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61CD3" w:rsidR="001F12EB" w:rsidP="00C61CD3" w:rsidRDefault="00B33FB9" w14:paraId="2698F990" w14:textId="77777777">
      <w:pPr>
        <w:pStyle w:val="Caption"/>
        <w:rPr>
          <w:caps/>
          <w:sz w:val="36"/>
          <w:szCs w:val="36"/>
        </w:rPr>
      </w:pPr>
      <w:r w:rsidRPr="00C61CD3">
        <w:rPr>
          <w:caps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616FCF83" wp14:editId="1978D1F3">
            <wp:simplePos x="0" y="0"/>
            <wp:positionH relativeFrom="column">
              <wp:posOffset>8317230</wp:posOffset>
            </wp:positionH>
            <wp:positionV relativeFrom="paragraph">
              <wp:posOffset>-257810</wp:posOffset>
            </wp:positionV>
            <wp:extent cx="1711960" cy="608330"/>
            <wp:effectExtent l="0" t="0" r="2540" b="1270"/>
            <wp:wrapTight wrapText="bothSides">
              <wp:wrapPolygon edited="0">
                <wp:start x="0" y="0"/>
                <wp:lineTo x="0" y="20969"/>
                <wp:lineTo x="21392" y="20969"/>
                <wp:lineTo x="21392" y="0"/>
                <wp:lineTo x="0" y="0"/>
              </wp:wrapPolygon>
            </wp:wrapTight>
            <wp:docPr id="5" name="Picture 5" descr="U:\safety\MARKETING\Logos\Logo redrawn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afety\MARKETING\Logos\Logo redrawn gre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CD3" w:rsidR="00B65C47">
        <w:rPr>
          <w:caps w:val="1"/>
          <w:sz w:val="36"/>
          <w:szCs w:val="36"/>
        </w:rPr>
        <w:t>Risk Assessment Template</w:t>
      </w:r>
    </w:p>
    <w:p w:rsidR="00B65C47" w:rsidP="00B65C47" w:rsidRDefault="00B65C47" w14:paraId="55AAD25E" w14:textId="77777777"/>
    <w:p w:rsidR="001A70CA" w:rsidP="001A70CA" w:rsidRDefault="001A70CA" w14:paraId="15553DD0" w14:textId="77777777">
      <w:pPr>
        <w:ind w:left="567"/>
      </w:pPr>
    </w:p>
    <w:p w:rsidR="00B65C47" w:rsidP="001A70CA" w:rsidRDefault="001A70CA" w14:paraId="023109FE" w14:textId="77777777">
      <w:pPr>
        <w:pStyle w:val="Caption"/>
        <w:ind w:left="567"/>
        <w:jc w:val="left"/>
      </w:pPr>
      <w:r>
        <w:t>Risk Matrix and Rating Guidance:</w:t>
      </w:r>
    </w:p>
    <w:p w:rsidR="00B65C47" w:rsidP="00476A5C" w:rsidRDefault="00B65C47" w14:paraId="2E58F5F2" w14:textId="77777777">
      <w:pPr>
        <w:pStyle w:val="BodyTextIndent"/>
        <w:ind w:left="1276" w:firstLine="0"/>
        <w:jc w:val="left"/>
      </w:pPr>
    </w:p>
    <w:p w:rsidR="00B65C47" w:rsidP="00B65C47" w:rsidRDefault="00B65C47" w14:paraId="25DFFFE3" w14:textId="77777777">
      <w:pPr>
        <w:pStyle w:val="BodyTextIndent"/>
        <w:ind w:left="567" w:firstLine="0"/>
        <w:jc w:val="left"/>
      </w:pPr>
      <w:r>
        <w:t>The assessor shall</w:t>
      </w:r>
      <w:r w:rsidR="001F12EB">
        <w:t xml:space="preserve"> assign values for the hazard severity </w:t>
      </w:r>
      <w:r w:rsidRPr="0025144E" w:rsidR="001F12EB">
        <w:rPr>
          <w:b/>
        </w:rPr>
        <w:t>(a)</w:t>
      </w:r>
      <w:r w:rsidR="001F12EB">
        <w:t xml:space="preserve"> and likelihood of occurrence </w:t>
      </w:r>
      <w:r w:rsidRPr="0025144E" w:rsidR="001F12EB">
        <w:rPr>
          <w:b/>
        </w:rPr>
        <w:t>(b)</w:t>
      </w:r>
      <w:r>
        <w:t xml:space="preserve"> (</w:t>
      </w:r>
      <w:r w:rsidR="001F12EB">
        <w:t>taking into account the frequency and duration of exposure) on a scale of 1 to 5, then multiply them together to give the rating band:</w:t>
      </w:r>
    </w:p>
    <w:p w:rsidRPr="00476A5C" w:rsidR="00B65C47" w:rsidP="00476A5C" w:rsidRDefault="00B65C47" w14:paraId="1D687013" w14:textId="77777777">
      <w:pPr>
        <w:pStyle w:val="BodyTextIndent"/>
        <w:ind w:left="1276" w:firstLine="0"/>
        <w:jc w:val="left"/>
      </w:pPr>
    </w:p>
    <w:p w:rsidR="001F12EB" w:rsidRDefault="001F12EB" w14:paraId="4AA03CC1" w14:textId="77777777">
      <w:pPr>
        <w:jc w:val="center"/>
        <w:rPr>
          <w:sz w:val="2"/>
        </w:rPr>
      </w:pPr>
    </w:p>
    <w:tbl>
      <w:tblPr>
        <w:tblW w:w="14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799"/>
        <w:gridCol w:w="5244"/>
      </w:tblGrid>
      <w:tr w:rsidR="001F12EB" w:rsidTr="00B65C47" w14:paraId="5AEAC282" w14:textId="77777777">
        <w:trPr>
          <w:cantSplit/>
          <w:trHeight w:val="322"/>
          <w:jc w:val="center"/>
        </w:trPr>
        <w:tc>
          <w:tcPr>
            <w:tcW w:w="8799" w:type="dxa"/>
            <w:vMerge w:val="restart"/>
            <w:shd w:val="clear" w:color="auto" w:fill="E6E6E6"/>
            <w:vAlign w:val="center"/>
          </w:tcPr>
          <w:p w:rsidR="001F12EB" w:rsidRDefault="001F12EB" w14:paraId="00478645" w14:textId="77777777">
            <w:pPr>
              <w:pStyle w:val="Heading3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Hazard Severity </w:t>
            </w:r>
            <w:r>
              <w:rPr>
                <w:rFonts w:ascii="Arial" w:hAnsi="Arial" w:cs="Arial"/>
                <w:sz w:val="34"/>
              </w:rPr>
              <w:t>(a)</w:t>
            </w:r>
          </w:p>
        </w:tc>
        <w:tc>
          <w:tcPr>
            <w:tcW w:w="5244" w:type="dxa"/>
            <w:vMerge w:val="restart"/>
            <w:shd w:val="clear" w:color="auto" w:fill="E6E6E6"/>
            <w:vAlign w:val="center"/>
          </w:tcPr>
          <w:p w:rsidR="001F12EB" w:rsidRDefault="001F12EB" w14:paraId="52F6A37D" w14:textId="77777777">
            <w:pPr>
              <w:pStyle w:val="Heading4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sz w:val="26"/>
              </w:rPr>
              <w:t xml:space="preserve">Likelihood of Occurrence </w:t>
            </w:r>
            <w:r>
              <w:rPr>
                <w:rFonts w:ascii="Arial" w:hAnsi="Arial" w:cs="Arial"/>
                <w:sz w:val="34"/>
              </w:rPr>
              <w:t>(b)</w:t>
            </w:r>
          </w:p>
        </w:tc>
      </w:tr>
      <w:tr w:rsidR="001F12EB" w:rsidTr="00B65C47" w14:paraId="6D23E992" w14:textId="77777777">
        <w:trPr>
          <w:cantSplit/>
          <w:trHeight w:val="255"/>
          <w:jc w:val="center"/>
        </w:trPr>
        <w:tc>
          <w:tcPr>
            <w:tcW w:w="8799" w:type="dxa"/>
            <w:vMerge/>
            <w:shd w:val="clear" w:color="auto" w:fill="E6E6E6"/>
            <w:vAlign w:val="bottom"/>
          </w:tcPr>
          <w:p w:rsidR="001F12EB" w:rsidRDefault="001F12EB" w14:paraId="7B34E41E" w14:textId="77777777">
            <w:pPr>
              <w:rPr>
                <w:color w:val="000000"/>
              </w:rPr>
            </w:pPr>
          </w:p>
        </w:tc>
        <w:tc>
          <w:tcPr>
            <w:tcW w:w="5244" w:type="dxa"/>
            <w:vMerge/>
            <w:shd w:val="clear" w:color="auto" w:fill="E6E6E6"/>
            <w:vAlign w:val="bottom"/>
          </w:tcPr>
          <w:p w:rsidR="001F12EB" w:rsidRDefault="001F12EB" w14:paraId="37204C82" w14:textId="77777777">
            <w:pPr>
              <w:rPr>
                <w:b/>
                <w:bCs/>
                <w:color w:val="000000"/>
              </w:rPr>
            </w:pPr>
          </w:p>
        </w:tc>
      </w:tr>
      <w:tr w:rsidR="001F12EB" w:rsidTr="00B65C47" w14:paraId="167CB309" w14:textId="77777777">
        <w:trPr>
          <w:cantSplit/>
          <w:trHeight w:val="1112"/>
          <w:jc w:val="center"/>
        </w:trPr>
        <w:tc>
          <w:tcPr>
            <w:tcW w:w="8799" w:type="dxa"/>
          </w:tcPr>
          <w:p w:rsidR="001F12EB" w:rsidRDefault="001F12EB" w14:paraId="15C477C8" w14:textId="77777777">
            <w:pPr>
              <w:pStyle w:val="Heading6"/>
              <w:tabs>
                <w:tab w:val="left" w:pos="1451"/>
              </w:tabs>
              <w:spacing w:before="10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– Trivial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2"/>
              </w:rPr>
              <w:t>(</w:t>
            </w:r>
            <w:r w:rsidR="00822020">
              <w:rPr>
                <w:rFonts w:ascii="Arial" w:hAnsi="Arial" w:cs="Arial"/>
                <w:b w:val="0"/>
                <w:bCs w:val="0"/>
                <w:sz w:val="22"/>
              </w:rPr>
              <w:t>e.g.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discomfort, slight bruising, self-help recovery)</w:t>
            </w:r>
          </w:p>
          <w:p w:rsidR="001F12EB" w:rsidRDefault="001F12EB" w14:paraId="2D34034E" w14:textId="77777777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Minor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r w:rsidR="00822020">
              <w:rPr>
                <w:color w:val="000000"/>
                <w:szCs w:val="22"/>
              </w:rPr>
              <w:t>e.g.</w:t>
            </w:r>
            <w:r>
              <w:rPr>
                <w:color w:val="000000"/>
                <w:szCs w:val="22"/>
              </w:rPr>
              <w:t xml:space="preserve"> small cut, abrasion, basic first aid need)</w:t>
            </w:r>
          </w:p>
          <w:p w:rsidR="001F12EB" w:rsidRDefault="001F12EB" w14:paraId="3F6FA466" w14:textId="77777777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Moderate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r w:rsidR="00822020">
              <w:rPr>
                <w:color w:val="000000"/>
                <w:szCs w:val="22"/>
              </w:rPr>
              <w:t>e.g.</w:t>
            </w:r>
            <w:r>
              <w:rPr>
                <w:color w:val="000000"/>
                <w:szCs w:val="22"/>
              </w:rPr>
              <w:t xml:space="preserve"> strain, sprain, incapacitation &gt; 3 days)</w:t>
            </w:r>
          </w:p>
          <w:p w:rsidR="001F12EB" w:rsidRDefault="001F12EB" w14:paraId="3902A776" w14:textId="77777777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Serious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r w:rsidR="00822020">
              <w:rPr>
                <w:color w:val="000000"/>
                <w:szCs w:val="22"/>
              </w:rPr>
              <w:t>e.g.</w:t>
            </w:r>
            <w:r>
              <w:rPr>
                <w:color w:val="000000"/>
                <w:szCs w:val="22"/>
              </w:rPr>
              <w:t xml:space="preserve"> fracture, hospitalisation &gt;24 hrs, incapacitation &gt;4 weeks)</w:t>
            </w:r>
          </w:p>
          <w:p w:rsidR="001F12EB" w:rsidRDefault="001F12EB" w14:paraId="35DF1B81" w14:textId="77777777">
            <w:pPr>
              <w:tabs>
                <w:tab w:val="left" w:pos="1451"/>
              </w:tabs>
            </w:pPr>
            <w:r>
              <w:rPr>
                <w:b/>
                <w:bCs/>
                <w:color w:val="000000"/>
                <w:szCs w:val="22"/>
              </w:rPr>
              <w:t>5 – Fatal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(single or multiple)</w:t>
            </w:r>
          </w:p>
        </w:tc>
        <w:tc>
          <w:tcPr>
            <w:tcW w:w="5244" w:type="dxa"/>
          </w:tcPr>
          <w:p w:rsidR="001F12EB" w:rsidRDefault="001F12EB" w14:paraId="4B2F0233" w14:textId="77777777">
            <w:pPr>
              <w:tabs>
                <w:tab w:val="left" w:pos="1593"/>
              </w:tabs>
              <w:spacing w:before="100"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1 – Remote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(almost never)</w:t>
            </w:r>
          </w:p>
          <w:p w:rsidR="001F12EB" w:rsidRDefault="001F12EB" w14:paraId="65742C4D" w14:textId="77777777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Unlikely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rarely)</w:t>
            </w:r>
          </w:p>
          <w:p w:rsidR="001F12EB" w:rsidRDefault="001F12EB" w14:paraId="34D474A5" w14:textId="77777777">
            <w:pPr>
              <w:tabs>
                <w:tab w:val="left" w:pos="1593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Possible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(could occur, but uncommon)</w:t>
            </w:r>
          </w:p>
          <w:p w:rsidR="001F12EB" w:rsidRDefault="001F12EB" w14:paraId="558B9C48" w14:textId="77777777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Likely 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(recurrent but not frequent)</w:t>
            </w:r>
          </w:p>
          <w:p w:rsidRPr="00E27347" w:rsidR="001F12EB" w:rsidP="00E27347" w:rsidRDefault="001F12EB" w14:paraId="67F754CA" w14:textId="77777777">
            <w:pPr>
              <w:tabs>
                <w:tab w:val="left" w:pos="1593"/>
              </w:tabs>
              <w:spacing w:after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5 – Very 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frequently)</w:t>
            </w:r>
          </w:p>
        </w:tc>
      </w:tr>
    </w:tbl>
    <w:p w:rsidR="001F12EB" w:rsidRDefault="001F12EB" w14:paraId="48ED1817" w14:textId="77777777">
      <w:pPr>
        <w:rPr>
          <w:color w:val="FFFFFF"/>
          <w:sz w:val="18"/>
          <w:szCs w:val="22"/>
        </w:rPr>
      </w:pPr>
    </w:p>
    <w:p w:rsidR="001F12EB" w:rsidRDefault="001F12EB" w14:paraId="4AC2108F" w14:textId="77777777">
      <w:pPr>
        <w:rPr>
          <w:color w:val="FFFFFF"/>
          <w:sz w:val="4"/>
          <w:szCs w:val="22"/>
        </w:rPr>
      </w:pPr>
    </w:p>
    <w:tbl>
      <w:tblPr>
        <w:tblStyle w:val="TableGrid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648"/>
        <w:gridCol w:w="7087"/>
      </w:tblGrid>
      <w:tr w:rsidR="00476A5C" w:rsidTr="00810FBD" w14:paraId="4D54A97A" w14:textId="77777777">
        <w:trPr>
          <w:jc w:val="center"/>
        </w:trPr>
        <w:tc>
          <w:tcPr>
            <w:tcW w:w="6648" w:type="dxa"/>
          </w:tcPr>
          <w:p w:rsidR="00476A5C" w:rsidP="00476A5C" w:rsidRDefault="00476A5C" w14:paraId="12020E80" w14:textId="77777777">
            <w:pPr>
              <w:pStyle w:val="BodyTextIndent2"/>
              <w:ind w:right="507" w:firstLine="0"/>
            </w:pPr>
          </w:p>
          <w:p w:rsidR="00B65C47" w:rsidP="00476A5C" w:rsidRDefault="00B65C47" w14:paraId="73F30217" w14:textId="77777777">
            <w:pPr>
              <w:pStyle w:val="BodyTextIndent2"/>
              <w:ind w:right="507" w:firstLine="0"/>
            </w:pPr>
          </w:p>
        </w:tc>
        <w:tc>
          <w:tcPr>
            <w:tcW w:w="7087" w:type="dxa"/>
          </w:tcPr>
          <w:p w:rsidR="00476A5C" w:rsidP="00476A5C" w:rsidRDefault="00476A5C" w14:paraId="4CA41208" w14:textId="77777777">
            <w:pPr>
              <w:pStyle w:val="BodyTextIndent2"/>
              <w:ind w:right="507" w:firstLine="0"/>
            </w:pPr>
          </w:p>
        </w:tc>
      </w:tr>
    </w:tbl>
    <w:p w:rsidR="001F12EB" w:rsidRDefault="001F12EB" w14:paraId="43F68EBA" w14:textId="77777777">
      <w:pPr>
        <w:rPr>
          <w:sz w:val="2"/>
        </w:rPr>
      </w:pPr>
    </w:p>
    <w:tbl>
      <w:tblPr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15"/>
        <w:gridCol w:w="989"/>
        <w:gridCol w:w="987"/>
        <w:gridCol w:w="1283"/>
        <w:gridCol w:w="1126"/>
        <w:gridCol w:w="848"/>
        <w:gridCol w:w="687"/>
        <w:gridCol w:w="1956"/>
        <w:gridCol w:w="2497"/>
        <w:gridCol w:w="2949"/>
      </w:tblGrid>
      <w:tr w:rsidRPr="00B65C47" w:rsidR="00B65C47" w:rsidTr="00C61CD3" w14:paraId="3C0F1E71" w14:textId="77777777">
        <w:tc>
          <w:tcPr>
            <w:tcW w:w="7088" w:type="dxa"/>
            <w:gridSpan w:val="6"/>
            <w:tcBorders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B65C47" w:rsidR="00B65C47" w:rsidP="00B65C47" w:rsidRDefault="00B65C47" w14:paraId="64CE5481" w14:textId="77777777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5C47">
              <w:rPr>
                <w:b/>
                <w:bCs/>
                <w:color w:val="000000"/>
                <w:sz w:val="28"/>
                <w:szCs w:val="28"/>
              </w:rPr>
              <w:t>Risk Assessment Matrix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65C47" w:rsidR="00B65C47" w:rsidP="00B65C47" w:rsidRDefault="00B65C47" w14:paraId="5A8CB805" w14:textId="7777777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567" w:type="dxa"/>
            <w:gridSpan w:val="3"/>
            <w:tcBorders>
              <w:left w:val="single" w:color="auto" w:sz="4" w:space="0"/>
              <w:bottom w:val="single" w:color="auto" w:sz="24" w:space="0"/>
            </w:tcBorders>
            <w:shd w:val="clear" w:color="auto" w:fill="auto"/>
          </w:tcPr>
          <w:p w:rsidRPr="00B65C47" w:rsidR="00B65C47" w:rsidP="00B65C47" w:rsidRDefault="00B65C47" w14:paraId="637C8BE1" w14:textId="77777777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Cs w:val="22"/>
              </w:rPr>
            </w:pPr>
            <w:r w:rsidRPr="00B65C47">
              <w:rPr>
                <w:b/>
                <w:sz w:val="28"/>
              </w:rPr>
              <w:t>Risk Rating Bands  (</w:t>
            </w:r>
            <w:r w:rsidRPr="00B65C47">
              <w:rPr>
                <w:b/>
                <w:color w:val="FF00FF"/>
                <w:sz w:val="28"/>
              </w:rPr>
              <w:t>A</w:t>
            </w:r>
            <w:r w:rsidRPr="00B65C47">
              <w:rPr>
                <w:b/>
                <w:sz w:val="28"/>
              </w:rPr>
              <w:t xml:space="preserve"> x </w:t>
            </w:r>
            <w:r w:rsidRPr="00B65C47">
              <w:rPr>
                <w:b/>
                <w:color w:val="FF00FF"/>
                <w:sz w:val="28"/>
              </w:rPr>
              <w:t>B</w:t>
            </w:r>
            <w:r w:rsidRPr="00B65C47">
              <w:rPr>
                <w:b/>
                <w:sz w:val="28"/>
              </w:rPr>
              <w:t>)</w:t>
            </w:r>
          </w:p>
        </w:tc>
      </w:tr>
      <w:tr w:rsidRPr="00B65C47" w:rsidR="00B65C47" w:rsidTr="00C61CD3" w14:paraId="2AB81437" w14:textId="77777777">
        <w:tc>
          <w:tcPr>
            <w:tcW w:w="1843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65C47" w:rsidR="00B65C47" w:rsidP="00B65C47" w:rsidRDefault="00B65C47" w14:paraId="2B0F9784" w14:textId="77777777">
            <w:pPr>
              <w:rPr>
                <w:b/>
                <w:noProof/>
                <w:sz w:val="24"/>
                <w:lang w:eastAsia="en-GB"/>
              </w:rPr>
            </w:pPr>
            <w:r w:rsidRPr="00B65C47">
              <w:rPr>
                <w:b/>
                <w:noProof/>
                <w:sz w:val="24"/>
                <w:lang w:eastAsia="en-GB"/>
              </w:rPr>
              <w:t>(</w:t>
            </w:r>
            <w:r w:rsidRPr="00B65C47">
              <w:rPr>
                <w:b/>
                <w:noProof/>
                <w:color w:val="FF00FF"/>
                <w:sz w:val="24"/>
                <w:lang w:eastAsia="en-GB"/>
              </w:rPr>
              <w:t>B</w:t>
            </w:r>
            <w:r w:rsidRPr="00B65C47">
              <w:rPr>
                <w:b/>
                <w:noProof/>
                <w:sz w:val="24"/>
                <w:lang w:eastAsia="en-GB"/>
              </w:rPr>
              <w:t>)</w:t>
            </w:r>
            <w:r w:rsidRPr="00B65C47">
              <w:rPr>
                <w:rFonts w:ascii="Wingdings 3" w:hAnsi="Wingdings 3" w:eastAsia="Wingdings 3" w:cs="Wingdings 3"/>
                <w:b/>
                <w:noProof/>
                <w:sz w:val="24"/>
                <w:lang w:eastAsia="en-GB"/>
              </w:rPr>
              <w:t>Ü</w:t>
            </w:r>
            <w:r w:rsidRPr="00B65C47">
              <w:rPr>
                <w:b/>
                <w:noProof/>
                <w:sz w:val="24"/>
                <w:lang w:eastAsia="en-GB"/>
              </w:rPr>
              <w:t xml:space="preserve">       (</w:t>
            </w:r>
            <w:r w:rsidRPr="00B65C47">
              <w:rPr>
                <w:b/>
                <w:noProof/>
                <w:color w:val="FF00FF"/>
                <w:sz w:val="24"/>
                <w:lang w:eastAsia="en-GB"/>
              </w:rPr>
              <w:t>A</w:t>
            </w:r>
            <w:r w:rsidRPr="00B65C47">
              <w:rPr>
                <w:b/>
                <w:noProof/>
                <w:sz w:val="24"/>
                <w:lang w:eastAsia="en-GB"/>
              </w:rPr>
              <w:t>)</w:t>
            </w:r>
            <w:r w:rsidRPr="00B65C47">
              <w:rPr>
                <w:rFonts w:ascii="Wingdings 3" w:hAnsi="Wingdings 3" w:eastAsia="Wingdings 3" w:cs="Wingdings 3"/>
                <w:b/>
                <w:noProof/>
                <w:sz w:val="24"/>
                <w:lang w:eastAsia="en-GB"/>
              </w:rPr>
              <w:t>Ú</w:t>
            </w:r>
          </w:p>
        </w:tc>
        <w:tc>
          <w:tcPr>
            <w:tcW w:w="992" w:type="dxa"/>
            <w:tcBorders>
              <w:top w:val="single" w:color="auto" w:sz="2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 w:rsidRPr="00B65C47" w:rsidR="00B65C47" w:rsidP="00B65C47" w:rsidRDefault="00B65C47" w14:paraId="10345ADA" w14:textId="7777777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Trivial</w:t>
            </w:r>
          </w:p>
        </w:tc>
        <w:tc>
          <w:tcPr>
            <w:tcW w:w="992" w:type="dxa"/>
            <w:tcBorders>
              <w:top w:val="single" w:color="auto" w:sz="2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 w:rsidRPr="00B65C47" w:rsidR="00B65C47" w:rsidP="00B65C47" w:rsidRDefault="00B65C47" w14:paraId="438E2401" w14:textId="7777777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Minor</w:t>
            </w:r>
          </w:p>
        </w:tc>
        <w:tc>
          <w:tcPr>
            <w:tcW w:w="1283" w:type="dxa"/>
            <w:tcBorders>
              <w:top w:val="single" w:color="auto" w:sz="2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 w:rsidRPr="00B65C47" w:rsidR="00B65C47" w:rsidP="00B65C47" w:rsidRDefault="00B65C47" w14:paraId="3F0806CA" w14:textId="7777777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Moderate</w:t>
            </w:r>
          </w:p>
        </w:tc>
        <w:tc>
          <w:tcPr>
            <w:tcW w:w="1127" w:type="dxa"/>
            <w:tcBorders>
              <w:top w:val="single" w:color="auto" w:sz="2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 w:rsidRPr="00B65C47" w:rsidR="00B65C47" w:rsidP="00B65C47" w:rsidRDefault="00B65C47" w14:paraId="31F957B7" w14:textId="7777777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Serious</w:t>
            </w:r>
          </w:p>
        </w:tc>
        <w:tc>
          <w:tcPr>
            <w:tcW w:w="851" w:type="dxa"/>
            <w:tcBorders>
              <w:top w:val="single" w:color="auto" w:sz="2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shd w:val="clear" w:color="auto" w:fill="auto"/>
            <w:vAlign w:val="center"/>
          </w:tcPr>
          <w:p w:rsidRPr="00B65C47" w:rsidR="00B65C47" w:rsidP="00B65C47" w:rsidRDefault="00B65C47" w14:paraId="45A6C346" w14:textId="77777777">
            <w:pPr>
              <w:jc w:val="center"/>
              <w:rPr>
                <w:sz w:val="24"/>
              </w:rPr>
            </w:pPr>
            <w:r w:rsidRPr="00B65C47">
              <w:rPr>
                <w:b/>
                <w:bCs/>
                <w:sz w:val="24"/>
              </w:rPr>
              <w:t>Fatal</w:t>
            </w:r>
          </w:p>
        </w:tc>
        <w:tc>
          <w:tcPr>
            <w:tcW w:w="708" w:type="dxa"/>
            <w:tcBorders>
              <w:top w:val="nil"/>
              <w:left w:val="single" w:color="auto" w:sz="24" w:space="0"/>
              <w:bottom w:val="nil"/>
              <w:right w:val="single" w:color="auto" w:sz="24" w:space="0"/>
            </w:tcBorders>
            <w:shd w:val="clear" w:color="auto" w:fill="auto"/>
            <w:vAlign w:val="center"/>
          </w:tcPr>
          <w:p w:rsidRPr="00B65C47" w:rsidR="00B65C47" w:rsidP="00B65C47" w:rsidRDefault="00B65C47" w14:paraId="299E2C53" w14:textId="77777777">
            <w:pPr>
              <w:tabs>
                <w:tab w:val="left" w:pos="8755"/>
              </w:tabs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65C47" w:rsidR="00B65C47" w:rsidP="00B65C47" w:rsidRDefault="00B65C47" w14:paraId="3417221A" w14:textId="77777777">
            <w:pPr>
              <w:jc w:val="center"/>
              <w:rPr>
                <w:b/>
                <w:bCs/>
              </w:rPr>
            </w:pPr>
            <w:r w:rsidRPr="00B65C47">
              <w:rPr>
                <w:b/>
                <w:bCs/>
              </w:rPr>
              <w:t>LOW RISK</w:t>
            </w:r>
          </w:p>
          <w:p w:rsidRPr="00B65C47" w:rsidR="00B65C47" w:rsidP="00B65C47" w:rsidRDefault="00B65C47" w14:paraId="768410E4" w14:textId="77777777">
            <w:pPr>
              <w:jc w:val="center"/>
              <w:rPr>
                <w:b/>
                <w:bCs/>
              </w:rPr>
            </w:pPr>
            <w:r w:rsidRPr="00B65C47">
              <w:rPr>
                <w:b/>
                <w:bCs/>
              </w:rPr>
              <w:t>(1 – 8)</w:t>
            </w:r>
          </w:p>
        </w:tc>
        <w:tc>
          <w:tcPr>
            <w:tcW w:w="2551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65C47" w:rsidR="00B65C47" w:rsidP="00B65C47" w:rsidRDefault="00B65C47" w14:paraId="4388E5AD" w14:textId="77777777">
            <w:pPr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bCs/>
              </w:rPr>
              <w:t>MEDIUM RISK</w:t>
            </w:r>
          </w:p>
          <w:p w:rsidRPr="00B65C47" w:rsidR="00B65C47" w:rsidP="00B65C47" w:rsidRDefault="00B65C47" w14:paraId="75DFF895" w14:textId="77777777">
            <w:pPr>
              <w:jc w:val="center"/>
              <w:rPr>
                <w:color w:val="FFFFFF"/>
              </w:rPr>
            </w:pPr>
            <w:r w:rsidRPr="00B65C47">
              <w:rPr>
                <w:b/>
                <w:bCs/>
                <w:color w:val="000000"/>
                <w:szCs w:val="22"/>
              </w:rPr>
              <w:t>(9  - 12)</w:t>
            </w:r>
          </w:p>
        </w:tc>
        <w:tc>
          <w:tcPr>
            <w:tcW w:w="3031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 w:rsidRPr="00B65C47" w:rsidR="00B65C47" w:rsidP="00B65C47" w:rsidRDefault="00B65C47" w14:paraId="2C506B0F" w14:textId="77777777">
            <w:pPr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bCs/>
              </w:rPr>
              <w:t>HIGH RISK</w:t>
            </w:r>
          </w:p>
          <w:p w:rsidRPr="00B65C47" w:rsidR="00B65C47" w:rsidP="00B65C47" w:rsidRDefault="00B65C47" w14:paraId="2427ECE7" w14:textId="77777777">
            <w:pPr>
              <w:jc w:val="center"/>
              <w:rPr>
                <w:color w:val="FFFFFF"/>
              </w:rPr>
            </w:pPr>
            <w:r w:rsidRPr="00B65C47">
              <w:rPr>
                <w:b/>
                <w:bCs/>
                <w:color w:val="000000"/>
                <w:szCs w:val="22"/>
              </w:rPr>
              <w:t>(15 - 25)</w:t>
            </w:r>
          </w:p>
        </w:tc>
      </w:tr>
      <w:tr w:rsidRPr="00B65C47" w:rsidR="00B65C47" w:rsidTr="00C61CD3" w14:paraId="6EBA432D" w14:textId="77777777">
        <w:tc>
          <w:tcPr>
            <w:tcW w:w="184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shd w:val="clear" w:color="auto" w:fill="auto"/>
          </w:tcPr>
          <w:p w:rsidRPr="00B65C47" w:rsidR="00B65C47" w:rsidP="00B65C47" w:rsidRDefault="00B65C47" w14:paraId="72EC4198" w14:textId="77777777">
            <w:pPr>
              <w:spacing w:before="60" w:after="60"/>
              <w:rPr>
                <w:b/>
                <w:noProof/>
                <w:sz w:val="24"/>
                <w:lang w:eastAsia="en-GB"/>
              </w:rPr>
            </w:pPr>
            <w:r w:rsidRPr="00B65C47">
              <w:rPr>
                <w:b/>
                <w:noProof/>
                <w:sz w:val="24"/>
                <w:lang w:eastAsia="en-GB"/>
              </w:rPr>
              <w:t>Remote</w:t>
            </w:r>
          </w:p>
        </w:tc>
        <w:tc>
          <w:tcPr>
            <w:tcW w:w="992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B65C47" w:rsidR="00B65C47" w:rsidP="00B65C47" w:rsidRDefault="00B65C47" w14:paraId="6C9D4639" w14:textId="77777777">
            <w:pPr>
              <w:spacing w:before="60" w:after="60"/>
              <w:jc w:val="center"/>
              <w:rPr>
                <w:sz w:val="24"/>
              </w:rPr>
            </w:pPr>
            <w:r w:rsidRPr="00B65C47">
              <w:rPr>
                <w:b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B65C47" w:rsidR="00B65C47" w:rsidP="00B65C47" w:rsidRDefault="00B65C47" w14:paraId="689BE906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2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B65C47" w:rsidR="00B65C47" w:rsidP="00B65C47" w:rsidRDefault="00B65C47" w14:paraId="40476FCF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3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B65C47" w:rsidR="00B65C47" w:rsidP="00B65C47" w:rsidRDefault="00B65C47" w14:paraId="0F992FDE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shd w:val="clear" w:color="auto" w:fill="00FF00"/>
            <w:vAlign w:val="center"/>
          </w:tcPr>
          <w:p w:rsidRPr="00B65C47" w:rsidR="00B65C47" w:rsidP="00B65C47" w:rsidRDefault="00B65C47" w14:paraId="02CE1F0F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color="auto" w:sz="24" w:space="0"/>
              <w:bottom w:val="nil"/>
              <w:right w:val="single" w:color="auto" w:sz="24" w:space="0"/>
            </w:tcBorders>
            <w:shd w:val="clear" w:color="auto" w:fill="auto"/>
          </w:tcPr>
          <w:p w:rsidRPr="00B65C47" w:rsidR="00B65C47" w:rsidP="00B65C47" w:rsidRDefault="00B65C47" w14:paraId="388A39E6" w14:textId="7777777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00FF00"/>
          </w:tcPr>
          <w:p w:rsidRPr="00B65C47" w:rsidR="00B65C47" w:rsidP="00B65C47" w:rsidRDefault="00B65C47" w14:paraId="29DBEFEB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</w:tcPr>
          <w:p w:rsidRPr="00B65C47" w:rsidR="00B65C47" w:rsidP="00B65C47" w:rsidRDefault="00B65C47" w14:paraId="758FE029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shd w:val="clear" w:color="auto" w:fill="FF0000"/>
          </w:tcPr>
          <w:p w:rsidRPr="00B65C47" w:rsidR="00B65C47" w:rsidP="00B65C47" w:rsidRDefault="00B65C47" w14:paraId="2B978446" w14:textId="77777777">
            <w:pPr>
              <w:jc w:val="center"/>
              <w:rPr>
                <w:b/>
                <w:bCs/>
              </w:rPr>
            </w:pPr>
          </w:p>
        </w:tc>
      </w:tr>
      <w:tr w:rsidRPr="00B65C47" w:rsidR="00B65C47" w:rsidTr="00C61CD3" w14:paraId="0374C195" w14:textId="77777777">
        <w:tc>
          <w:tcPr>
            <w:tcW w:w="184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shd w:val="clear" w:color="auto" w:fill="auto"/>
          </w:tcPr>
          <w:p w:rsidRPr="00B65C47" w:rsidR="00B65C47" w:rsidP="00B65C47" w:rsidRDefault="00B65C47" w14:paraId="7AAFF5B4" w14:textId="7777777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Unlikely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B65C47" w:rsidR="00B65C47" w:rsidP="00B65C47" w:rsidRDefault="00B65C47" w14:paraId="4B71EB02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B65C47" w:rsidR="00B65C47" w:rsidP="00B65C47" w:rsidRDefault="00B65C47" w14:paraId="6C5185DD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B65C47" w:rsidR="00B65C47" w:rsidP="00B65C47" w:rsidRDefault="00B65C47" w14:paraId="0E895CD5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6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B65C47" w:rsidR="00B65C47" w:rsidP="00B65C47" w:rsidRDefault="00B65C47" w14:paraId="46BB206F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shd w:val="clear" w:color="auto" w:fill="FFCC00"/>
            <w:vAlign w:val="center"/>
          </w:tcPr>
          <w:p w:rsidRPr="00B65C47" w:rsidR="00B65C47" w:rsidP="00B65C47" w:rsidRDefault="00B65C47" w14:paraId="13D81FFD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color="auto" w:sz="24" w:space="0"/>
              <w:bottom w:val="nil"/>
              <w:right w:val="single" w:color="auto" w:sz="24" w:space="0"/>
            </w:tcBorders>
            <w:shd w:val="clear" w:color="auto" w:fill="auto"/>
          </w:tcPr>
          <w:p w:rsidRPr="00B65C47" w:rsidR="00B65C47" w:rsidP="00B65C47" w:rsidRDefault="00B65C47" w14:paraId="654FE255" w14:textId="7777777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 w:rsidRPr="00B65C47" w:rsidR="00B65C47" w:rsidP="00B65C47" w:rsidRDefault="00B65C47" w14:paraId="44AAC446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  <w:shd w:val="clear" w:color="auto" w:fill="00FF00"/>
              </w:rPr>
              <w:t>Continue</w:t>
            </w:r>
            <w:r w:rsidRPr="00B65C47">
              <w:rPr>
                <w:color w:val="000000"/>
                <w:szCs w:val="22"/>
              </w:rPr>
              <w:t xml:space="preserve">, </w:t>
            </w:r>
          </w:p>
          <w:p w:rsidRPr="00B65C47" w:rsidR="00B65C47" w:rsidP="00B65C47" w:rsidRDefault="00B65C47" w14:paraId="663892C2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</w:rPr>
              <w:t>but review periodically to ensure controls remain effective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 w:rsidRPr="00B65C47" w:rsidR="00B65C47" w:rsidP="00B65C47" w:rsidRDefault="00B65C47" w14:paraId="23631ACF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  <w:shd w:val="clear" w:color="auto" w:fill="FFC000"/>
              </w:rPr>
              <w:t>Continue</w:t>
            </w:r>
            <w:r w:rsidRPr="00B65C47">
              <w:rPr>
                <w:color w:val="000000"/>
                <w:szCs w:val="22"/>
              </w:rPr>
              <w:t xml:space="preserve">, </w:t>
            </w:r>
          </w:p>
          <w:p w:rsidRPr="00B65C47" w:rsidR="00B65C47" w:rsidP="00B65C47" w:rsidRDefault="00B65C47" w14:paraId="2C08341E" w14:textId="77777777">
            <w:pPr>
              <w:autoSpaceDE w:val="0"/>
              <w:autoSpaceDN w:val="0"/>
              <w:adjustRightInd w:val="0"/>
              <w:jc w:val="center"/>
              <w:rPr>
                <w:color w:val="FFFFFF"/>
                <w:szCs w:val="22"/>
              </w:rPr>
            </w:pPr>
            <w:r w:rsidRPr="00B65C47">
              <w:rPr>
                <w:color w:val="000000"/>
                <w:szCs w:val="22"/>
              </w:rPr>
              <w:t>but implement additional reasonably practicable controls where possible and monitor regularly</w:t>
            </w:r>
          </w:p>
        </w:tc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shd w:val="clear" w:color="auto" w:fill="auto"/>
            <w:vAlign w:val="center"/>
          </w:tcPr>
          <w:p w:rsidRPr="00B65C47" w:rsidR="00B65C47" w:rsidP="00B65C47" w:rsidRDefault="00B65C47" w14:paraId="51C43039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65C47">
              <w:rPr>
                <w:b/>
                <w:bCs/>
                <w:color w:val="FFFFFF"/>
                <w:sz w:val="20"/>
                <w:szCs w:val="22"/>
                <w:shd w:val="clear" w:color="auto" w:fill="FF0000"/>
              </w:rPr>
              <w:t>STOP THE ACTIVITY</w:t>
            </w:r>
          </w:p>
          <w:p w:rsidRPr="00B65C47" w:rsidR="00B65C47" w:rsidP="00B65C47" w:rsidRDefault="00B65C47" w14:paraId="6E7AE5ED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22"/>
              </w:rPr>
            </w:pPr>
          </w:p>
          <w:p w:rsidRPr="00B65C47" w:rsidR="00B65C47" w:rsidP="00B65C47" w:rsidRDefault="00B65C47" w14:paraId="7BD3B286" w14:textId="77777777">
            <w:pPr>
              <w:jc w:val="center"/>
              <w:rPr>
                <w:b/>
                <w:bCs/>
                <w:color w:val="000000"/>
              </w:rPr>
            </w:pPr>
            <w:r w:rsidRPr="00B65C47">
              <w:t>Identify new controls. Activity must not proceed until risks are reduced to a low or medium level</w:t>
            </w:r>
          </w:p>
        </w:tc>
      </w:tr>
      <w:tr w:rsidRPr="00B65C47" w:rsidR="00B65C47" w:rsidTr="00C61CD3" w14:paraId="5916D872" w14:textId="77777777">
        <w:tc>
          <w:tcPr>
            <w:tcW w:w="184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shd w:val="clear" w:color="auto" w:fill="auto"/>
          </w:tcPr>
          <w:p w:rsidRPr="00B65C47" w:rsidR="00B65C47" w:rsidP="00B65C47" w:rsidRDefault="00B65C47" w14:paraId="31333132" w14:textId="7777777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Possible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B65C47" w:rsidR="00B65C47" w:rsidP="00B65C47" w:rsidRDefault="00B65C47" w14:paraId="13F30A42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B65C47" w:rsidR="00B65C47" w:rsidP="00B65C47" w:rsidRDefault="00B65C47" w14:paraId="6DDD3734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6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00"/>
            <w:vAlign w:val="center"/>
          </w:tcPr>
          <w:p w:rsidRPr="00B65C47" w:rsidR="00B65C47" w:rsidP="00B65C47" w:rsidRDefault="00B65C47" w14:paraId="5A9BACB1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9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00"/>
            <w:vAlign w:val="center"/>
          </w:tcPr>
          <w:p w:rsidRPr="00B65C47" w:rsidR="00B65C47" w:rsidP="00B65C47" w:rsidRDefault="00B65C47" w14:paraId="213CE43C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shd w:val="clear" w:color="auto" w:fill="FF0000"/>
            <w:vAlign w:val="center"/>
          </w:tcPr>
          <w:p w:rsidRPr="00B65C47" w:rsidR="00B65C47" w:rsidP="00B65C47" w:rsidRDefault="00B65C47" w14:paraId="380C94C9" w14:textId="7777777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color="auto" w:sz="24" w:space="0"/>
              <w:bottom w:val="nil"/>
              <w:right w:val="single" w:color="auto" w:sz="24" w:space="0"/>
            </w:tcBorders>
            <w:shd w:val="clear" w:color="auto" w:fill="auto"/>
          </w:tcPr>
          <w:p w:rsidRPr="00B65C47" w:rsidR="00B65C47" w:rsidP="00B65C47" w:rsidRDefault="00B65C47" w14:paraId="55B4A554" w14:textId="7777777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B65C47" w:rsidR="00B65C47" w:rsidP="00B65C47" w:rsidRDefault="00B65C47" w14:paraId="0E377E35" w14:textId="7777777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B65C47" w:rsidR="00B65C47" w:rsidP="00B65C47" w:rsidRDefault="00B65C47" w14:paraId="01F15FF2" w14:textId="7777777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shd w:val="clear" w:color="auto" w:fill="auto"/>
          </w:tcPr>
          <w:p w:rsidRPr="00B65C47" w:rsidR="00B65C47" w:rsidP="00B65C47" w:rsidRDefault="00B65C47" w14:paraId="23FA6C3B" w14:textId="7777777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  <w:tr w:rsidRPr="00B65C47" w:rsidR="00B65C47" w:rsidTr="00C61CD3" w14:paraId="2D36DF27" w14:textId="77777777">
        <w:tc>
          <w:tcPr>
            <w:tcW w:w="184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shd w:val="clear" w:color="auto" w:fill="auto"/>
          </w:tcPr>
          <w:p w:rsidRPr="00B65C47" w:rsidR="00B65C47" w:rsidP="00B65C47" w:rsidRDefault="00B65C47" w14:paraId="5C7A630E" w14:textId="7777777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Likely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B65C47" w:rsidR="00B65C47" w:rsidP="00B65C47" w:rsidRDefault="00B65C47" w14:paraId="5E370187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B65C47" w:rsidR="00B65C47" w:rsidP="00B65C47" w:rsidRDefault="00B65C47" w14:paraId="7F427207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8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00"/>
            <w:vAlign w:val="center"/>
          </w:tcPr>
          <w:p w:rsidRPr="00B65C47" w:rsidR="00B65C47" w:rsidP="00B65C47" w:rsidRDefault="00B65C47" w14:paraId="331D7C84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12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 w:rsidRPr="00B65C47" w:rsidR="00B65C47" w:rsidP="00B65C47" w:rsidRDefault="00B65C47" w14:paraId="0D3EA51B" w14:textId="7777777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shd w:val="clear" w:color="auto" w:fill="FF0000"/>
            <w:vAlign w:val="center"/>
          </w:tcPr>
          <w:p w:rsidRPr="00B65C47" w:rsidR="00B65C47" w:rsidP="00B65C47" w:rsidRDefault="00B65C47" w14:paraId="3750A56C" w14:textId="7777777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color="auto" w:sz="24" w:space="0"/>
              <w:bottom w:val="nil"/>
              <w:right w:val="single" w:color="auto" w:sz="24" w:space="0"/>
            </w:tcBorders>
            <w:shd w:val="clear" w:color="auto" w:fill="auto"/>
          </w:tcPr>
          <w:p w:rsidRPr="00B65C47" w:rsidR="00B65C47" w:rsidP="00B65C47" w:rsidRDefault="00B65C47" w14:paraId="2BE6E4F2" w14:textId="7777777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B65C47" w:rsidR="00B65C47" w:rsidP="00B65C47" w:rsidRDefault="00B65C47" w14:paraId="53E9E10B" w14:textId="7777777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B65C47" w:rsidR="00B65C47" w:rsidP="00B65C47" w:rsidRDefault="00B65C47" w14:paraId="4E6B47A0" w14:textId="7777777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shd w:val="clear" w:color="auto" w:fill="auto"/>
          </w:tcPr>
          <w:p w:rsidRPr="00B65C47" w:rsidR="00B65C47" w:rsidP="00B65C47" w:rsidRDefault="00B65C47" w14:paraId="04A79CCC" w14:textId="7777777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  <w:tr w:rsidRPr="00B65C47" w:rsidR="00B65C47" w:rsidTr="00C61CD3" w14:paraId="35413C21" w14:textId="77777777">
        <w:tc>
          <w:tcPr>
            <w:tcW w:w="1843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auto"/>
          </w:tcPr>
          <w:p w:rsidRPr="00B65C47" w:rsidR="00B65C47" w:rsidP="00B65C47" w:rsidRDefault="00B65C47" w14:paraId="2D1BB8FB" w14:textId="7777777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Very likely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  <w:shd w:val="clear" w:color="auto" w:fill="00FF00"/>
            <w:vAlign w:val="center"/>
          </w:tcPr>
          <w:p w:rsidRPr="00B65C47" w:rsidR="00B65C47" w:rsidP="00B65C47" w:rsidRDefault="00B65C47" w14:paraId="1B94388C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FFCC00"/>
            <w:vAlign w:val="center"/>
          </w:tcPr>
          <w:p w:rsidRPr="00B65C47" w:rsidR="00B65C47" w:rsidP="00B65C47" w:rsidRDefault="00B65C47" w14:paraId="204A11A7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10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FF0000"/>
            <w:vAlign w:val="center"/>
          </w:tcPr>
          <w:p w:rsidRPr="00B65C47" w:rsidR="00B65C47" w:rsidP="00B65C47" w:rsidRDefault="00B65C47" w14:paraId="5493EF63" w14:textId="7777777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FF0000"/>
            <w:vAlign w:val="center"/>
          </w:tcPr>
          <w:p w:rsidRPr="00B65C47" w:rsidR="00B65C47" w:rsidP="00B65C47" w:rsidRDefault="00B65C47" w14:paraId="4A5379E3" w14:textId="7777777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shd w:val="clear" w:color="auto" w:fill="FF0000"/>
            <w:vAlign w:val="center"/>
          </w:tcPr>
          <w:p w:rsidRPr="00B65C47" w:rsidR="00B65C47" w:rsidP="00B65C47" w:rsidRDefault="00B65C47" w14:paraId="7F77D9E5" w14:textId="7777777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color="auto" w:sz="24" w:space="0"/>
              <w:bottom w:val="nil"/>
              <w:right w:val="single" w:color="auto" w:sz="24" w:space="0"/>
            </w:tcBorders>
            <w:shd w:val="clear" w:color="auto" w:fill="auto"/>
          </w:tcPr>
          <w:p w:rsidRPr="00B65C47" w:rsidR="00B65C47" w:rsidP="00B65C47" w:rsidRDefault="00B65C47" w14:paraId="33EF1DA1" w14:textId="7777777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B65C47" w:rsidR="00B65C47" w:rsidP="00B65C47" w:rsidRDefault="00B65C47" w14:paraId="775071A4" w14:textId="7777777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B65C47" w:rsidR="00B65C47" w:rsidP="00B65C47" w:rsidRDefault="00B65C47" w14:paraId="64249DB5" w14:textId="7777777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shd w:val="clear" w:color="auto" w:fill="auto"/>
          </w:tcPr>
          <w:p w:rsidRPr="00B65C47" w:rsidR="00B65C47" w:rsidP="00B65C47" w:rsidRDefault="00B65C47" w14:paraId="6BC30FC7" w14:textId="7777777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</w:tbl>
    <w:p w:rsidR="00D2199B" w:rsidRDefault="00D2199B" w14:paraId="22AC9B20" w14:textId="77777777"/>
    <w:p w:rsidR="00B65C47" w:rsidRDefault="00B65C47" w14:paraId="52C7EBFF" w14:textId="77777777">
      <w:r>
        <w:rPr>
          <w:b/>
          <w:bCs/>
        </w:rPr>
        <w:br w:type="pag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371"/>
        <w:gridCol w:w="4111"/>
        <w:gridCol w:w="3827"/>
      </w:tblGrid>
      <w:tr w:rsidR="001F12EB" w:rsidTr="05110D86" w14:paraId="48779303" w14:textId="77777777">
        <w:trPr>
          <w:cantSplit/>
          <w:trHeight w:val="467"/>
        </w:trPr>
        <w:tc>
          <w:tcPr>
            <w:tcW w:w="15309" w:type="dxa"/>
            <w:gridSpan w:val="3"/>
            <w:tcBorders>
              <w:top w:val="nil"/>
              <w:left w:val="nil"/>
              <w:right w:val="nil"/>
            </w:tcBorders>
            <w:tcMar/>
          </w:tcPr>
          <w:p w:rsidR="001F12EB" w:rsidP="00894993" w:rsidRDefault="00894993" w14:paraId="5AB57984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lastRenderedPageBreak/>
              <w:t>Risk Assessment Record</w:t>
            </w:r>
          </w:p>
          <w:p w:rsidR="00894993" w:rsidP="00894993" w:rsidRDefault="00894993" w14:paraId="7F039BA9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42"/>
                <w:u w:val="none"/>
              </w:rPr>
            </w:pPr>
          </w:p>
        </w:tc>
      </w:tr>
      <w:tr w:rsidRPr="00E05FB0" w:rsidR="00E05FB0" w:rsidTr="05110D86" w14:paraId="02C5FB1C" w14:textId="77777777">
        <w:trPr>
          <w:cantSplit/>
          <w:trHeight w:val="564"/>
        </w:trPr>
        <w:tc>
          <w:tcPr>
            <w:tcW w:w="7371" w:type="dxa"/>
            <w:tcMar/>
          </w:tcPr>
          <w:p w:rsidRPr="00E05FB0" w:rsidR="004E5556" w:rsidP="6D8810D1" w:rsidRDefault="004D2123" w14:paraId="2E4FB43B" w14:textId="339B4DEA">
            <w:pPr>
              <w:rPr>
                <w:color w:val="000000" w:themeColor="text1"/>
                <w:szCs w:val="22"/>
              </w:rPr>
            </w:pPr>
            <w:r w:rsidRPr="6D8810D1">
              <w:rPr>
                <w:b/>
                <w:bCs/>
              </w:rPr>
              <w:t>Risk Assessment Title</w:t>
            </w:r>
            <w:r w:rsidRPr="6D8810D1" w:rsidR="001F12EB">
              <w:rPr>
                <w:b/>
                <w:bCs/>
              </w:rPr>
              <w:t>:</w:t>
            </w:r>
            <w:r w:rsidR="000920E7">
              <w:t xml:space="preserve"> </w:t>
            </w:r>
            <w:r w:rsidR="00456782">
              <w:t>Edge Individual Practice COVID RA</w:t>
            </w:r>
          </w:p>
          <w:p w:rsidRPr="00E05FB0" w:rsidR="001F12EB" w:rsidP="6D8810D1" w:rsidRDefault="001F12EB" w14:paraId="42C2029E" w14:textId="77777777"/>
        </w:tc>
        <w:tc>
          <w:tcPr>
            <w:tcW w:w="4111" w:type="dxa"/>
            <w:tcMar/>
          </w:tcPr>
          <w:p w:rsidRPr="000920E7" w:rsidR="004E5556" w:rsidP="05110D86" w:rsidRDefault="004D2123" w14:paraId="27EB304E" w14:textId="25E73AF6">
            <w:pPr>
              <w:rPr>
                <w:color w:val="000000" w:themeColor="text1"/>
              </w:rPr>
            </w:pPr>
            <w:r w:rsidRPr="05110D86" w:rsidR="004D2123">
              <w:rPr>
                <w:b w:val="1"/>
                <w:bCs w:val="1"/>
              </w:rPr>
              <w:t>Date Produced</w:t>
            </w:r>
            <w:r w:rsidR="001F12EB">
              <w:rPr/>
              <w:t>:</w:t>
            </w:r>
            <w:r w:rsidR="000920E7">
              <w:rPr/>
              <w:t xml:space="preserve"> </w:t>
            </w:r>
            <w:r w:rsidR="00456782">
              <w:rPr/>
              <w:t>04/12/2020</w:t>
            </w:r>
            <w:r w:rsidR="4923DFE8">
              <w:rPr/>
              <w:t>1</w:t>
            </w:r>
          </w:p>
          <w:p w:rsidRPr="00E05FB0" w:rsidR="001F12EB" w:rsidP="6D8810D1" w:rsidRDefault="001F12EB" w14:paraId="04A8F010" w14:textId="77777777"/>
        </w:tc>
        <w:tc>
          <w:tcPr>
            <w:tcW w:w="3827" w:type="dxa"/>
            <w:tcMar/>
          </w:tcPr>
          <w:p w:rsidRPr="00E05FB0" w:rsidR="001F12EB" w:rsidP="00456782" w:rsidRDefault="004D2123" w14:paraId="20A55BF8" w14:textId="2EE3D0C9">
            <w:r w:rsidRPr="05110D86" w:rsidR="004D2123">
              <w:rPr>
                <w:b w:val="1"/>
                <w:bCs w:val="1"/>
              </w:rPr>
              <w:t xml:space="preserve">Review </w:t>
            </w:r>
            <w:r w:rsidRPr="05110D86" w:rsidR="001F12EB">
              <w:rPr>
                <w:b w:val="1"/>
                <w:bCs w:val="1"/>
              </w:rPr>
              <w:t>Date:</w:t>
            </w:r>
            <w:r w:rsidR="000920E7">
              <w:rPr/>
              <w:t xml:space="preserve"> </w:t>
            </w:r>
            <w:r w:rsidR="00456782">
              <w:rPr/>
              <w:t>17/05/202</w:t>
            </w:r>
            <w:r w:rsidR="5B929231">
              <w:rPr/>
              <w:t>1</w:t>
            </w:r>
          </w:p>
        </w:tc>
      </w:tr>
      <w:tr w:rsidRPr="00E05FB0" w:rsidR="00E05FB0" w:rsidTr="05110D86" w14:paraId="394F5EBB" w14:textId="77777777">
        <w:trPr>
          <w:cantSplit/>
          <w:trHeight w:val="696"/>
        </w:trPr>
        <w:tc>
          <w:tcPr>
            <w:tcW w:w="7371" w:type="dxa"/>
            <w:tcMar/>
          </w:tcPr>
          <w:p w:rsidR="001F12EB" w:rsidP="6D8810D1" w:rsidRDefault="001F12EB" w14:paraId="003F15A0" w14:textId="5B58809E">
            <w:pPr>
              <w:rPr>
                <w:color w:val="000000" w:themeColor="text1"/>
                <w:szCs w:val="22"/>
              </w:rPr>
            </w:pPr>
            <w:r w:rsidRPr="6D8810D1">
              <w:rPr>
                <w:b/>
                <w:bCs/>
              </w:rPr>
              <w:t>Overview</w:t>
            </w:r>
            <w:r w:rsidRPr="6D8810D1" w:rsidR="004D2123">
              <w:rPr>
                <w:b/>
                <w:bCs/>
              </w:rPr>
              <w:t>/Description of Activity:</w:t>
            </w:r>
            <w:r w:rsidR="000920E7">
              <w:t xml:space="preserve"> Assessment of use of</w:t>
            </w:r>
            <w:r w:rsidR="00206BCE">
              <w:t xml:space="preserve"> the </w:t>
            </w:r>
            <w:r w:rsidR="00456782">
              <w:t>Edge rooms by individuals during COVID-19 following loosening of restrictions on 12/04</w:t>
            </w:r>
            <w:r w:rsidR="000920E7">
              <w:t xml:space="preserve"> </w:t>
            </w:r>
          </w:p>
          <w:p w:rsidRPr="00E05FB0" w:rsidR="00C872EC" w:rsidP="6D8810D1" w:rsidRDefault="00C872EC" w14:paraId="5907C8C9" w14:textId="77777777"/>
        </w:tc>
        <w:tc>
          <w:tcPr>
            <w:tcW w:w="7938" w:type="dxa"/>
            <w:gridSpan w:val="2"/>
            <w:tcMar/>
          </w:tcPr>
          <w:p w:rsidRPr="00E05FB0" w:rsidR="001F12EB" w:rsidP="6D8810D1" w:rsidRDefault="004D2123" w14:paraId="1AAEA728" w14:textId="1902EB9F">
            <w:pPr>
              <w:rPr>
                <w:color w:val="000000" w:themeColor="text1"/>
                <w:szCs w:val="22"/>
              </w:rPr>
            </w:pPr>
            <w:r w:rsidRPr="6D8810D1">
              <w:rPr>
                <w:b/>
                <w:bCs/>
              </w:rPr>
              <w:t>Duration/Frequency of Activity:</w:t>
            </w:r>
            <w:r w:rsidR="000920E7">
              <w:t xml:space="preserve"> </w:t>
            </w:r>
            <w:r w:rsidR="00456782">
              <w:t xml:space="preserve">Daily from building opening on 14/04 </w:t>
            </w:r>
          </w:p>
        </w:tc>
      </w:tr>
      <w:tr w:rsidRPr="00E05FB0" w:rsidR="00E05FB0" w:rsidTr="05110D86" w14:paraId="423E64D1" w14:textId="77777777">
        <w:trPr>
          <w:cantSplit/>
          <w:trHeight w:val="726"/>
        </w:trPr>
        <w:tc>
          <w:tcPr>
            <w:tcW w:w="7371" w:type="dxa"/>
            <w:tcMar/>
          </w:tcPr>
          <w:p w:rsidRPr="004D2123" w:rsidR="00F10730" w:rsidP="6D8810D1" w:rsidRDefault="004D2123" w14:paraId="34F2046D" w14:textId="42E50E67">
            <w:pPr>
              <w:rPr>
                <w:color w:val="000000" w:themeColor="text1"/>
                <w:szCs w:val="22"/>
              </w:rPr>
            </w:pPr>
            <w:r w:rsidRPr="6D8810D1">
              <w:rPr>
                <w:b/>
                <w:bCs/>
              </w:rPr>
              <w:t>Location of Activity:</w:t>
            </w:r>
            <w:r w:rsidR="000920E7">
              <w:t xml:space="preserve"> </w:t>
            </w:r>
            <w:r w:rsidR="00456782">
              <w:t>The Edge Level 2 Rooms &amp; Dance Studio</w:t>
            </w:r>
          </w:p>
        </w:tc>
        <w:tc>
          <w:tcPr>
            <w:tcW w:w="7938" w:type="dxa"/>
            <w:gridSpan w:val="2"/>
            <w:tcMar/>
          </w:tcPr>
          <w:p w:rsidRPr="00E05FB0" w:rsidR="004D2123" w:rsidP="6D8810D1" w:rsidRDefault="004D2123" w14:paraId="43A090EE" w14:textId="351CA40D">
            <w:pPr>
              <w:rPr>
                <w:color w:val="000000" w:themeColor="text1"/>
                <w:szCs w:val="22"/>
              </w:rPr>
            </w:pPr>
            <w:r w:rsidRPr="6D8810D1">
              <w:rPr>
                <w:b/>
                <w:bCs/>
              </w:rPr>
              <w:t>Generic or Specific Assessment:</w:t>
            </w:r>
            <w:r w:rsidRPr="6D8810D1" w:rsidR="000920E7">
              <w:rPr>
                <w:b/>
                <w:bCs/>
              </w:rPr>
              <w:t xml:space="preserve"> </w:t>
            </w:r>
            <w:r w:rsidR="00456782">
              <w:t>Specific</w:t>
            </w:r>
          </w:p>
          <w:p w:rsidRPr="00E05FB0" w:rsidR="002F1F1E" w:rsidP="6D8810D1" w:rsidRDefault="002F1F1E" w14:paraId="01E4D14F" w14:textId="77777777"/>
        </w:tc>
      </w:tr>
    </w:tbl>
    <w:p w:rsidR="007128F8" w:rsidRDefault="007128F8" w14:paraId="6EAE8AB4" w14:textId="77777777"/>
    <w:tbl>
      <w:tblPr>
        <w:tblW w:w="15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47"/>
        <w:gridCol w:w="2383"/>
        <w:gridCol w:w="2410"/>
        <w:gridCol w:w="4253"/>
        <w:gridCol w:w="950"/>
        <w:gridCol w:w="1116"/>
        <w:gridCol w:w="839"/>
        <w:gridCol w:w="2906"/>
      </w:tblGrid>
      <w:tr w:rsidRPr="00C872EC" w:rsidR="0036424D" w:rsidTr="40122CBD" w14:paraId="460DCD04" w14:textId="77777777">
        <w:trPr>
          <w:cantSplit/>
          <w:trHeight w:val="577"/>
          <w:tblHeader/>
        </w:trPr>
        <w:tc>
          <w:tcPr>
            <w:tcW w:w="0" w:type="auto"/>
            <w:shd w:val="clear" w:color="auto" w:fill="E0E0E0"/>
            <w:tcMar/>
            <w:vAlign w:val="center"/>
          </w:tcPr>
          <w:p w:rsidRPr="00C872EC" w:rsidR="002F76FB" w:rsidP="002F76FB" w:rsidRDefault="002F76FB" w14:paraId="390C17FF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#</w:t>
            </w:r>
          </w:p>
        </w:tc>
        <w:tc>
          <w:tcPr>
            <w:tcW w:w="2383" w:type="dxa"/>
            <w:shd w:val="clear" w:color="auto" w:fill="E0E0E0"/>
            <w:tcMar/>
            <w:vAlign w:val="center"/>
          </w:tcPr>
          <w:p w:rsidRPr="00C872EC" w:rsidR="002F76FB" w:rsidP="0025144E" w:rsidRDefault="002F76FB" w14:paraId="20016E2D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Hazard(s) identified</w:t>
            </w:r>
          </w:p>
        </w:tc>
        <w:tc>
          <w:tcPr>
            <w:tcW w:w="2410" w:type="dxa"/>
            <w:shd w:val="clear" w:color="auto" w:fill="E0E0E0"/>
            <w:tcMar/>
            <w:vAlign w:val="center"/>
          </w:tcPr>
          <w:p w:rsidRPr="00C872EC" w:rsidR="002F76FB" w:rsidP="0025144E" w:rsidRDefault="0036424D" w14:paraId="71EC7455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Who might be</w:t>
            </w:r>
            <w:r w:rsidRPr="00C872EC" w:rsidR="002F76FB">
              <w:rPr>
                <w:rFonts w:ascii="Arial" w:hAnsi="Arial" w:cs="Arial"/>
                <w:sz w:val="20"/>
                <w:u w:val="none"/>
              </w:rPr>
              <w:t xml:space="preserve"> affected</w:t>
            </w:r>
            <w:r w:rsidR="002955B6">
              <w:rPr>
                <w:rFonts w:ascii="Arial" w:hAnsi="Arial" w:cs="Arial"/>
                <w:sz w:val="20"/>
                <w:u w:val="none"/>
              </w:rPr>
              <w:br/>
            </w:r>
            <w:r w:rsidR="002955B6">
              <w:rPr>
                <w:rFonts w:ascii="Arial" w:hAnsi="Arial" w:cs="Arial"/>
                <w:sz w:val="20"/>
                <w:u w:val="none"/>
              </w:rPr>
              <w:t>and how</w:t>
            </w:r>
          </w:p>
        </w:tc>
        <w:tc>
          <w:tcPr>
            <w:tcW w:w="4253" w:type="dxa"/>
            <w:shd w:val="clear" w:color="auto" w:fill="E0E0E0"/>
            <w:tcMar/>
            <w:vAlign w:val="center"/>
          </w:tcPr>
          <w:p w:rsidRPr="00C872EC" w:rsidR="002F76FB" w:rsidP="0025144E" w:rsidRDefault="002F76FB" w14:paraId="1737E5BB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Existing controls &amp; measures</w:t>
            </w:r>
          </w:p>
        </w:tc>
        <w:tc>
          <w:tcPr>
            <w:tcW w:w="950" w:type="dxa"/>
            <w:shd w:val="clear" w:color="auto" w:fill="E0E0E0"/>
            <w:tcMar/>
            <w:vAlign w:val="center"/>
          </w:tcPr>
          <w:p w:rsidRPr="00C872EC" w:rsidR="002F76FB" w:rsidP="00C872EC" w:rsidRDefault="0025144E" w14:paraId="5674EC5B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36424D">
              <w:rPr>
                <w:rFonts w:ascii="Arial" w:hAnsi="Arial" w:cs="Arial"/>
                <w:sz w:val="18"/>
                <w:szCs w:val="18"/>
                <w:u w:val="none"/>
              </w:rPr>
              <w:t xml:space="preserve">Severity </w:t>
            </w:r>
            <w:r w:rsidRPr="00C872EC">
              <w:rPr>
                <w:rFonts w:ascii="Arial" w:hAnsi="Arial" w:cs="Arial"/>
                <w:sz w:val="20"/>
                <w:u w:val="none"/>
              </w:rPr>
              <w:t>(a)</w:t>
            </w:r>
          </w:p>
        </w:tc>
        <w:tc>
          <w:tcPr>
            <w:tcW w:w="1116" w:type="dxa"/>
            <w:shd w:val="clear" w:color="auto" w:fill="E0E0E0"/>
            <w:tcMar/>
            <w:vAlign w:val="center"/>
          </w:tcPr>
          <w:p w:rsidRPr="00C872EC" w:rsidR="002F76FB" w:rsidP="00C872EC" w:rsidRDefault="0025144E" w14:paraId="5E9C4C74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36424D">
              <w:rPr>
                <w:rFonts w:ascii="Arial" w:hAnsi="Arial" w:cs="Arial"/>
                <w:sz w:val="18"/>
                <w:szCs w:val="18"/>
                <w:u w:val="none"/>
              </w:rPr>
              <w:t xml:space="preserve">Likelihood </w:t>
            </w:r>
            <w:r w:rsidRPr="00C872EC">
              <w:rPr>
                <w:rFonts w:ascii="Arial" w:hAnsi="Arial" w:cs="Arial"/>
                <w:sz w:val="20"/>
                <w:u w:val="none"/>
              </w:rPr>
              <w:t>(b)</w:t>
            </w:r>
          </w:p>
        </w:tc>
        <w:tc>
          <w:tcPr>
            <w:tcW w:w="839" w:type="dxa"/>
            <w:shd w:val="clear" w:color="auto" w:fill="E0E0E0"/>
            <w:tcMar/>
            <w:vAlign w:val="center"/>
          </w:tcPr>
          <w:p w:rsidRPr="00C872EC" w:rsidR="002F76FB" w:rsidP="00C872EC" w:rsidRDefault="0025144E" w14:paraId="2D2DDF79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 xml:space="preserve">Risk </w:t>
            </w:r>
            <w:r w:rsidR="00B65C47">
              <w:rPr>
                <w:rFonts w:ascii="Arial" w:hAnsi="Arial" w:cs="Arial"/>
                <w:sz w:val="20"/>
                <w:u w:val="none"/>
              </w:rPr>
              <w:t>R</w:t>
            </w:r>
            <w:r w:rsidRPr="00C872EC" w:rsidR="00B65C47">
              <w:rPr>
                <w:rFonts w:ascii="Arial" w:hAnsi="Arial" w:cs="Arial"/>
                <w:sz w:val="20"/>
                <w:u w:val="none"/>
              </w:rPr>
              <w:t xml:space="preserve">ating </w:t>
            </w:r>
            <w:r w:rsidRPr="00C872EC">
              <w:rPr>
                <w:rFonts w:ascii="Arial" w:hAnsi="Arial" w:cs="Arial"/>
                <w:sz w:val="20"/>
                <w:u w:val="none"/>
              </w:rPr>
              <w:br/>
            </w:r>
            <w:r w:rsidRPr="00C872EC">
              <w:rPr>
                <w:rFonts w:ascii="Arial" w:hAnsi="Arial" w:cs="Arial"/>
                <w:sz w:val="20"/>
                <w:u w:val="none"/>
              </w:rPr>
              <w:t>(a x b)</w:t>
            </w:r>
          </w:p>
        </w:tc>
        <w:tc>
          <w:tcPr>
            <w:tcW w:w="2906" w:type="dxa"/>
            <w:shd w:val="clear" w:color="auto" w:fill="E0E0E0"/>
            <w:tcMar/>
            <w:vAlign w:val="center"/>
          </w:tcPr>
          <w:p w:rsidRPr="00C872EC" w:rsidR="002F76FB" w:rsidP="00C872EC" w:rsidRDefault="009B43FF" w14:paraId="53E2FCEC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Additional control/action</w:t>
            </w:r>
            <w:r w:rsidRPr="00C872EC" w:rsidR="002F76FB">
              <w:rPr>
                <w:rFonts w:ascii="Arial" w:hAnsi="Arial" w:cs="Arial"/>
                <w:sz w:val="20"/>
                <w:u w:val="none"/>
              </w:rPr>
              <w:t xml:space="preserve"> required</w:t>
            </w:r>
          </w:p>
        </w:tc>
      </w:tr>
      <w:tr w:rsidRPr="00946523" w:rsidR="000920E7" w:rsidTr="40122CBD" w14:paraId="0C065693" w14:textId="77777777">
        <w:trPr>
          <w:cantSplit/>
          <w:trHeight w:val="375"/>
        </w:trPr>
        <w:tc>
          <w:tcPr>
            <w:tcW w:w="0" w:type="auto"/>
            <w:tcMar/>
            <w:vAlign w:val="center"/>
          </w:tcPr>
          <w:p w:rsidRPr="00C872EC" w:rsidR="000920E7" w:rsidP="6D8810D1" w:rsidRDefault="000920E7" w14:paraId="1A7EDFC8" w14:textId="77777777">
            <w:pPr>
              <w:rPr>
                <w:color w:val="000000" w:themeColor="text1"/>
                <w:sz w:val="20"/>
                <w:szCs w:val="20"/>
              </w:rPr>
            </w:pPr>
            <w:r>
              <w:t>1</w:t>
            </w:r>
          </w:p>
        </w:tc>
        <w:tc>
          <w:tcPr>
            <w:tcW w:w="2383" w:type="dxa"/>
            <w:tcMar/>
          </w:tcPr>
          <w:p w:rsidRPr="00CB1EC8" w:rsidR="000920E7" w:rsidP="6D8810D1" w:rsidRDefault="000920E7" w14:paraId="0E3F4545" w14:textId="77777777">
            <w:pPr>
              <w:rPr>
                <w:color w:val="000000" w:themeColor="text1"/>
                <w:szCs w:val="22"/>
              </w:rPr>
            </w:pPr>
            <w:r>
              <w:t>Insufficient ventilation of spaces</w:t>
            </w:r>
          </w:p>
          <w:p w:rsidRPr="00CB1EC8" w:rsidR="000920E7" w:rsidP="6D8810D1" w:rsidRDefault="000920E7" w14:paraId="2C512FC6" w14:textId="77777777"/>
          <w:p w:rsidRPr="00CB1EC8" w:rsidR="000920E7" w:rsidP="6D8810D1" w:rsidRDefault="000920E7" w14:paraId="224B1F35" w14:textId="77777777"/>
        </w:tc>
        <w:tc>
          <w:tcPr>
            <w:tcW w:w="2410" w:type="dxa"/>
            <w:tcMar/>
          </w:tcPr>
          <w:p w:rsidRPr="00CB1EC8" w:rsidR="000920E7" w:rsidP="6D8810D1" w:rsidRDefault="000920E7" w14:paraId="41A29240" w14:textId="77777777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:rsidRPr="00CB1EC8" w:rsidR="000920E7" w:rsidP="6D8810D1" w:rsidRDefault="000920E7" w14:paraId="36F8E64F" w14:textId="14D17A7E">
            <w:pPr>
              <w:rPr>
                <w:color w:val="000000" w:themeColor="text1"/>
                <w:szCs w:val="22"/>
              </w:rPr>
            </w:pPr>
            <w:r>
              <w:t>Transmission of COVID-19 via airborne particles</w:t>
            </w:r>
          </w:p>
        </w:tc>
        <w:tc>
          <w:tcPr>
            <w:tcW w:w="4253" w:type="dxa"/>
            <w:tcMar/>
          </w:tcPr>
          <w:p w:rsidRPr="00CB1EC8" w:rsidR="000920E7" w:rsidP="6D8810D1" w:rsidRDefault="008419B5" w14:paraId="4354F410" w14:textId="763BF19C">
            <w:pPr>
              <w:pStyle w:val="ListParagraph"/>
              <w:numPr>
                <w:ilvl w:val="0"/>
                <w:numId w:val="8"/>
              </w:numPr>
              <w:rPr>
                <w:rFonts w:eastAsia="Arial"/>
                <w:szCs w:val="22"/>
              </w:rPr>
            </w:pPr>
            <w:r>
              <w:t>Rooms to only be used by 1 person at a time</w:t>
            </w:r>
          </w:p>
          <w:p w:rsidR="000A45BC" w:rsidP="6D8810D1" w:rsidRDefault="79C5ECFD" w14:paraId="6C63BE4C" w14:textId="79980546">
            <w:pPr>
              <w:pStyle w:val="ListParagraph"/>
              <w:numPr>
                <w:ilvl w:val="0"/>
                <w:numId w:val="8"/>
              </w:numPr>
              <w:rPr>
                <w:rFonts w:eastAsia="Arial"/>
                <w:szCs w:val="22"/>
              </w:rPr>
            </w:pPr>
            <w:r>
              <w:t>Vents not to be obstructed</w:t>
            </w:r>
          </w:p>
          <w:p w:rsidRPr="00CB1EC8" w:rsidR="00206BCE" w:rsidP="6D8810D1" w:rsidRDefault="008419B5" w14:paraId="64ED9FD9" w14:textId="74345ED3">
            <w:pPr>
              <w:pStyle w:val="ListParagraph"/>
              <w:numPr>
                <w:ilvl w:val="0"/>
                <w:numId w:val="8"/>
              </w:numPr>
              <w:rPr>
                <w:rFonts w:eastAsia="Arial"/>
                <w:szCs w:val="22"/>
              </w:rPr>
            </w:pPr>
            <w:r>
              <w:t>30 minute airing period left between each booking</w:t>
            </w:r>
          </w:p>
          <w:p w:rsidRPr="008419B5" w:rsidR="000920E7" w:rsidP="6D8810D1" w:rsidRDefault="34A6835E" w14:paraId="4770881B" w14:textId="77777777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eastAsia="Arial"/>
                <w:color w:val="auto"/>
                <w:szCs w:val="22"/>
                <w:u w:val="none"/>
              </w:rPr>
            </w:pPr>
            <w:r>
              <w:t xml:space="preserve">Individuals should bring their own personal reusable masks (not to be shared), to be used in line with </w:t>
            </w:r>
            <w:hyperlink r:id="rId12">
              <w:r w:rsidRPr="6D8810D1">
                <w:rPr>
                  <w:rStyle w:val="Hyperlink"/>
                </w:rPr>
                <w:t>university policy</w:t>
              </w:r>
              <w:r w:rsidRPr="6D8810D1">
                <w:rPr>
                  <w:rStyle w:val="Hyperlink"/>
                </w:rPr>
                <w:t xml:space="preserve"> </w:t>
              </w:r>
              <w:r w:rsidRPr="6D8810D1">
                <w:rPr>
                  <w:rStyle w:val="Hyperlink"/>
                </w:rPr>
                <w:t>on use of face coverings</w:t>
              </w:r>
            </w:hyperlink>
          </w:p>
          <w:p w:rsidRPr="00CB1EC8" w:rsidR="008419B5" w:rsidP="6D8810D1" w:rsidRDefault="008419B5" w14:paraId="05A82511" w14:textId="762DE6BC">
            <w:pPr>
              <w:pStyle w:val="ListParagraph"/>
              <w:numPr>
                <w:ilvl w:val="0"/>
                <w:numId w:val="8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</w:rPr>
              <w:t>Users to adhere to measures set out in each room risk assessment</w:t>
            </w:r>
          </w:p>
        </w:tc>
        <w:tc>
          <w:tcPr>
            <w:tcW w:w="950" w:type="dxa"/>
            <w:tcMar/>
          </w:tcPr>
          <w:p w:rsidRPr="00CB1EC8" w:rsidR="000920E7" w:rsidP="6D8810D1" w:rsidRDefault="000920E7" w14:paraId="1EA2B1C7" w14:textId="49395286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  <w:tcMar/>
          </w:tcPr>
          <w:p w:rsidRPr="00CB1EC8" w:rsidR="000920E7" w:rsidP="6D8810D1" w:rsidRDefault="000920E7" w14:paraId="628AE666" w14:textId="371FB60C">
            <w:pPr>
              <w:rPr>
                <w:color w:val="000000" w:themeColor="text1"/>
                <w:szCs w:val="22"/>
              </w:rPr>
            </w:pPr>
            <w:r>
              <w:t>2</w:t>
            </w:r>
          </w:p>
        </w:tc>
        <w:tc>
          <w:tcPr>
            <w:tcW w:w="839" w:type="dxa"/>
            <w:tcMar/>
          </w:tcPr>
          <w:p w:rsidRPr="00CB1EC8" w:rsidR="000920E7" w:rsidP="6D8810D1" w:rsidRDefault="000920E7" w14:paraId="05B5BF5C" w14:textId="5697BC41">
            <w:pPr>
              <w:rPr>
                <w:color w:val="000000" w:themeColor="text1"/>
                <w:szCs w:val="22"/>
              </w:rPr>
            </w:pPr>
            <w:r>
              <w:t>8</w:t>
            </w:r>
          </w:p>
        </w:tc>
        <w:tc>
          <w:tcPr>
            <w:tcW w:w="2906" w:type="dxa"/>
            <w:tcMar/>
          </w:tcPr>
          <w:p w:rsidRPr="00CB1EC8" w:rsidR="000920E7" w:rsidP="6D8810D1" w:rsidRDefault="000920E7" w14:paraId="287AD9E8" w14:textId="77777777"/>
        </w:tc>
      </w:tr>
      <w:tr w:rsidRPr="00946523" w:rsidR="008419B5" w:rsidTr="40122CBD" w14:paraId="02E19DE6" w14:textId="77777777">
        <w:trPr>
          <w:cantSplit/>
          <w:trHeight w:val="375"/>
        </w:trPr>
        <w:tc>
          <w:tcPr>
            <w:tcW w:w="0" w:type="auto"/>
            <w:tcMar/>
            <w:vAlign w:val="center"/>
          </w:tcPr>
          <w:p w:rsidRPr="00C872EC" w:rsidR="008419B5" w:rsidP="008419B5" w:rsidRDefault="008419B5" w14:paraId="6A340F34" w14:textId="77777777">
            <w:pPr>
              <w:rPr>
                <w:color w:val="000000" w:themeColor="text1"/>
                <w:sz w:val="20"/>
                <w:szCs w:val="20"/>
              </w:rPr>
            </w:pPr>
            <w:r>
              <w:t>2</w:t>
            </w:r>
          </w:p>
        </w:tc>
        <w:tc>
          <w:tcPr>
            <w:tcW w:w="2383" w:type="dxa"/>
            <w:tcMar/>
          </w:tcPr>
          <w:p w:rsidRPr="00CB1EC8" w:rsidR="008419B5" w:rsidP="008419B5" w:rsidRDefault="008419B5" w14:paraId="397572B5" w14:textId="77777777">
            <w:pPr>
              <w:rPr>
                <w:color w:val="000000" w:themeColor="text1"/>
                <w:szCs w:val="22"/>
              </w:rPr>
            </w:pPr>
            <w:r>
              <w:t>Spaces over capacity preventing distancing or sufficient ventilation</w:t>
            </w:r>
          </w:p>
          <w:p w:rsidRPr="00CB1EC8" w:rsidR="008419B5" w:rsidP="008419B5" w:rsidRDefault="008419B5" w14:paraId="69BE5A26" w14:textId="77777777"/>
          <w:p w:rsidRPr="00CB1EC8" w:rsidR="008419B5" w:rsidP="008419B5" w:rsidRDefault="008419B5" w14:paraId="07E93C6C" w14:textId="77777777"/>
        </w:tc>
        <w:tc>
          <w:tcPr>
            <w:tcW w:w="2410" w:type="dxa"/>
            <w:tcMar/>
          </w:tcPr>
          <w:p w:rsidRPr="00CB1EC8" w:rsidR="008419B5" w:rsidP="008419B5" w:rsidRDefault="008419B5" w14:paraId="46956030" w14:textId="77777777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:rsidRPr="00CB1EC8" w:rsidR="008419B5" w:rsidP="008419B5" w:rsidRDefault="008419B5" w14:paraId="19BFB95A" w14:textId="6B97D8FE">
            <w:pPr>
              <w:rPr>
                <w:color w:val="000000" w:themeColor="text1"/>
                <w:szCs w:val="22"/>
              </w:rPr>
            </w:pPr>
            <w:r>
              <w:t>Transmission of COVID-19 via airborne particles or contact</w:t>
            </w:r>
          </w:p>
        </w:tc>
        <w:tc>
          <w:tcPr>
            <w:tcW w:w="4253" w:type="dxa"/>
            <w:tcMar/>
          </w:tcPr>
          <w:p w:rsidRPr="001F4DB5" w:rsidR="008419B5" w:rsidP="008419B5" w:rsidRDefault="008419B5" w14:paraId="50425CBD" w14:textId="77777777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>
              <w:t>Rooms to be used by only 1 person at a time</w:t>
            </w:r>
          </w:p>
          <w:p w:rsidRPr="00CB1EC8" w:rsidR="008419B5" w:rsidP="008419B5" w:rsidRDefault="008419B5" w14:paraId="6B367B6C" w14:textId="1CEC9DAC">
            <w:pPr>
              <w:pStyle w:val="ListParagraph"/>
              <w:numPr>
                <w:ilvl w:val="0"/>
                <w:numId w:val="7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</w:rPr>
              <w:t>Users to adhere to measures set out in each room risk assessment</w:t>
            </w:r>
          </w:p>
        </w:tc>
        <w:tc>
          <w:tcPr>
            <w:tcW w:w="950" w:type="dxa"/>
            <w:tcMar/>
          </w:tcPr>
          <w:p w:rsidRPr="00CB1EC8" w:rsidR="008419B5" w:rsidP="008419B5" w:rsidRDefault="008419B5" w14:paraId="2429D440" w14:textId="26BFB3F2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  <w:tcMar/>
          </w:tcPr>
          <w:p w:rsidRPr="00CB1EC8" w:rsidR="008419B5" w:rsidP="008419B5" w:rsidRDefault="008419B5" w14:paraId="73C05205" w14:textId="23BF566E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39" w:type="dxa"/>
            <w:tcMar/>
          </w:tcPr>
          <w:p w:rsidRPr="00CB1EC8" w:rsidR="008419B5" w:rsidP="008419B5" w:rsidRDefault="008419B5" w14:paraId="3417818E" w14:textId="4AF0CAC0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906" w:type="dxa"/>
            <w:tcMar/>
          </w:tcPr>
          <w:p w:rsidRPr="00CB1EC8" w:rsidR="008419B5" w:rsidP="008419B5" w:rsidRDefault="008419B5" w14:paraId="04D1E242" w14:textId="77777777"/>
        </w:tc>
      </w:tr>
      <w:tr w:rsidRPr="00946523" w:rsidR="008419B5" w:rsidTr="40122CBD" w14:paraId="37C0E4DA" w14:textId="77777777">
        <w:trPr>
          <w:cantSplit/>
          <w:trHeight w:val="375"/>
        </w:trPr>
        <w:tc>
          <w:tcPr>
            <w:tcW w:w="0" w:type="auto"/>
            <w:tcMar/>
            <w:vAlign w:val="center"/>
          </w:tcPr>
          <w:p w:rsidRPr="00C872EC" w:rsidR="008419B5" w:rsidP="008419B5" w:rsidRDefault="008419B5" w14:paraId="24734292" w14:textId="77777777">
            <w:pPr>
              <w:rPr>
                <w:color w:val="000000" w:themeColor="text1"/>
                <w:sz w:val="20"/>
                <w:szCs w:val="20"/>
              </w:rPr>
            </w:pPr>
            <w:r>
              <w:lastRenderedPageBreak/>
              <w:t>3</w:t>
            </w:r>
          </w:p>
        </w:tc>
        <w:tc>
          <w:tcPr>
            <w:tcW w:w="2383" w:type="dxa"/>
            <w:tcMar/>
          </w:tcPr>
          <w:p w:rsidRPr="00CB1EC8" w:rsidR="008419B5" w:rsidP="008419B5" w:rsidRDefault="008419B5" w14:paraId="1878CF2C" w14:textId="77777777">
            <w:pPr>
              <w:rPr>
                <w:color w:val="000000" w:themeColor="text1"/>
                <w:szCs w:val="22"/>
              </w:rPr>
            </w:pPr>
            <w:r>
              <w:t>Insufficient hygiene</w:t>
            </w:r>
          </w:p>
          <w:p w:rsidRPr="00CB1EC8" w:rsidR="008419B5" w:rsidP="008419B5" w:rsidRDefault="008419B5" w14:paraId="6DB07D2F" w14:textId="77777777"/>
          <w:p w:rsidRPr="00CB1EC8" w:rsidR="008419B5" w:rsidP="008419B5" w:rsidRDefault="008419B5" w14:paraId="52F2BF8A" w14:textId="77777777"/>
        </w:tc>
        <w:tc>
          <w:tcPr>
            <w:tcW w:w="2410" w:type="dxa"/>
            <w:tcMar/>
          </w:tcPr>
          <w:p w:rsidRPr="00CB1EC8" w:rsidR="008419B5" w:rsidP="008419B5" w:rsidRDefault="008419B5" w14:paraId="1821ED75" w14:textId="77777777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:rsidRPr="00CB1EC8" w:rsidR="008419B5" w:rsidP="008419B5" w:rsidRDefault="008419B5" w14:paraId="45AAF2FD" w14:textId="689F7054">
            <w:pPr>
              <w:rPr>
                <w:color w:val="000000" w:themeColor="text1"/>
                <w:szCs w:val="22"/>
              </w:rPr>
            </w:pPr>
            <w:r>
              <w:t>Transmission of COVID-19 via contact with surfaces</w:t>
            </w:r>
          </w:p>
        </w:tc>
        <w:tc>
          <w:tcPr>
            <w:tcW w:w="4253" w:type="dxa"/>
            <w:tcMar/>
          </w:tcPr>
          <w:p w:rsidRPr="008419B5" w:rsidR="008419B5" w:rsidP="008419B5" w:rsidRDefault="008419B5" w14:paraId="1A62B0F0" w14:textId="645951CE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</w:rPr>
              <w:t>Users to adhere to measures set out in each room risk assessment</w:t>
            </w:r>
          </w:p>
          <w:p w:rsidRPr="00CB1EC8" w:rsidR="008419B5" w:rsidP="008419B5" w:rsidRDefault="008419B5" w14:paraId="25558F0B" w14:textId="39375272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szCs w:val="22"/>
              </w:rPr>
            </w:pPr>
            <w:r>
              <w:t>Individuals to wash or sanitise hands before entering a new space</w:t>
            </w:r>
          </w:p>
          <w:p w:rsidRPr="00CD74EC" w:rsidR="008419B5" w:rsidP="008419B5" w:rsidRDefault="008419B5" w14:paraId="36B2E8C1" w14:textId="1D6895FE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eastAsia="Arial"/>
                <w:szCs w:val="22"/>
              </w:rPr>
            </w:pPr>
            <w:r w:rsidRPr="00CD74EC">
              <w:t>Occupant to clean piano</w:t>
            </w:r>
            <w:r>
              <w:t>, chairs</w:t>
            </w:r>
            <w:r w:rsidRPr="00CD74EC">
              <w:t xml:space="preserve"> and any other items in space with approved materials before</w:t>
            </w:r>
            <w:r>
              <w:t xml:space="preserve"> and after</w:t>
            </w:r>
            <w:r w:rsidRPr="00CD74EC">
              <w:t xml:space="preserve"> use. Approved materials to be supplied by </w:t>
            </w:r>
            <w:r>
              <w:t>AHS</w:t>
            </w:r>
          </w:p>
          <w:p w:rsidRPr="00CB1EC8" w:rsidR="008419B5" w:rsidP="008419B5" w:rsidRDefault="008419B5" w14:paraId="4A38B64A" w14:textId="03AA597A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szCs w:val="22"/>
              </w:rPr>
            </w:pPr>
            <w:r>
              <w:t>Regular cleaning schedule in place by AHS, focusing especially on high touch surfaces (</w:t>
            </w:r>
            <w:proofErr w:type="spellStart"/>
            <w:r>
              <w:t>eg</w:t>
            </w:r>
            <w:proofErr w:type="spellEnd"/>
            <w:r>
              <w:t xml:space="preserve"> door handles)</w:t>
            </w:r>
          </w:p>
        </w:tc>
        <w:tc>
          <w:tcPr>
            <w:tcW w:w="950" w:type="dxa"/>
            <w:tcMar/>
          </w:tcPr>
          <w:p w:rsidRPr="00CB1EC8" w:rsidR="008419B5" w:rsidP="008419B5" w:rsidRDefault="008419B5" w14:paraId="7CB621AD" w14:textId="7F6B3D21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  <w:tcMar/>
          </w:tcPr>
          <w:p w:rsidRPr="00CB1EC8" w:rsidR="008419B5" w:rsidP="008419B5" w:rsidRDefault="008419B5" w14:paraId="7236E028" w14:textId="56AF624D">
            <w:pPr>
              <w:rPr>
                <w:color w:val="000000" w:themeColor="text1"/>
                <w:szCs w:val="22"/>
              </w:rPr>
            </w:pPr>
            <w:r>
              <w:t>2</w:t>
            </w:r>
          </w:p>
        </w:tc>
        <w:tc>
          <w:tcPr>
            <w:tcW w:w="839" w:type="dxa"/>
            <w:tcMar/>
          </w:tcPr>
          <w:p w:rsidRPr="00CB1EC8" w:rsidR="008419B5" w:rsidP="008419B5" w:rsidRDefault="008419B5" w14:paraId="3E42578A" w14:textId="3EC45853">
            <w:pPr>
              <w:rPr>
                <w:color w:val="000000" w:themeColor="text1"/>
                <w:szCs w:val="22"/>
              </w:rPr>
            </w:pPr>
            <w:r>
              <w:t>8</w:t>
            </w:r>
          </w:p>
        </w:tc>
        <w:tc>
          <w:tcPr>
            <w:tcW w:w="2906" w:type="dxa"/>
            <w:tcMar/>
          </w:tcPr>
          <w:p w:rsidRPr="00CB1EC8" w:rsidR="008419B5" w:rsidP="008419B5" w:rsidRDefault="008419B5" w14:paraId="12253076" w14:textId="77777777"/>
        </w:tc>
      </w:tr>
      <w:tr w:rsidRPr="00946523" w:rsidR="008419B5" w:rsidTr="40122CBD" w14:paraId="3F198761" w14:textId="77777777">
        <w:trPr>
          <w:cantSplit/>
          <w:trHeight w:val="375"/>
        </w:trPr>
        <w:tc>
          <w:tcPr>
            <w:tcW w:w="0" w:type="auto"/>
            <w:tcMar/>
            <w:vAlign w:val="center"/>
          </w:tcPr>
          <w:p w:rsidRPr="00C872EC" w:rsidR="008419B5" w:rsidP="008419B5" w:rsidRDefault="008419B5" w14:paraId="7E184BB2" w14:textId="77777777">
            <w:pPr>
              <w:rPr>
                <w:color w:val="000000" w:themeColor="text1"/>
                <w:sz w:val="20"/>
                <w:szCs w:val="20"/>
              </w:rPr>
            </w:pPr>
            <w:r>
              <w:t>4</w:t>
            </w:r>
          </w:p>
        </w:tc>
        <w:tc>
          <w:tcPr>
            <w:tcW w:w="2383" w:type="dxa"/>
            <w:tcMar/>
          </w:tcPr>
          <w:p w:rsidRPr="00CB1EC8" w:rsidR="008419B5" w:rsidP="008419B5" w:rsidRDefault="008419B5" w14:paraId="4A9999B4" w14:textId="1CA48BBA">
            <w:pPr>
              <w:rPr>
                <w:color w:val="000000" w:themeColor="text1"/>
                <w:szCs w:val="22"/>
              </w:rPr>
            </w:pPr>
            <w:r>
              <w:t>Transmission during  use of the practice rooms</w:t>
            </w:r>
          </w:p>
          <w:p w:rsidRPr="00CB1EC8" w:rsidR="008419B5" w:rsidP="008419B5" w:rsidRDefault="008419B5" w14:paraId="01AA67DC" w14:textId="77777777"/>
          <w:p w:rsidRPr="00CB1EC8" w:rsidR="008419B5" w:rsidP="008419B5" w:rsidRDefault="008419B5" w14:paraId="55913CAF" w14:textId="77777777"/>
        </w:tc>
        <w:tc>
          <w:tcPr>
            <w:tcW w:w="2410" w:type="dxa"/>
            <w:tcMar/>
          </w:tcPr>
          <w:p w:rsidRPr="00CB1EC8" w:rsidR="008419B5" w:rsidP="008419B5" w:rsidRDefault="008419B5" w14:paraId="015F11C2" w14:textId="77777777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:rsidRPr="00CB1EC8" w:rsidR="008419B5" w:rsidP="008419B5" w:rsidRDefault="008419B5" w14:paraId="3FD1DE5D" w14:textId="3738E0BF">
            <w:pPr>
              <w:rPr>
                <w:color w:val="000000" w:themeColor="text1"/>
                <w:szCs w:val="22"/>
              </w:rPr>
            </w:pPr>
            <w:r>
              <w:t>Transmission of COVID-19 via contact with surfaces or airborne particles</w:t>
            </w:r>
          </w:p>
        </w:tc>
        <w:tc>
          <w:tcPr>
            <w:tcW w:w="4253" w:type="dxa"/>
            <w:tcMar/>
          </w:tcPr>
          <w:p w:rsidRPr="001F4DB5" w:rsidR="008419B5" w:rsidP="008419B5" w:rsidRDefault="008419B5" w14:paraId="1C12E2BD" w14:textId="3EBD4AB0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>
              <w:t>Rooms to be used by only 1 person at a time</w:t>
            </w:r>
          </w:p>
          <w:p w:rsidRPr="001F4DB5" w:rsidR="008419B5" w:rsidP="008419B5" w:rsidRDefault="008419B5" w14:paraId="714C78FD" w14:textId="535BF334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</w:rPr>
              <w:t>Users to adhere to measures set out in each room risk assessment</w:t>
            </w:r>
          </w:p>
        </w:tc>
        <w:tc>
          <w:tcPr>
            <w:tcW w:w="950" w:type="dxa"/>
            <w:tcMar/>
          </w:tcPr>
          <w:p w:rsidRPr="00CB1EC8" w:rsidR="008419B5" w:rsidP="008419B5" w:rsidRDefault="008419B5" w14:paraId="1DCA6EA2" w14:textId="72343D48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  <w:tcMar/>
          </w:tcPr>
          <w:p w:rsidRPr="00CB1EC8" w:rsidR="008419B5" w:rsidP="008419B5" w:rsidRDefault="008419B5" w14:paraId="7A0305E7" w14:textId="7A883E74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39" w:type="dxa"/>
            <w:tcMar/>
          </w:tcPr>
          <w:p w:rsidRPr="00CB1EC8" w:rsidR="008419B5" w:rsidP="008419B5" w:rsidRDefault="008419B5" w14:paraId="610672F1" w14:textId="03549665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906" w:type="dxa"/>
            <w:tcMar/>
          </w:tcPr>
          <w:p w:rsidRPr="00CB1EC8" w:rsidR="008419B5" w:rsidP="008419B5" w:rsidRDefault="008419B5" w14:paraId="4F74637D" w14:textId="77777777"/>
        </w:tc>
      </w:tr>
      <w:tr w:rsidRPr="00946523" w:rsidR="008419B5" w:rsidTr="40122CBD" w14:paraId="5B11D2D9" w14:textId="77777777">
        <w:trPr>
          <w:cantSplit/>
          <w:trHeight w:val="375"/>
        </w:trPr>
        <w:tc>
          <w:tcPr>
            <w:tcW w:w="0" w:type="auto"/>
            <w:tcMar/>
            <w:vAlign w:val="center"/>
          </w:tcPr>
          <w:p w:rsidRPr="00C872EC" w:rsidR="008419B5" w:rsidP="008419B5" w:rsidRDefault="008419B5" w14:paraId="516B6D54" w14:textId="77777777">
            <w:pPr>
              <w:rPr>
                <w:color w:val="000000" w:themeColor="text1"/>
                <w:sz w:val="20"/>
                <w:szCs w:val="20"/>
              </w:rPr>
            </w:pPr>
            <w:r>
              <w:t>5</w:t>
            </w:r>
          </w:p>
        </w:tc>
        <w:tc>
          <w:tcPr>
            <w:tcW w:w="2383" w:type="dxa"/>
            <w:tcMar/>
          </w:tcPr>
          <w:p w:rsidRPr="00CB1EC8" w:rsidR="008419B5" w:rsidP="008419B5" w:rsidRDefault="008419B5" w14:paraId="0EC55E05" w14:textId="77777777">
            <w:pPr>
              <w:rPr>
                <w:color w:val="000000" w:themeColor="text1"/>
                <w:szCs w:val="22"/>
              </w:rPr>
            </w:pPr>
            <w:r>
              <w:t>Non-compliance with measures in place</w:t>
            </w:r>
          </w:p>
          <w:p w:rsidRPr="00CB1EC8" w:rsidR="008419B5" w:rsidP="008419B5" w:rsidRDefault="008419B5" w14:paraId="44B4ADE6" w14:textId="77777777"/>
          <w:p w:rsidRPr="00CB1EC8" w:rsidR="008419B5" w:rsidP="008419B5" w:rsidRDefault="008419B5" w14:paraId="64C6DFF6" w14:textId="77777777"/>
        </w:tc>
        <w:tc>
          <w:tcPr>
            <w:tcW w:w="2410" w:type="dxa"/>
            <w:tcMar/>
          </w:tcPr>
          <w:p w:rsidRPr="00CB1EC8" w:rsidR="008419B5" w:rsidP="008419B5" w:rsidRDefault="008419B5" w14:paraId="6280205A" w14:textId="77777777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:rsidRPr="00CB1EC8" w:rsidR="008419B5" w:rsidP="008419B5" w:rsidRDefault="008419B5" w14:paraId="3C8ACF56" w14:textId="686607B1">
            <w:pPr>
              <w:rPr>
                <w:color w:val="000000" w:themeColor="text1"/>
                <w:szCs w:val="22"/>
              </w:rPr>
            </w:pPr>
            <w:r>
              <w:t>Transmission of COVID-19 via contact with surfaces, other persons or airborne particles</w:t>
            </w:r>
          </w:p>
        </w:tc>
        <w:tc>
          <w:tcPr>
            <w:tcW w:w="4253" w:type="dxa"/>
            <w:tcMar/>
          </w:tcPr>
          <w:p w:rsidRPr="00CB1EC8" w:rsidR="008419B5" w:rsidP="008419B5" w:rsidRDefault="008419B5" w14:paraId="2D41F9D4" w14:textId="77777777">
            <w:pPr>
              <w:pStyle w:val="ListParagraph"/>
              <w:numPr>
                <w:ilvl w:val="0"/>
                <w:numId w:val="4"/>
              </w:numPr>
              <w:rPr>
                <w:rFonts w:eastAsia="Arial"/>
                <w:szCs w:val="22"/>
              </w:rPr>
            </w:pPr>
            <w:r>
              <w:t>Any incidents to be fed back to the SU</w:t>
            </w:r>
          </w:p>
          <w:p w:rsidRPr="008419B5" w:rsidR="008419B5" w:rsidP="008419B5" w:rsidRDefault="008419B5" w14:paraId="4F44F55F" w14:textId="22126114">
            <w:pPr>
              <w:pStyle w:val="ListParagraph"/>
              <w:numPr>
                <w:ilvl w:val="0"/>
                <w:numId w:val="4"/>
              </w:numPr>
              <w:rPr>
                <w:rFonts w:eastAsia="Arial"/>
                <w:szCs w:val="22"/>
              </w:rPr>
            </w:pPr>
            <w:r>
              <w:t>All persons booking space to be made aware of measures in place ahead of room use</w:t>
            </w:r>
          </w:p>
          <w:p w:rsidRPr="00CB1EC8" w:rsidR="008419B5" w:rsidP="008419B5" w:rsidRDefault="008419B5" w14:paraId="362310A3" w14:textId="6CA0110D">
            <w:pPr>
              <w:pStyle w:val="ListParagraph"/>
              <w:numPr>
                <w:ilvl w:val="0"/>
                <w:numId w:val="4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</w:rPr>
              <w:t>Users not complying with measures in place may have access revoked</w:t>
            </w:r>
          </w:p>
          <w:p w:rsidRPr="00CB1EC8" w:rsidR="008419B5" w:rsidP="008419B5" w:rsidRDefault="008419B5" w14:paraId="3440F075" w14:textId="2DF3CDC5">
            <w:pPr>
              <w:pStyle w:val="ListParagraph"/>
              <w:numPr>
                <w:ilvl w:val="0"/>
                <w:numId w:val="4"/>
              </w:numPr>
              <w:rPr>
                <w:rFonts w:eastAsia="Arial"/>
                <w:szCs w:val="22"/>
              </w:rPr>
            </w:pPr>
            <w:r>
              <w:t>If there is an urgent incident</w:t>
            </w:r>
            <w:r w:rsidRPr="00CB1EC8">
              <w:t xml:space="preserve"> University Security</w:t>
            </w:r>
            <w:r>
              <w:t xml:space="preserve"> should be notified</w:t>
            </w:r>
            <w:r w:rsidRPr="00CB1EC8">
              <w:t xml:space="preserve"> by either calling 01225 385349 (</w:t>
            </w:r>
            <w:proofErr w:type="spellStart"/>
            <w:r w:rsidRPr="00CB1EC8">
              <w:t>ext</w:t>
            </w:r>
            <w:proofErr w:type="spellEnd"/>
            <w:r w:rsidRPr="00CB1EC8">
              <w:t> 5349 if using an internal phone) or call in to speak to them at the Library front desk </w:t>
            </w:r>
          </w:p>
        </w:tc>
        <w:tc>
          <w:tcPr>
            <w:tcW w:w="950" w:type="dxa"/>
            <w:tcMar/>
          </w:tcPr>
          <w:p w:rsidRPr="00CB1EC8" w:rsidR="008419B5" w:rsidP="008419B5" w:rsidRDefault="008419B5" w14:paraId="3A5586A8" w14:textId="3D445B0C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  <w:tcMar/>
          </w:tcPr>
          <w:p w:rsidRPr="00CB1EC8" w:rsidR="008419B5" w:rsidP="008419B5" w:rsidRDefault="008419B5" w14:paraId="7E1B9FD0" w14:textId="39E1C372">
            <w:pPr>
              <w:rPr>
                <w:color w:val="000000" w:themeColor="text1"/>
                <w:szCs w:val="22"/>
              </w:rPr>
            </w:pPr>
            <w:r>
              <w:t>3</w:t>
            </w:r>
          </w:p>
        </w:tc>
        <w:tc>
          <w:tcPr>
            <w:tcW w:w="839" w:type="dxa"/>
            <w:tcMar/>
          </w:tcPr>
          <w:p w:rsidRPr="00CB1EC8" w:rsidR="008419B5" w:rsidP="008419B5" w:rsidRDefault="008419B5" w14:paraId="04CEE507" w14:textId="39CDC346">
            <w:pPr>
              <w:rPr>
                <w:color w:val="000000" w:themeColor="text1"/>
                <w:szCs w:val="22"/>
              </w:rPr>
            </w:pPr>
            <w:r>
              <w:t>12</w:t>
            </w:r>
          </w:p>
        </w:tc>
        <w:tc>
          <w:tcPr>
            <w:tcW w:w="2906" w:type="dxa"/>
            <w:tcMar/>
          </w:tcPr>
          <w:p w:rsidRPr="00CB1EC8" w:rsidR="008419B5" w:rsidP="008419B5" w:rsidRDefault="008419B5" w14:paraId="1034F7C4" w14:textId="77777777"/>
        </w:tc>
      </w:tr>
      <w:tr w:rsidRPr="00946523" w:rsidR="008419B5" w:rsidTr="40122CBD" w14:paraId="3D2AC264" w14:textId="77777777">
        <w:trPr>
          <w:cantSplit/>
          <w:trHeight w:val="375"/>
        </w:trPr>
        <w:tc>
          <w:tcPr>
            <w:tcW w:w="0" w:type="auto"/>
            <w:tcMar/>
            <w:vAlign w:val="center"/>
          </w:tcPr>
          <w:p w:rsidRPr="00C872EC" w:rsidR="008419B5" w:rsidP="008419B5" w:rsidRDefault="008419B5" w14:paraId="55D2B4F5" w14:textId="77777777">
            <w:pPr>
              <w:rPr>
                <w:color w:val="000000" w:themeColor="text1"/>
                <w:sz w:val="20"/>
                <w:szCs w:val="20"/>
              </w:rPr>
            </w:pPr>
            <w:r>
              <w:lastRenderedPageBreak/>
              <w:t>6</w:t>
            </w:r>
          </w:p>
        </w:tc>
        <w:tc>
          <w:tcPr>
            <w:tcW w:w="2383" w:type="dxa"/>
            <w:tcMar/>
          </w:tcPr>
          <w:p w:rsidRPr="00CB1EC8" w:rsidR="008419B5" w:rsidP="008419B5" w:rsidRDefault="008419B5" w14:paraId="15BE67F8" w14:textId="77777777">
            <w:pPr>
              <w:rPr>
                <w:color w:val="000000" w:themeColor="text1"/>
                <w:szCs w:val="22"/>
              </w:rPr>
            </w:pPr>
            <w:r>
              <w:t>Incidents out of office hours</w:t>
            </w:r>
          </w:p>
          <w:p w:rsidRPr="00CB1EC8" w:rsidR="008419B5" w:rsidP="008419B5" w:rsidRDefault="008419B5" w14:paraId="44A750E3" w14:textId="77777777"/>
          <w:p w:rsidRPr="00CB1EC8" w:rsidR="008419B5" w:rsidP="008419B5" w:rsidRDefault="008419B5" w14:paraId="61D6EC5B" w14:textId="77777777"/>
          <w:p w:rsidRPr="00CB1EC8" w:rsidR="008419B5" w:rsidP="008419B5" w:rsidRDefault="008419B5" w14:paraId="49B84837" w14:textId="77777777"/>
        </w:tc>
        <w:tc>
          <w:tcPr>
            <w:tcW w:w="2410" w:type="dxa"/>
            <w:tcMar/>
          </w:tcPr>
          <w:p w:rsidRPr="00CB1EC8" w:rsidR="008419B5" w:rsidP="008419B5" w:rsidRDefault="008419B5" w14:paraId="3DB72FA3" w14:textId="0D363B60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</w:tc>
        <w:tc>
          <w:tcPr>
            <w:tcW w:w="4253" w:type="dxa"/>
            <w:tcMar/>
          </w:tcPr>
          <w:p w:rsidRPr="00CB1EC8" w:rsidR="008419B5" w:rsidP="008419B5" w:rsidRDefault="008419B5" w14:paraId="74907CF5" w14:textId="4F1D7845">
            <w:pPr>
              <w:pStyle w:val="ListParagraph"/>
              <w:numPr>
                <w:ilvl w:val="0"/>
                <w:numId w:val="3"/>
              </w:numPr>
              <w:rPr>
                <w:rFonts w:eastAsia="Arial"/>
                <w:szCs w:val="22"/>
              </w:rPr>
            </w:pPr>
            <w:r>
              <w:t>Room only to be accessed during times booked by users</w:t>
            </w:r>
          </w:p>
          <w:p w:rsidRPr="00456782" w:rsidR="008419B5" w:rsidP="008419B5" w:rsidRDefault="008419B5" w14:paraId="7C3088A8" w14:textId="77777777">
            <w:pPr>
              <w:pStyle w:val="ListParagraph"/>
              <w:numPr>
                <w:ilvl w:val="0"/>
                <w:numId w:val="3"/>
              </w:numPr>
              <w:rPr>
                <w:rFonts w:eastAsia="Arial"/>
                <w:szCs w:val="22"/>
              </w:rPr>
            </w:pPr>
            <w:r>
              <w:t>Users to liaise with security as the contact in case of accidents and emergencies</w:t>
            </w:r>
          </w:p>
          <w:p w:rsidRPr="00CB1EC8" w:rsidR="008419B5" w:rsidP="008419B5" w:rsidRDefault="008419B5" w14:paraId="37AB48E5" w14:textId="33863986">
            <w:pPr>
              <w:pStyle w:val="ListParagraph"/>
              <w:numPr>
                <w:ilvl w:val="0"/>
                <w:numId w:val="3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</w:rPr>
              <w:t>Building opening to start with a trial period restricted to 9-5 Mon-Fri to ensure staff are present in the building, with hours increasing after a period of smooth running</w:t>
            </w:r>
          </w:p>
        </w:tc>
        <w:tc>
          <w:tcPr>
            <w:tcW w:w="950" w:type="dxa"/>
            <w:tcMar/>
          </w:tcPr>
          <w:p w:rsidRPr="00CB1EC8" w:rsidR="008419B5" w:rsidP="008419B5" w:rsidRDefault="008419B5" w14:paraId="41185A60" w14:textId="0F185EF0">
            <w:pPr>
              <w:rPr>
                <w:color w:val="000000" w:themeColor="text1"/>
                <w:szCs w:val="22"/>
              </w:rPr>
            </w:pPr>
            <w:r>
              <w:t>3</w:t>
            </w:r>
          </w:p>
        </w:tc>
        <w:tc>
          <w:tcPr>
            <w:tcW w:w="1116" w:type="dxa"/>
            <w:tcMar/>
          </w:tcPr>
          <w:p w:rsidRPr="00CB1EC8" w:rsidR="008419B5" w:rsidP="008419B5" w:rsidRDefault="008419B5" w14:paraId="5E4FDEE7" w14:textId="34FECF64">
            <w:pPr>
              <w:rPr>
                <w:color w:val="000000" w:themeColor="text1"/>
                <w:szCs w:val="22"/>
              </w:rPr>
            </w:pPr>
            <w:r>
              <w:t>2</w:t>
            </w:r>
          </w:p>
        </w:tc>
        <w:tc>
          <w:tcPr>
            <w:tcW w:w="839" w:type="dxa"/>
            <w:tcMar/>
          </w:tcPr>
          <w:p w:rsidRPr="00CB1EC8" w:rsidR="008419B5" w:rsidP="008419B5" w:rsidRDefault="008419B5" w14:paraId="39272F71" w14:textId="2E66FDA1">
            <w:pPr>
              <w:rPr>
                <w:color w:val="000000" w:themeColor="text1"/>
                <w:szCs w:val="22"/>
              </w:rPr>
            </w:pPr>
            <w:r>
              <w:t>6</w:t>
            </w:r>
          </w:p>
        </w:tc>
        <w:tc>
          <w:tcPr>
            <w:tcW w:w="2906" w:type="dxa"/>
            <w:tcMar/>
          </w:tcPr>
          <w:p w:rsidRPr="00CB1EC8" w:rsidR="008419B5" w:rsidP="008419B5" w:rsidRDefault="008419B5" w14:paraId="2F53CEA1" w14:textId="77777777"/>
        </w:tc>
      </w:tr>
      <w:tr w:rsidRPr="00946523" w:rsidR="008419B5" w:rsidTr="40122CBD" w14:paraId="46AD7011" w14:textId="77777777">
        <w:trPr>
          <w:cantSplit/>
          <w:trHeight w:val="375"/>
        </w:trPr>
        <w:tc>
          <w:tcPr>
            <w:tcW w:w="0" w:type="auto"/>
            <w:tcMar/>
            <w:vAlign w:val="center"/>
          </w:tcPr>
          <w:p w:rsidRPr="00C872EC" w:rsidR="008419B5" w:rsidP="008419B5" w:rsidRDefault="008419B5" w14:paraId="2C70503E" w14:textId="77777777">
            <w:pPr>
              <w:rPr>
                <w:color w:val="000000" w:themeColor="text1"/>
                <w:sz w:val="20"/>
                <w:szCs w:val="20"/>
              </w:rPr>
            </w:pPr>
            <w:r>
              <w:t>7</w:t>
            </w:r>
          </w:p>
        </w:tc>
        <w:tc>
          <w:tcPr>
            <w:tcW w:w="2383" w:type="dxa"/>
            <w:tcMar/>
          </w:tcPr>
          <w:p w:rsidRPr="00CB1EC8" w:rsidR="008419B5" w:rsidP="008419B5" w:rsidRDefault="008419B5" w14:paraId="793AD5B6" w14:textId="77777777">
            <w:pPr>
              <w:rPr>
                <w:color w:val="000000" w:themeColor="text1"/>
                <w:szCs w:val="22"/>
              </w:rPr>
            </w:pPr>
            <w:r>
              <w:t>Transmission from person presenting with COVID-like symptoms</w:t>
            </w:r>
          </w:p>
          <w:p w:rsidRPr="00CB1EC8" w:rsidR="008419B5" w:rsidP="008419B5" w:rsidRDefault="008419B5" w14:paraId="6125AD03" w14:textId="77777777"/>
          <w:p w:rsidRPr="00CB1EC8" w:rsidR="008419B5" w:rsidP="008419B5" w:rsidRDefault="008419B5" w14:paraId="7D6B3CB4" w14:textId="77777777"/>
          <w:p w:rsidRPr="00CB1EC8" w:rsidR="008419B5" w:rsidP="008419B5" w:rsidRDefault="008419B5" w14:paraId="0DBDB4CC" w14:textId="77777777"/>
        </w:tc>
        <w:tc>
          <w:tcPr>
            <w:tcW w:w="2410" w:type="dxa"/>
            <w:tcMar/>
          </w:tcPr>
          <w:p w:rsidRPr="00CB1EC8" w:rsidR="008419B5" w:rsidP="008419B5" w:rsidRDefault="008419B5" w14:paraId="1604C5D2" w14:textId="77777777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:rsidRPr="00CB1EC8" w:rsidR="008419B5" w:rsidP="008419B5" w:rsidRDefault="008419B5" w14:paraId="41CDA5EA" w14:textId="5025C9A7">
            <w:pPr>
              <w:rPr>
                <w:color w:val="000000" w:themeColor="text1"/>
                <w:szCs w:val="22"/>
              </w:rPr>
            </w:pPr>
            <w:r>
              <w:t>Transmission from contact with surfaces or airborne particles</w:t>
            </w:r>
          </w:p>
        </w:tc>
        <w:tc>
          <w:tcPr>
            <w:tcW w:w="4253" w:type="dxa"/>
            <w:tcMar/>
          </w:tcPr>
          <w:p w:rsidRPr="00CB1EC8" w:rsidR="008419B5" w:rsidP="008419B5" w:rsidRDefault="008419B5" w14:paraId="54B5E6A1" w14:textId="77777777">
            <w:pPr>
              <w:pStyle w:val="ListParagraph"/>
              <w:numPr>
                <w:ilvl w:val="0"/>
                <w:numId w:val="2"/>
              </w:numPr>
              <w:rPr>
                <w:rFonts w:eastAsia="Arial"/>
                <w:szCs w:val="22"/>
              </w:rPr>
            </w:pPr>
            <w:r>
              <w:t>Any individuals presenting with symptoms to self-isolate</w:t>
            </w:r>
          </w:p>
          <w:p w:rsidRPr="00CB1EC8" w:rsidR="008419B5" w:rsidP="008419B5" w:rsidRDefault="008419B5" w14:paraId="615D9BF5" w14:textId="37BF372C">
            <w:pPr>
              <w:pStyle w:val="ListParagraph"/>
              <w:numPr>
                <w:ilvl w:val="0"/>
                <w:numId w:val="2"/>
              </w:numPr>
              <w:rPr>
                <w:rFonts w:eastAsia="Arial"/>
                <w:szCs w:val="22"/>
              </w:rPr>
            </w:pPr>
            <w:r w:rsidRPr="00CB1EC8">
              <w:t xml:space="preserve">Records of </w:t>
            </w:r>
            <w:r>
              <w:t>individuals booking rooms kept</w:t>
            </w:r>
          </w:p>
          <w:p w:rsidRPr="00456782" w:rsidR="008419B5" w:rsidP="008419B5" w:rsidRDefault="008419B5" w14:paraId="5071AE69" w14:textId="77777777">
            <w:pPr>
              <w:pStyle w:val="ListParagraph"/>
              <w:numPr>
                <w:ilvl w:val="0"/>
                <w:numId w:val="2"/>
              </w:numPr>
              <w:rPr>
                <w:rFonts w:eastAsia="Arial"/>
                <w:szCs w:val="22"/>
              </w:rPr>
            </w:pPr>
            <w:r>
              <w:t xml:space="preserve">Use of LFT testing facilities encouraged </w:t>
            </w:r>
          </w:p>
          <w:p w:rsidRPr="00456782" w:rsidR="008419B5" w:rsidP="008419B5" w:rsidRDefault="008419B5" w14:paraId="001F37C9" w14:textId="77777777">
            <w:pPr>
              <w:pStyle w:val="ListParagraph"/>
              <w:numPr>
                <w:ilvl w:val="0"/>
                <w:numId w:val="2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</w:rPr>
              <w:t>Room to be used by only 1 person at a time</w:t>
            </w:r>
          </w:p>
          <w:p w:rsidRPr="00765C2F" w:rsidR="008419B5" w:rsidP="008419B5" w:rsidRDefault="008419B5" w14:paraId="0962D781" w14:textId="267325D8">
            <w:pPr>
              <w:pStyle w:val="ListParagraph"/>
              <w:numPr>
                <w:ilvl w:val="0"/>
                <w:numId w:val="2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</w:rPr>
              <w:t>30 minute airing time left between bookings</w:t>
            </w:r>
          </w:p>
        </w:tc>
        <w:tc>
          <w:tcPr>
            <w:tcW w:w="950" w:type="dxa"/>
            <w:tcMar/>
          </w:tcPr>
          <w:p w:rsidRPr="00CB1EC8" w:rsidR="008419B5" w:rsidP="008419B5" w:rsidRDefault="008419B5" w14:paraId="2FF22D02" w14:textId="7CD89A5D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  <w:tcMar/>
          </w:tcPr>
          <w:p w:rsidRPr="00CB1EC8" w:rsidR="008419B5" w:rsidP="008419B5" w:rsidRDefault="008419B5" w14:paraId="78B56197" w14:textId="25233066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39" w:type="dxa"/>
            <w:tcMar/>
          </w:tcPr>
          <w:p w:rsidRPr="00CB1EC8" w:rsidR="008419B5" w:rsidP="008419B5" w:rsidRDefault="008419B5" w14:paraId="616DE314" w14:textId="138CF7FD">
            <w:pPr>
              <w:rPr>
                <w:color w:val="000000" w:themeColor="text1"/>
                <w:szCs w:val="22"/>
              </w:rPr>
            </w:pPr>
            <w:r>
              <w:t>8</w:t>
            </w:r>
          </w:p>
        </w:tc>
        <w:tc>
          <w:tcPr>
            <w:tcW w:w="2906" w:type="dxa"/>
            <w:tcMar/>
          </w:tcPr>
          <w:p w:rsidRPr="00CB1EC8" w:rsidR="008419B5" w:rsidP="008419B5" w:rsidRDefault="008419B5" w14:paraId="4FAD4E9B" w14:textId="77777777"/>
        </w:tc>
      </w:tr>
      <w:tr w:rsidRPr="00946523" w:rsidR="008419B5" w:rsidTr="40122CBD" w14:paraId="4FBEF537" w14:textId="77777777">
        <w:trPr>
          <w:cantSplit/>
          <w:trHeight w:val="375"/>
        </w:trPr>
        <w:tc>
          <w:tcPr>
            <w:tcW w:w="0" w:type="auto"/>
            <w:tcMar/>
            <w:vAlign w:val="center"/>
          </w:tcPr>
          <w:p w:rsidRPr="00C872EC" w:rsidR="008419B5" w:rsidP="008419B5" w:rsidRDefault="008419B5" w14:paraId="06B11B43" w14:textId="77777777">
            <w:pPr>
              <w:rPr>
                <w:color w:val="000000" w:themeColor="text1"/>
                <w:sz w:val="20"/>
                <w:szCs w:val="20"/>
              </w:rPr>
            </w:pPr>
            <w:r>
              <w:lastRenderedPageBreak/>
              <w:t>8</w:t>
            </w:r>
          </w:p>
        </w:tc>
        <w:tc>
          <w:tcPr>
            <w:tcW w:w="2383" w:type="dxa"/>
            <w:tcMar/>
          </w:tcPr>
          <w:p w:rsidR="008419B5" w:rsidP="008419B5" w:rsidRDefault="008419B5" w14:paraId="5DA7912C" w14:textId="38DD8CEC">
            <w:pPr>
              <w:rPr>
                <w:color w:val="000000" w:themeColor="text1"/>
                <w:szCs w:val="22"/>
              </w:rPr>
            </w:pPr>
            <w:r>
              <w:t>Transmission from contact with others in corridors or in the foyer</w:t>
            </w:r>
          </w:p>
          <w:p w:rsidR="008419B5" w:rsidP="008419B5" w:rsidRDefault="008419B5" w14:paraId="4696DD29" w14:textId="77777777"/>
          <w:p w:rsidRPr="00CB1EC8" w:rsidR="008419B5" w:rsidP="008419B5" w:rsidRDefault="008419B5" w14:paraId="0CFFB7E0" w14:textId="00793FF2"/>
        </w:tc>
        <w:tc>
          <w:tcPr>
            <w:tcW w:w="2410" w:type="dxa"/>
            <w:tcMar/>
          </w:tcPr>
          <w:p w:rsidRPr="00CB1EC8" w:rsidR="008419B5" w:rsidP="008419B5" w:rsidRDefault="008419B5" w14:paraId="7886C0D7" w14:textId="77777777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:rsidRPr="00CB1EC8" w:rsidR="008419B5" w:rsidP="008419B5" w:rsidRDefault="008419B5" w14:paraId="493DC7F1" w14:textId="64A0F469">
            <w:pPr>
              <w:rPr>
                <w:color w:val="000000" w:themeColor="text1"/>
                <w:szCs w:val="22"/>
              </w:rPr>
            </w:pPr>
            <w:r>
              <w:t>Transmission from contact with surfaces or airborne particles</w:t>
            </w:r>
          </w:p>
        </w:tc>
        <w:tc>
          <w:tcPr>
            <w:tcW w:w="4253" w:type="dxa"/>
            <w:tcMar/>
          </w:tcPr>
          <w:p w:rsidR="008419B5" w:rsidP="008419B5" w:rsidRDefault="008419B5" w14:paraId="51028C55" w14:textId="77777777">
            <w:pPr>
              <w:pStyle w:val="ListParagraph"/>
              <w:numPr>
                <w:ilvl w:val="0"/>
                <w:numId w:val="1"/>
              </w:numPr>
              <w:rPr>
                <w:rFonts w:eastAsia="Arial"/>
                <w:szCs w:val="22"/>
              </w:rPr>
            </w:pPr>
            <w:r>
              <w:t xml:space="preserve">Corridor only to be used as needed to enter/exit rooms </w:t>
            </w:r>
          </w:p>
          <w:p w:rsidR="008419B5" w:rsidP="008419B5" w:rsidRDefault="008419B5" w14:paraId="3EA1CFD3" w14:textId="77777777">
            <w:pPr>
              <w:pStyle w:val="ListParagraph"/>
              <w:numPr>
                <w:ilvl w:val="0"/>
                <w:numId w:val="1"/>
              </w:numPr>
              <w:rPr>
                <w:rFonts w:eastAsia="Arial"/>
                <w:szCs w:val="22"/>
              </w:rPr>
            </w:pPr>
            <w:r>
              <w:t>Individuals not to linger/wait in corridor</w:t>
            </w:r>
          </w:p>
          <w:p w:rsidR="008419B5" w:rsidP="008419B5" w:rsidRDefault="008419B5" w14:paraId="5883ABC8" w14:textId="77777777">
            <w:pPr>
              <w:pStyle w:val="ListParagraph"/>
              <w:numPr>
                <w:ilvl w:val="0"/>
                <w:numId w:val="1"/>
              </w:numPr>
              <w:rPr>
                <w:rFonts w:eastAsia="Arial"/>
                <w:szCs w:val="22"/>
              </w:rPr>
            </w:pPr>
            <w:r>
              <w:t>Signage in place to indicate routes to take</w:t>
            </w:r>
          </w:p>
          <w:p w:rsidRPr="001F4DB5" w:rsidR="008419B5" w:rsidP="008419B5" w:rsidRDefault="008419B5" w14:paraId="6DAF5B6C" w14:textId="77777777">
            <w:pPr>
              <w:pStyle w:val="ListParagraph"/>
              <w:numPr>
                <w:ilvl w:val="0"/>
                <w:numId w:val="1"/>
              </w:numPr>
              <w:rPr>
                <w:rFonts w:eastAsia="Arial"/>
                <w:szCs w:val="22"/>
              </w:rPr>
            </w:pPr>
            <w:r>
              <w:t xml:space="preserve">Individuals to check corridor is clear before using walkway, and wait for someone going the other way to pass </w:t>
            </w:r>
          </w:p>
          <w:p w:rsidR="008419B5" w:rsidP="008419B5" w:rsidRDefault="008419B5" w14:paraId="0F2FD24E" w14:textId="77777777">
            <w:pPr>
              <w:pStyle w:val="ListParagraph"/>
              <w:numPr>
                <w:ilvl w:val="0"/>
                <w:numId w:val="1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Side door used to allow direct access upstairs without entering foyer</w:t>
            </w:r>
          </w:p>
          <w:p w:rsidR="008419B5" w:rsidP="008419B5" w:rsidRDefault="008419B5" w14:paraId="538B60AA" w14:textId="77777777">
            <w:pPr>
              <w:pStyle w:val="ListParagraph"/>
              <w:numPr>
                <w:ilvl w:val="0"/>
                <w:numId w:val="1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Practice room users not to enter foyer</w:t>
            </w:r>
          </w:p>
          <w:p w:rsidR="008419B5" w:rsidP="008419B5" w:rsidRDefault="008419B5" w14:paraId="22C19E73" w14:textId="77777777">
            <w:pPr>
              <w:pStyle w:val="ListParagraph"/>
              <w:numPr>
                <w:ilvl w:val="0"/>
                <w:numId w:val="1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Hand sanitiser placed at side entrance</w:t>
            </w:r>
          </w:p>
          <w:p w:rsidRPr="00CB1EC8" w:rsidR="008419B5" w:rsidP="008419B5" w:rsidRDefault="008419B5" w14:paraId="622C51E6" w14:textId="45E42E83">
            <w:pPr>
              <w:pStyle w:val="ListParagraph"/>
              <w:numPr>
                <w:ilvl w:val="0"/>
                <w:numId w:val="1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Masks to be worn at all times when moving throughout the building, and should only be removed when in practice rooms</w:t>
            </w:r>
          </w:p>
        </w:tc>
        <w:tc>
          <w:tcPr>
            <w:tcW w:w="950" w:type="dxa"/>
            <w:tcMar/>
          </w:tcPr>
          <w:p w:rsidRPr="00CB1EC8" w:rsidR="008419B5" w:rsidP="008419B5" w:rsidRDefault="008419B5" w14:paraId="594ECD3A" w14:textId="21741B44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  <w:tcMar/>
          </w:tcPr>
          <w:p w:rsidRPr="00CB1EC8" w:rsidR="008419B5" w:rsidP="008419B5" w:rsidRDefault="008419B5" w14:paraId="3F2420C2" w14:textId="7E46B20D">
            <w:pPr>
              <w:rPr>
                <w:color w:val="000000" w:themeColor="text1"/>
                <w:szCs w:val="22"/>
              </w:rPr>
            </w:pPr>
            <w:r>
              <w:t>2</w:t>
            </w:r>
          </w:p>
        </w:tc>
        <w:tc>
          <w:tcPr>
            <w:tcW w:w="839" w:type="dxa"/>
            <w:tcMar/>
          </w:tcPr>
          <w:p w:rsidRPr="00CB1EC8" w:rsidR="008419B5" w:rsidP="008419B5" w:rsidRDefault="008419B5" w14:paraId="68098186" w14:textId="79299F52">
            <w:pPr>
              <w:rPr>
                <w:color w:val="000000" w:themeColor="text1"/>
                <w:szCs w:val="22"/>
              </w:rPr>
            </w:pPr>
            <w:r>
              <w:t>8</w:t>
            </w:r>
          </w:p>
        </w:tc>
        <w:tc>
          <w:tcPr>
            <w:tcW w:w="2906" w:type="dxa"/>
            <w:tcMar/>
          </w:tcPr>
          <w:p w:rsidRPr="00CB1EC8" w:rsidR="008419B5" w:rsidP="008419B5" w:rsidRDefault="008419B5" w14:paraId="4FBAE3B8" w14:textId="77777777"/>
        </w:tc>
      </w:tr>
      <w:tr w:rsidRPr="00946523" w:rsidR="008419B5" w:rsidTr="40122CBD" w14:paraId="70A392B7" w14:textId="77777777">
        <w:trPr>
          <w:cantSplit/>
          <w:trHeight w:val="375"/>
        </w:trPr>
        <w:tc>
          <w:tcPr>
            <w:tcW w:w="0" w:type="auto"/>
            <w:tcMar/>
            <w:vAlign w:val="center"/>
          </w:tcPr>
          <w:p w:rsidRPr="00C872EC" w:rsidR="008419B5" w:rsidP="008419B5" w:rsidRDefault="008419B5" w14:paraId="42553D40" w14:textId="6DA2BA59">
            <w:pPr>
              <w:rPr>
                <w:color w:val="000000" w:themeColor="text1"/>
                <w:sz w:val="20"/>
                <w:szCs w:val="20"/>
              </w:rPr>
            </w:pPr>
            <w:r>
              <w:t>9</w:t>
            </w:r>
          </w:p>
        </w:tc>
        <w:tc>
          <w:tcPr>
            <w:tcW w:w="2383" w:type="dxa"/>
            <w:tcMar/>
          </w:tcPr>
          <w:p w:rsidRPr="001638DD" w:rsidR="008419B5" w:rsidP="40122CBD" w:rsidRDefault="008419B5" w14:paraId="5B1BA853" w14:textId="29F68D2E">
            <w:pPr/>
            <w:r w:rsidR="008419B5">
              <w:rPr/>
              <w:t xml:space="preserve">Transmissions from entering foyer testing area to use the </w:t>
            </w:r>
            <w:proofErr w:type="gramStart"/>
            <w:r w:rsidR="008419B5">
              <w:rPr/>
              <w:t>elevator</w:t>
            </w:r>
            <w:proofErr w:type="gramEnd"/>
          </w:p>
          <w:p w:rsidRPr="001638DD" w:rsidR="008419B5" w:rsidP="40122CBD" w:rsidRDefault="008419B5" w14:paraId="4F155D74" w14:textId="77777777">
            <w:pPr/>
          </w:p>
          <w:p w:rsidRPr="001638DD" w:rsidR="008419B5" w:rsidP="40122CBD" w:rsidRDefault="008419B5" w14:paraId="01AF1B2A" w14:textId="77777777">
            <w:pPr/>
          </w:p>
        </w:tc>
        <w:tc>
          <w:tcPr>
            <w:tcW w:w="2410" w:type="dxa"/>
            <w:tcMar/>
          </w:tcPr>
          <w:p w:rsidRPr="001638DD" w:rsidR="008419B5" w:rsidP="40122CBD" w:rsidRDefault="008419B5" w14:paraId="35B1BC93" w14:textId="46B2A24B">
            <w:pPr/>
            <w:r w:rsidR="008419B5">
              <w:rPr/>
              <w:t xml:space="preserve">Persons needing to use elevator due to accessibility requirements, or to move heavy items </w:t>
            </w:r>
            <w:proofErr w:type="gramStart"/>
            <w:r w:rsidR="008419B5">
              <w:rPr/>
              <w:t>upstairs</w:t>
            </w:r>
            <w:proofErr w:type="gramEnd"/>
          </w:p>
        </w:tc>
        <w:tc>
          <w:tcPr>
            <w:tcW w:w="4253" w:type="dxa"/>
            <w:tcMar/>
          </w:tcPr>
          <w:p w:rsidRPr="001638DD" w:rsidR="008419B5" w:rsidP="008419B5" w:rsidRDefault="008419B5" w14:paraId="1C01220A" w14:textId="77777777">
            <w:pPr>
              <w:pStyle w:val="ListParagraph"/>
              <w:numPr>
                <w:ilvl w:val="0"/>
                <w:numId w:val="23"/>
              </w:numPr>
              <w:rPr>
                <w:highlight w:val="yellow"/>
              </w:rPr>
            </w:pPr>
            <w:r w:rsidR="008419B5">
              <w:rPr/>
              <w:t xml:space="preserve">Persons needing lift access asked to notify SU Arts team when </w:t>
            </w:r>
            <w:proofErr w:type="gramStart"/>
            <w:r w:rsidR="008419B5">
              <w:rPr/>
              <w:t>booking</w:t>
            </w:r>
            <w:proofErr w:type="gramEnd"/>
          </w:p>
          <w:p w:rsidRPr="001638DD" w:rsidR="008419B5" w:rsidP="008419B5" w:rsidRDefault="008419B5" w14:paraId="1ABEAF11" w14:textId="77777777">
            <w:pPr>
              <w:pStyle w:val="ListParagraph"/>
              <w:numPr>
                <w:ilvl w:val="0"/>
                <w:numId w:val="23"/>
              </w:numPr>
              <w:rPr>
                <w:highlight w:val="yellow"/>
              </w:rPr>
            </w:pPr>
            <w:r w:rsidR="008419B5">
              <w:rPr/>
              <w:t xml:space="preserve">Where possible, those needing to use the lift given bookings outside of testing </w:t>
            </w:r>
            <w:proofErr w:type="gramStart"/>
            <w:r w:rsidR="008419B5">
              <w:rPr/>
              <w:t>hours</w:t>
            </w:r>
            <w:proofErr w:type="gramEnd"/>
          </w:p>
          <w:p w:rsidRPr="001638DD" w:rsidR="008419B5" w:rsidP="008419B5" w:rsidRDefault="008419B5" w14:paraId="7E9C3495" w14:textId="42DF641C">
            <w:pPr>
              <w:pStyle w:val="ListParagraph"/>
              <w:numPr>
                <w:ilvl w:val="0"/>
                <w:numId w:val="23"/>
              </w:numPr>
              <w:rPr>
                <w:highlight w:val="yellow"/>
              </w:rPr>
            </w:pPr>
            <w:r w:rsidR="008419B5">
              <w:rPr/>
              <w:t>If needing to access the lift during testing hours</w:t>
            </w:r>
            <w:r w:rsidR="51D6E6A7">
              <w:rPr/>
              <w:t>, users to speak to testing staff to help facilitate access through the foyer.</w:t>
            </w:r>
          </w:p>
        </w:tc>
        <w:tc>
          <w:tcPr>
            <w:tcW w:w="950" w:type="dxa"/>
            <w:tcMar/>
          </w:tcPr>
          <w:p w:rsidRPr="001638DD" w:rsidR="008419B5" w:rsidP="40122CBD" w:rsidRDefault="008419B5" w14:paraId="499A3F86" w14:textId="38599472">
            <w:pPr/>
            <w:r w:rsidR="008419B5">
              <w:rPr/>
              <w:t>4</w:t>
            </w:r>
          </w:p>
        </w:tc>
        <w:tc>
          <w:tcPr>
            <w:tcW w:w="1116" w:type="dxa"/>
            <w:tcMar/>
          </w:tcPr>
          <w:p w:rsidRPr="001638DD" w:rsidR="008419B5" w:rsidP="40122CBD" w:rsidRDefault="008419B5" w14:paraId="3D83DA36" w14:textId="5FA0B8B9">
            <w:pPr/>
            <w:r w:rsidR="008419B5">
              <w:rPr/>
              <w:t>2</w:t>
            </w:r>
          </w:p>
        </w:tc>
        <w:tc>
          <w:tcPr>
            <w:tcW w:w="839" w:type="dxa"/>
            <w:tcMar/>
          </w:tcPr>
          <w:p w:rsidRPr="001638DD" w:rsidR="008419B5" w:rsidP="40122CBD" w:rsidRDefault="008419B5" w14:paraId="06571DFE" w14:textId="33DB6CD8">
            <w:pPr/>
            <w:r w:rsidR="008419B5">
              <w:rPr/>
              <w:t>8</w:t>
            </w:r>
          </w:p>
        </w:tc>
        <w:tc>
          <w:tcPr>
            <w:tcW w:w="2906" w:type="dxa"/>
            <w:tcMar/>
          </w:tcPr>
          <w:p w:rsidRPr="00CB1EC8" w:rsidR="008419B5" w:rsidP="008419B5" w:rsidRDefault="008419B5" w14:paraId="57263A9E" w14:textId="77777777"/>
        </w:tc>
      </w:tr>
    </w:tbl>
    <w:p w:rsidR="000218AD" w:rsidP="00E27347" w:rsidRDefault="000218AD" w14:paraId="4E407615" w14:textId="7777777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:rsidRPr="00C872EC" w:rsidR="00894993" w:rsidP="00E27347" w:rsidRDefault="00894993" w14:paraId="19FEEA5C" w14:textId="7777777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tbl>
      <w:tblPr>
        <w:tblW w:w="15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240"/>
        <w:gridCol w:w="5881"/>
        <w:gridCol w:w="4183"/>
      </w:tblGrid>
      <w:tr w:rsidR="000218AD" w:rsidTr="00C03D57" w14:paraId="1AEB39D5" w14:textId="77777777">
        <w:trPr>
          <w:cantSplit/>
          <w:trHeight w:val="938"/>
        </w:trPr>
        <w:tc>
          <w:tcPr>
            <w:tcW w:w="5240" w:type="dxa"/>
            <w:vAlign w:val="center"/>
          </w:tcPr>
          <w:p w:rsidR="000218AD" w:rsidP="000218AD" w:rsidRDefault="000218AD" w14:paraId="63718005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lastRenderedPageBreak/>
              <w:t>Assessor signature:</w:t>
            </w:r>
          </w:p>
          <w:p w:rsidR="001A70CA" w:rsidP="000218AD" w:rsidRDefault="001A70CA" w14:paraId="14492D4A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:rsidR="000218AD" w:rsidP="000218AD" w:rsidRDefault="000218AD" w14:paraId="565B31D2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:rsidR="000218AD" w:rsidP="000218AD" w:rsidRDefault="000218AD" w14:paraId="03931923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5881" w:type="dxa"/>
            <w:vAlign w:val="center"/>
          </w:tcPr>
          <w:p w:rsidR="000218AD" w:rsidP="000218AD" w:rsidRDefault="000218AD" w14:paraId="3D381102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Print name:</w:t>
            </w:r>
          </w:p>
          <w:p w:rsidR="001A70CA" w:rsidP="000218AD" w:rsidRDefault="001A70CA" w14:paraId="2AF14388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:rsidRPr="00C872EC" w:rsidR="000218AD" w:rsidP="000218AD" w:rsidRDefault="000218AD" w14:paraId="04B88F07" w14:textId="77777777">
            <w:pPr>
              <w:rPr>
                <w:b/>
                <w:bCs/>
                <w:color w:val="000000"/>
                <w:szCs w:val="20"/>
              </w:rPr>
            </w:pPr>
          </w:p>
          <w:p w:rsidR="000218AD" w:rsidP="000218AD" w:rsidRDefault="000218AD" w14:paraId="3753B21F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4183" w:type="dxa"/>
            <w:vAlign w:val="center"/>
          </w:tcPr>
          <w:p w:rsidR="000218AD" w:rsidP="000218AD" w:rsidRDefault="00C03D57" w14:paraId="20E51A0B" w14:textId="77777777">
            <w:pPr>
              <w:rPr>
                <w:b/>
              </w:rPr>
            </w:pPr>
            <w:r>
              <w:rPr>
                <w:b/>
              </w:rPr>
              <w:t>D</w:t>
            </w:r>
            <w:r w:rsidRPr="00C872EC" w:rsidR="000218AD">
              <w:rPr>
                <w:b/>
              </w:rPr>
              <w:t>ate:</w:t>
            </w:r>
          </w:p>
          <w:p w:rsidR="001A70CA" w:rsidP="000218AD" w:rsidRDefault="001A70CA" w14:paraId="1024D61D" w14:textId="77777777">
            <w:pPr>
              <w:rPr>
                <w:b/>
              </w:rPr>
            </w:pPr>
          </w:p>
          <w:p w:rsidR="000218AD" w:rsidP="000218AD" w:rsidRDefault="000218AD" w14:paraId="7036E043" w14:textId="77777777">
            <w:pPr>
              <w:jc w:val="center"/>
              <w:rPr>
                <w:b/>
                <w:bCs/>
                <w:color w:val="000000"/>
                <w:szCs w:val="20"/>
              </w:rPr>
            </w:pPr>
          </w:p>
          <w:p w:rsidR="000218AD" w:rsidP="000218AD" w:rsidRDefault="000218AD" w14:paraId="0446605B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</w:tr>
    </w:tbl>
    <w:p w:rsidR="00D67C36" w:rsidRDefault="00D67C36" w14:paraId="4D1671C0" w14:textId="77777777">
      <w:r>
        <w:rPr>
          <w:b/>
          <w:bCs/>
        </w:rPr>
        <w:br w:type="pag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50"/>
        <w:gridCol w:w="3981"/>
        <w:gridCol w:w="1839"/>
        <w:gridCol w:w="1557"/>
        <w:gridCol w:w="1698"/>
        <w:gridCol w:w="5372"/>
      </w:tblGrid>
      <w:tr w:rsidR="001F12EB" w:rsidTr="000218AD" w14:paraId="4E91F7C8" w14:textId="77777777">
        <w:trPr>
          <w:cantSplit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</w:tcPr>
          <w:p w:rsidR="001F12EB" w:rsidRDefault="001F12EB" w14:paraId="7116B6A0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lastRenderedPageBreak/>
              <w:t>Risk Assessment Action Plan</w:t>
            </w:r>
          </w:p>
          <w:p w:rsidR="00894993" w:rsidRDefault="00894993" w14:paraId="0F691D33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</w:p>
        </w:tc>
      </w:tr>
      <w:tr w:rsidR="001F12EB" w:rsidTr="000218AD" w14:paraId="1C744A1D" w14:textId="77777777">
        <w:tc>
          <w:tcPr>
            <w:tcW w:w="828" w:type="dxa"/>
            <w:shd w:val="clear" w:color="auto" w:fill="E0E0E0"/>
          </w:tcPr>
          <w:p w:rsidR="001F12EB" w:rsidP="009B43FF" w:rsidRDefault="009B43FF" w14:paraId="50DB8DB8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 xml:space="preserve">Hazard No. </w:t>
            </w:r>
          </w:p>
        </w:tc>
        <w:tc>
          <w:tcPr>
            <w:tcW w:w="3992" w:type="dxa"/>
            <w:shd w:val="clear" w:color="auto" w:fill="E0E0E0"/>
          </w:tcPr>
          <w:p w:rsidR="001F12EB" w:rsidRDefault="00B57FC4" w14:paraId="11D8B26C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Action to be taken</w:t>
            </w:r>
          </w:p>
        </w:tc>
        <w:tc>
          <w:tcPr>
            <w:tcW w:w="1843" w:type="dxa"/>
            <w:shd w:val="clear" w:color="auto" w:fill="E0E0E0"/>
          </w:tcPr>
          <w:p w:rsidR="001F12EB" w:rsidRDefault="001F12EB" w14:paraId="4141A643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By whom</w:t>
            </w:r>
          </w:p>
        </w:tc>
        <w:tc>
          <w:tcPr>
            <w:tcW w:w="1559" w:type="dxa"/>
            <w:shd w:val="clear" w:color="auto" w:fill="E0E0E0"/>
          </w:tcPr>
          <w:p w:rsidR="001F12EB" w:rsidRDefault="001F12EB" w14:paraId="0E9427B1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Target date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E0E0E0"/>
          </w:tcPr>
          <w:p w:rsidR="001F12EB" w:rsidRDefault="001F12EB" w14:paraId="64C3727D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Review date</w:t>
            </w:r>
          </w:p>
        </w:tc>
        <w:tc>
          <w:tcPr>
            <w:tcW w:w="5386" w:type="dxa"/>
            <w:tcBorders>
              <w:left w:val="single" w:color="auto" w:sz="4" w:space="0"/>
            </w:tcBorders>
            <w:shd w:val="clear" w:color="auto" w:fill="E0E0E0"/>
          </w:tcPr>
          <w:p w:rsidR="001F12EB" w:rsidRDefault="001F12EB" w14:paraId="390C004D" w14:textId="77777777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Outcome at review date</w:t>
            </w:r>
          </w:p>
        </w:tc>
      </w:tr>
      <w:tr w:rsidR="001F12EB" w:rsidTr="000218AD" w14:paraId="4048DCD8" w14:textId="77777777">
        <w:tc>
          <w:tcPr>
            <w:tcW w:w="828" w:type="dxa"/>
          </w:tcPr>
          <w:p w:rsidR="001F12EB" w:rsidRDefault="001F12EB" w14:paraId="344C0098" w14:textId="77777777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:rsidR="001F12EB" w:rsidRDefault="001F12EB" w14:paraId="62BF9AB0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:rsidR="001F12EB" w:rsidRDefault="001F12EB" w14:paraId="6B9E391D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:rsidR="001F12EB" w:rsidRDefault="001F12EB" w14:paraId="3001EBF2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 w:rsidR="001F12EB" w:rsidRDefault="001F12EB" w14:paraId="54C577A8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color="auto" w:sz="4" w:space="0"/>
            </w:tcBorders>
          </w:tcPr>
          <w:p w:rsidR="001F12EB" w:rsidRDefault="001F12EB" w14:paraId="368C5295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:rsidTr="000218AD" w14:paraId="228DF07B" w14:textId="77777777">
        <w:tc>
          <w:tcPr>
            <w:tcW w:w="828" w:type="dxa"/>
          </w:tcPr>
          <w:p w:rsidR="001F12EB" w:rsidRDefault="001F12EB" w14:paraId="464D2595" w14:textId="77777777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:rsidR="001F12EB" w:rsidRDefault="001F12EB" w14:paraId="18A79A2D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:rsidR="001F12EB" w:rsidRDefault="001F12EB" w14:paraId="70D26A0A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:rsidR="001F12EB" w:rsidRDefault="001F12EB" w14:paraId="533AFC97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 w:rsidR="001F12EB" w:rsidRDefault="001F12EB" w14:paraId="18F9098B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color="auto" w:sz="4" w:space="0"/>
            </w:tcBorders>
          </w:tcPr>
          <w:p w:rsidR="001F12EB" w:rsidRDefault="001F12EB" w14:paraId="24EFE76C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:rsidTr="000218AD" w14:paraId="7F76A3A7" w14:textId="77777777">
        <w:tc>
          <w:tcPr>
            <w:tcW w:w="828" w:type="dxa"/>
          </w:tcPr>
          <w:p w:rsidR="001F12EB" w:rsidRDefault="001F12EB" w14:paraId="3A4F54C8" w14:textId="77777777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:rsidR="001F12EB" w:rsidRDefault="001F12EB" w14:paraId="10745C0B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:rsidR="001F12EB" w:rsidRDefault="001F12EB" w14:paraId="5AFBCE3D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:rsidR="001F12EB" w:rsidRDefault="001F12EB" w14:paraId="0923D580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 w:rsidR="001F12EB" w:rsidRDefault="001F12EB" w14:paraId="3EC25316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color="auto" w:sz="4" w:space="0"/>
            </w:tcBorders>
          </w:tcPr>
          <w:p w:rsidR="001F12EB" w:rsidRDefault="001F12EB" w14:paraId="3FFA46B0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:rsidTr="000218AD" w14:paraId="4543BFA1" w14:textId="77777777">
        <w:tc>
          <w:tcPr>
            <w:tcW w:w="828" w:type="dxa"/>
          </w:tcPr>
          <w:p w:rsidR="001F12EB" w:rsidRDefault="001F12EB" w14:paraId="05713615" w14:textId="77777777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:rsidR="001F12EB" w:rsidRDefault="001F12EB" w14:paraId="63347335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:rsidR="001F12EB" w:rsidRDefault="001F12EB" w14:paraId="6E349F34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:rsidR="001F12EB" w:rsidRDefault="001F12EB" w14:paraId="73CC7DC1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 w:rsidR="001F12EB" w:rsidRDefault="001F12EB" w14:paraId="07015CAA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color="auto" w:sz="4" w:space="0"/>
            </w:tcBorders>
          </w:tcPr>
          <w:p w:rsidR="001F12EB" w:rsidRDefault="001F12EB" w14:paraId="5A4C897F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:rsidTr="000218AD" w14:paraId="6729419D" w14:textId="77777777">
        <w:tc>
          <w:tcPr>
            <w:tcW w:w="828" w:type="dxa"/>
          </w:tcPr>
          <w:p w:rsidR="001F12EB" w:rsidRDefault="001F12EB" w14:paraId="531B4BF1" w14:textId="77777777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:rsidR="001F12EB" w:rsidRDefault="001F12EB" w14:paraId="593D4F31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:rsidR="001F12EB" w:rsidRDefault="001F12EB" w14:paraId="2013E132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:rsidR="001F12EB" w:rsidRDefault="001F12EB" w14:paraId="35B2FF33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 w:rsidR="001F12EB" w:rsidRDefault="001F12EB" w14:paraId="2EF51EAC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color="auto" w:sz="4" w:space="0"/>
            </w:tcBorders>
          </w:tcPr>
          <w:p w:rsidR="001F12EB" w:rsidRDefault="001F12EB" w14:paraId="0CA6697B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:rsidTr="000218AD" w14:paraId="0040AE77" w14:textId="77777777">
        <w:tc>
          <w:tcPr>
            <w:tcW w:w="828" w:type="dxa"/>
          </w:tcPr>
          <w:p w:rsidR="001F12EB" w:rsidRDefault="001F12EB" w14:paraId="34C70B23" w14:textId="77777777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:rsidR="001F12EB" w:rsidRDefault="001F12EB" w14:paraId="53031528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:rsidR="001F12EB" w:rsidRDefault="001F12EB" w14:paraId="384F7866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:rsidR="001F12EB" w:rsidRDefault="001F12EB" w14:paraId="5BCAA4DD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 w:rsidR="001F12EB" w:rsidRDefault="001F12EB" w14:paraId="08239AE4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color="auto" w:sz="4" w:space="0"/>
            </w:tcBorders>
          </w:tcPr>
          <w:p w:rsidR="001F12EB" w:rsidRDefault="001F12EB" w14:paraId="58F9BFD2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:rsidTr="000218AD" w14:paraId="7B6FD034" w14:textId="77777777">
        <w:tc>
          <w:tcPr>
            <w:tcW w:w="828" w:type="dxa"/>
          </w:tcPr>
          <w:p w:rsidR="001F12EB" w:rsidRDefault="001F12EB" w14:paraId="4C71B02B" w14:textId="77777777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:rsidR="001F12EB" w:rsidRDefault="001F12EB" w14:paraId="40805084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:rsidR="001F12EB" w:rsidRDefault="001F12EB" w14:paraId="159DB996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:rsidR="001F12EB" w:rsidRDefault="001F12EB" w14:paraId="5EE57CF7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:rsidR="001F12EB" w:rsidRDefault="001F12EB" w14:paraId="24F808E4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 w:rsidR="001F12EB" w:rsidRDefault="001F12EB" w14:paraId="5A79E1A7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color="auto" w:sz="4" w:space="0"/>
            </w:tcBorders>
          </w:tcPr>
          <w:p w:rsidR="001F12EB" w:rsidRDefault="001F12EB" w14:paraId="10D2A0CF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0218AD" w:rsidTr="000218AD" w14:paraId="4EAD13C7" w14:textId="77777777">
        <w:tc>
          <w:tcPr>
            <w:tcW w:w="9923" w:type="dxa"/>
            <w:gridSpan w:val="5"/>
            <w:tcBorders>
              <w:right w:val="single" w:color="auto" w:sz="4" w:space="0"/>
            </w:tcBorders>
          </w:tcPr>
          <w:p w:rsidR="000218AD" w:rsidP="000218AD" w:rsidRDefault="000218AD" w14:paraId="0B936523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  <w:p w:rsidR="000218AD" w:rsidP="000218AD" w:rsidRDefault="000218AD" w14:paraId="309BA823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:rsidR="000218AD" w:rsidP="000218AD" w:rsidRDefault="000218AD" w14:paraId="5E8E17F0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:rsidR="000218AD" w:rsidRDefault="000218AD" w14:paraId="0C392822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:rsidR="000218AD" w:rsidRDefault="000218AD" w14:paraId="07C560F2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Date:</w:t>
            </w:r>
          </w:p>
          <w:p w:rsidR="000218AD" w:rsidRDefault="000218AD" w14:paraId="3A24C70E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color="auto" w:sz="4" w:space="0"/>
            </w:tcBorders>
          </w:tcPr>
          <w:p w:rsidR="000218AD" w:rsidRDefault="000218AD" w14:paraId="2FF54532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  <w:p w:rsidR="000218AD" w:rsidRDefault="000218AD" w14:paraId="6F6C5239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:rsidR="000218AD" w:rsidRDefault="000218AD" w14:paraId="299B445A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:rsidR="000218AD" w:rsidRDefault="000218AD" w14:paraId="4499FD0C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:rsidR="000218AD" w:rsidRDefault="000218AD" w14:paraId="628D92B8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</w:t>
            </w:r>
          </w:p>
          <w:p w:rsidR="000218AD" w:rsidRDefault="000218AD" w14:paraId="6C42831E" w14:textId="7777777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</w:tbl>
    <w:p w:rsidR="001F12EB" w:rsidRDefault="001F12EB" w14:paraId="60DC9920" w14:textId="77777777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:rsidR="006F388C" w:rsidRDefault="006F388C" w14:paraId="09EB46AE" w14:textId="77777777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:rsidR="006F388C" w:rsidRDefault="006F388C" w14:paraId="220343D3" w14:textId="77777777">
      <w:pPr>
        <w:rPr>
          <w:color w:val="000000"/>
          <w:sz w:val="24"/>
          <w:szCs w:val="20"/>
        </w:rPr>
      </w:pPr>
      <w:r>
        <w:rPr>
          <w:b/>
          <w:bCs/>
        </w:rPr>
        <w:br w:type="page"/>
      </w:r>
    </w:p>
    <w:p w:rsidR="006F388C" w:rsidP="006F388C" w:rsidRDefault="006F388C" w14:paraId="724DBB7C" w14:textId="77777777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  <w:r>
        <w:rPr>
          <w:rFonts w:ascii="Arial" w:hAnsi="Arial" w:cs="Arial"/>
          <w:sz w:val="40"/>
          <w:u w:val="none"/>
        </w:rPr>
        <w:lastRenderedPageBreak/>
        <w:t>Risk Assessment Sign-On Sheet</w:t>
      </w:r>
    </w:p>
    <w:p w:rsidR="006F388C" w:rsidP="006F388C" w:rsidRDefault="006F388C" w14:paraId="2B1E68FA" w14:textId="77777777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</w:p>
    <w:p w:rsidR="00B509FC" w:rsidP="00B509FC" w:rsidRDefault="00B509FC" w14:paraId="48AE0C12" w14:textId="77777777">
      <w:r>
        <w:rPr>
          <w:rFonts w:asciiTheme="majorHAnsi" w:hAnsiTheme="majorHAnsi"/>
          <w:b/>
          <w:sz w:val="24"/>
        </w:rPr>
        <w:t>Sign on Sheet to acknowledge understanding of Risk Assessment:</w:t>
      </w:r>
    </w:p>
    <w:tbl>
      <w:tblPr>
        <w:tblW w:w="1466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38"/>
        <w:gridCol w:w="5556"/>
        <w:gridCol w:w="3770"/>
      </w:tblGrid>
      <w:tr w:rsidRPr="004514FD" w:rsidR="00B509FC" w:rsidTr="00B509FC" w14:paraId="5A0E1CD6" w14:textId="77777777">
        <w:trPr>
          <w:trHeight w:val="1185"/>
        </w:trPr>
        <w:tc>
          <w:tcPr>
            <w:tcW w:w="1466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B509FC" w:rsidP="00C915C4" w:rsidRDefault="00B509FC" w14:paraId="5811F2CB" w14:textId="77777777">
            <w:pPr>
              <w:rPr>
                <w:b/>
              </w:rPr>
            </w:pPr>
            <w:r>
              <w:rPr>
                <w:b/>
              </w:rPr>
              <w:t>Names and Signatures of other workers/researchers/PG/UG students</w:t>
            </w:r>
          </w:p>
          <w:p w:rsidRPr="004514FD" w:rsidR="00B509FC" w:rsidP="00B509FC" w:rsidRDefault="00B509FC" w14:paraId="439C30EF" w14:textId="77777777">
            <w:r>
              <w:rPr>
                <w:i/>
                <w:sz w:val="20"/>
              </w:rPr>
              <w:t>All others</w:t>
            </w:r>
            <w:r w:rsidRPr="004514F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undertaking the process described</w:t>
            </w:r>
            <w:r w:rsidRPr="004514FD">
              <w:rPr>
                <w:i/>
                <w:sz w:val="20"/>
              </w:rPr>
              <w:t xml:space="preserve"> must signify that they understand the hazards and risks</w:t>
            </w:r>
            <w:r>
              <w:rPr>
                <w:i/>
                <w:sz w:val="20"/>
              </w:rPr>
              <w:t>.</w:t>
            </w:r>
          </w:p>
        </w:tc>
      </w:tr>
      <w:tr w:rsidRPr="004514FD" w:rsidR="00B509FC" w:rsidTr="00B509FC" w14:paraId="2D0ADF30" w14:textId="77777777">
        <w:trPr>
          <w:trHeight w:val="267"/>
        </w:trPr>
        <w:tc>
          <w:tcPr>
            <w:tcW w:w="53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hideMark/>
          </w:tcPr>
          <w:p w:rsidRPr="004514FD" w:rsidR="00B509FC" w:rsidP="00B509FC" w:rsidRDefault="00B509FC" w14:paraId="6A7519AD" w14:textId="77777777">
            <w:r w:rsidRPr="004514FD">
              <w:t>Print name:</w:t>
            </w:r>
          </w:p>
        </w:tc>
        <w:tc>
          <w:tcPr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514FD" w:rsidR="00B509FC" w:rsidP="00C915C4" w:rsidRDefault="00B509FC" w14:paraId="2966FD2E" w14:textId="77777777">
            <w:r w:rsidRPr="004514FD">
              <w:t>Signature:</w:t>
            </w:r>
          </w:p>
        </w:tc>
        <w:tc>
          <w:tcPr>
            <w:tcW w:w="3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4514FD" w:rsidR="00B509FC" w:rsidP="00C915C4" w:rsidRDefault="00B509FC" w14:paraId="6F0BA6CC" w14:textId="77777777">
            <w:r w:rsidRPr="004514FD">
              <w:t>Date:</w:t>
            </w:r>
          </w:p>
        </w:tc>
      </w:tr>
      <w:tr w:rsidRPr="004514FD" w:rsidR="00B509FC" w:rsidTr="00B509FC" w14:paraId="158A7379" w14:textId="77777777">
        <w:trPr>
          <w:trHeight w:val="267"/>
        </w:trPr>
        <w:tc>
          <w:tcPr>
            <w:tcW w:w="53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4514FD" w:rsidR="00B509FC" w:rsidP="00B509FC" w:rsidRDefault="00B509FC" w14:paraId="152110AD" w14:textId="77777777"/>
        </w:tc>
        <w:tc>
          <w:tcPr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509FC" w:rsidP="00C915C4" w:rsidRDefault="00B509FC" w14:paraId="30898754" w14:textId="77777777"/>
          <w:p w:rsidRPr="004514FD" w:rsidR="00B509FC" w:rsidP="00C915C4" w:rsidRDefault="00B509FC" w14:paraId="27196A1F" w14:textId="77777777"/>
        </w:tc>
        <w:tc>
          <w:tcPr>
            <w:tcW w:w="3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4514FD" w:rsidR="00B509FC" w:rsidP="00C915C4" w:rsidRDefault="00B509FC" w14:paraId="1509017A" w14:textId="77777777"/>
        </w:tc>
      </w:tr>
      <w:tr w:rsidRPr="004514FD" w:rsidR="00B509FC" w:rsidTr="00B509FC" w14:paraId="2ACC4E52" w14:textId="77777777">
        <w:trPr>
          <w:trHeight w:val="267"/>
        </w:trPr>
        <w:tc>
          <w:tcPr>
            <w:tcW w:w="53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4514FD" w:rsidR="00B509FC" w:rsidP="00B509FC" w:rsidRDefault="00B509FC" w14:paraId="7B7CADBD" w14:textId="77777777"/>
        </w:tc>
        <w:tc>
          <w:tcPr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509FC" w:rsidP="00C915C4" w:rsidRDefault="00B509FC" w14:paraId="7922221E" w14:textId="77777777"/>
          <w:p w:rsidR="00B509FC" w:rsidP="00C915C4" w:rsidRDefault="00B509FC" w14:paraId="2D83DFD9" w14:textId="77777777"/>
        </w:tc>
        <w:tc>
          <w:tcPr>
            <w:tcW w:w="3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4514FD" w:rsidR="00B509FC" w:rsidP="00C915C4" w:rsidRDefault="00B509FC" w14:paraId="372F408E" w14:textId="77777777"/>
        </w:tc>
      </w:tr>
      <w:tr w:rsidRPr="004514FD" w:rsidR="00B509FC" w:rsidTr="00B509FC" w14:paraId="37E461B4" w14:textId="77777777">
        <w:trPr>
          <w:trHeight w:val="267"/>
        </w:trPr>
        <w:tc>
          <w:tcPr>
            <w:tcW w:w="53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4514FD" w:rsidR="00B509FC" w:rsidP="00B509FC" w:rsidRDefault="00B509FC" w14:paraId="7AE5653F" w14:textId="77777777"/>
        </w:tc>
        <w:tc>
          <w:tcPr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509FC" w:rsidP="00C915C4" w:rsidRDefault="00B509FC" w14:paraId="4D6A0A56" w14:textId="77777777"/>
          <w:p w:rsidR="00B509FC" w:rsidP="00C915C4" w:rsidRDefault="00B509FC" w14:paraId="781B672C" w14:textId="77777777"/>
        </w:tc>
        <w:tc>
          <w:tcPr>
            <w:tcW w:w="3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4514FD" w:rsidR="00B509FC" w:rsidP="00C915C4" w:rsidRDefault="00B509FC" w14:paraId="4E51EC55" w14:textId="77777777"/>
        </w:tc>
      </w:tr>
      <w:tr w:rsidRPr="004514FD" w:rsidR="00B509FC" w:rsidTr="00B509FC" w14:paraId="496FEEA3" w14:textId="77777777">
        <w:trPr>
          <w:trHeight w:val="267"/>
        </w:trPr>
        <w:tc>
          <w:tcPr>
            <w:tcW w:w="53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4514FD" w:rsidR="00B509FC" w:rsidP="00B509FC" w:rsidRDefault="00B509FC" w14:paraId="4F8514A6" w14:textId="77777777"/>
        </w:tc>
        <w:tc>
          <w:tcPr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509FC" w:rsidP="00C915C4" w:rsidRDefault="00B509FC" w14:paraId="3F76117A" w14:textId="77777777"/>
          <w:p w:rsidR="00B509FC" w:rsidP="00C915C4" w:rsidRDefault="00B509FC" w14:paraId="2F8941C0" w14:textId="77777777"/>
        </w:tc>
        <w:tc>
          <w:tcPr>
            <w:tcW w:w="3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4514FD" w:rsidR="00B509FC" w:rsidP="00C915C4" w:rsidRDefault="00B509FC" w14:paraId="3FAC20B7" w14:textId="77777777"/>
        </w:tc>
      </w:tr>
      <w:tr w:rsidRPr="004514FD" w:rsidR="00B509FC" w:rsidTr="00B509FC" w14:paraId="492B6989" w14:textId="77777777">
        <w:trPr>
          <w:trHeight w:val="267"/>
        </w:trPr>
        <w:tc>
          <w:tcPr>
            <w:tcW w:w="53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4514FD" w:rsidR="00B509FC" w:rsidP="00B509FC" w:rsidRDefault="00B509FC" w14:paraId="6622BB1B" w14:textId="77777777"/>
        </w:tc>
        <w:tc>
          <w:tcPr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509FC" w:rsidP="00C915C4" w:rsidRDefault="00B509FC" w14:paraId="5D70D71E" w14:textId="77777777"/>
          <w:p w:rsidR="00B509FC" w:rsidP="00C915C4" w:rsidRDefault="00B509FC" w14:paraId="4CF991B5" w14:textId="77777777"/>
        </w:tc>
        <w:tc>
          <w:tcPr>
            <w:tcW w:w="3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4514FD" w:rsidR="00B509FC" w:rsidP="00C915C4" w:rsidRDefault="00B509FC" w14:paraId="1D57B79B" w14:textId="77777777"/>
        </w:tc>
      </w:tr>
      <w:tr w:rsidRPr="004514FD" w:rsidR="00B509FC" w:rsidTr="00B509FC" w14:paraId="111C3027" w14:textId="77777777">
        <w:trPr>
          <w:trHeight w:val="267"/>
        </w:trPr>
        <w:tc>
          <w:tcPr>
            <w:tcW w:w="53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4514FD" w:rsidR="00B509FC" w:rsidP="00B509FC" w:rsidRDefault="00B509FC" w14:paraId="217C7766" w14:textId="77777777"/>
        </w:tc>
        <w:tc>
          <w:tcPr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509FC" w:rsidP="00C915C4" w:rsidRDefault="00B509FC" w14:paraId="3EFD5A99" w14:textId="77777777"/>
          <w:p w:rsidR="00B509FC" w:rsidP="00C915C4" w:rsidRDefault="00B509FC" w14:paraId="1889718E" w14:textId="77777777"/>
        </w:tc>
        <w:tc>
          <w:tcPr>
            <w:tcW w:w="3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4514FD" w:rsidR="00B509FC" w:rsidP="00C915C4" w:rsidRDefault="00B509FC" w14:paraId="6BD6237C" w14:textId="77777777"/>
        </w:tc>
      </w:tr>
      <w:tr w:rsidRPr="004514FD" w:rsidR="00B509FC" w:rsidTr="00B509FC" w14:paraId="03F9568E" w14:textId="77777777">
        <w:trPr>
          <w:trHeight w:val="267"/>
        </w:trPr>
        <w:tc>
          <w:tcPr>
            <w:tcW w:w="533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Pr="004514FD" w:rsidR="00B509FC" w:rsidP="00B509FC" w:rsidRDefault="00B509FC" w14:paraId="0170156C" w14:textId="77777777"/>
        </w:tc>
        <w:tc>
          <w:tcPr>
            <w:tcW w:w="555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B509FC" w:rsidP="00C915C4" w:rsidRDefault="00B509FC" w14:paraId="43F28E20" w14:textId="77777777"/>
          <w:p w:rsidR="00B509FC" w:rsidP="00C915C4" w:rsidRDefault="00B509FC" w14:paraId="4B433CD0" w14:textId="77777777"/>
        </w:tc>
        <w:tc>
          <w:tcPr>
            <w:tcW w:w="377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4514FD" w:rsidR="00B509FC" w:rsidP="00C915C4" w:rsidRDefault="00B509FC" w14:paraId="6D80DF09" w14:textId="77777777"/>
        </w:tc>
      </w:tr>
    </w:tbl>
    <w:p w:rsidR="006F388C" w:rsidP="00B509FC" w:rsidRDefault="006F388C" w14:paraId="0F7A49D9" w14:textId="77777777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sectPr w:rsidR="006F388C" w:rsidSect="001038B3">
      <w:footerReference w:type="default" r:id="rId13"/>
      <w:type w:val="oddPage"/>
      <w:pgSz w:w="16837" w:h="11905" w:orient="landscape" w:code="9"/>
      <w:pgMar w:top="720" w:right="720" w:bottom="720" w:left="720" w:header="1134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7F29" w:rsidRDefault="009E7F29" w14:paraId="4E22C6A5" w14:textId="77777777">
      <w:r>
        <w:separator/>
      </w:r>
    </w:p>
  </w:endnote>
  <w:endnote w:type="continuationSeparator" w:id="0">
    <w:p w:rsidR="009E7F29" w:rsidRDefault="009E7F29" w14:paraId="4BDC5E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2123" w:rsidRDefault="004D2123" w14:paraId="79CF69CE" w14:textId="77777777">
    <w:pPr>
      <w:pStyle w:val="Footer"/>
      <w:rPr>
        <w:sz w:val="20"/>
        <w:szCs w:val="20"/>
      </w:rPr>
    </w:pPr>
    <w:r w:rsidRPr="00343642">
      <w:rPr>
        <w:sz w:val="20"/>
        <w:szCs w:val="20"/>
      </w:rPr>
      <w:t xml:space="preserve">UOB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>University H</w:t>
    </w:r>
    <w:r>
      <w:rPr>
        <w:sz w:val="20"/>
        <w:szCs w:val="20"/>
      </w:rPr>
      <w:t>ealth, Safety &amp; Environment Service</w:t>
    </w:r>
  </w:p>
  <w:p w:rsidRPr="00343642" w:rsidR="004D2123" w:rsidRDefault="004A21FB" w14:paraId="251AECBD" w14:textId="77777777">
    <w:pPr>
      <w:pStyle w:val="Footer"/>
      <w:rPr>
        <w:sz w:val="20"/>
        <w:szCs w:val="20"/>
      </w:rPr>
    </w:pPr>
    <w:r>
      <w:rPr>
        <w:sz w:val="20"/>
        <w:szCs w:val="20"/>
      </w:rPr>
      <w:t xml:space="preserve">Template 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7F29" w:rsidRDefault="009E7F29" w14:paraId="23868CB3" w14:textId="77777777">
      <w:r>
        <w:separator/>
      </w:r>
    </w:p>
  </w:footnote>
  <w:footnote w:type="continuationSeparator" w:id="0">
    <w:p w:rsidR="009E7F29" w:rsidRDefault="009E7F29" w14:paraId="092E093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0E66"/>
    <w:multiLevelType w:val="hybridMultilevel"/>
    <w:tmpl w:val="3C9CC172"/>
    <w:lvl w:ilvl="0" w:tplc="E398EA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0B887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FC61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267B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9673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BE68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3C0F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EACB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4E32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432D54"/>
    <w:multiLevelType w:val="hybridMultilevel"/>
    <w:tmpl w:val="FB0A54A8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430DC6"/>
    <w:multiLevelType w:val="hybridMultilevel"/>
    <w:tmpl w:val="B9743AD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C2C6E02"/>
    <w:multiLevelType w:val="hybridMultilevel"/>
    <w:tmpl w:val="18DE8146"/>
    <w:lvl w:ilvl="0" w:tplc="FE7C6A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5C3D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5091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9072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0AE9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2066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AA4D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40A7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16E2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D2699A"/>
    <w:multiLevelType w:val="hybridMultilevel"/>
    <w:tmpl w:val="FD763240"/>
    <w:lvl w:ilvl="0" w:tplc="4B36E1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A63B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7621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5402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2464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A0C4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CC7C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36EB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E8F9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0B309D"/>
    <w:multiLevelType w:val="hybridMultilevel"/>
    <w:tmpl w:val="2F6ED9F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2347691"/>
    <w:multiLevelType w:val="hybridMultilevel"/>
    <w:tmpl w:val="F6D25CC6"/>
    <w:lvl w:ilvl="0" w:tplc="8C8AF5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44E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C6E5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0AB2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54BC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F2B1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22E2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0CFD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6A77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2893CE7"/>
    <w:multiLevelType w:val="hybridMultilevel"/>
    <w:tmpl w:val="753ACFB6"/>
    <w:lvl w:ilvl="0" w:tplc="27461B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20291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8C13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6685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CCF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D41C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EC95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262D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00B1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6526B9D"/>
    <w:multiLevelType w:val="hybridMultilevel"/>
    <w:tmpl w:val="51048F2A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E0848D5"/>
    <w:multiLevelType w:val="hybridMultilevel"/>
    <w:tmpl w:val="BD5CE5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800ADC"/>
    <w:multiLevelType w:val="hybridMultilevel"/>
    <w:tmpl w:val="A984D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C6599"/>
    <w:multiLevelType w:val="hybridMultilevel"/>
    <w:tmpl w:val="CE3087B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55DE601F"/>
    <w:multiLevelType w:val="hybridMultilevel"/>
    <w:tmpl w:val="8E664B6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566F2B63"/>
    <w:multiLevelType w:val="hybridMultilevel"/>
    <w:tmpl w:val="5054F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73664"/>
    <w:multiLevelType w:val="hybridMultilevel"/>
    <w:tmpl w:val="9D4CFB62"/>
    <w:lvl w:ilvl="0" w:tplc="8070CC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DCF6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E4ED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90F8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8043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EA01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2C3D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CE5F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4E7F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5BA512D"/>
    <w:multiLevelType w:val="hybridMultilevel"/>
    <w:tmpl w:val="E5326440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ADD6063"/>
    <w:multiLevelType w:val="hybridMultilevel"/>
    <w:tmpl w:val="85881B0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6AEF3315"/>
    <w:multiLevelType w:val="hybridMultilevel"/>
    <w:tmpl w:val="BE8A47AC"/>
    <w:lvl w:ilvl="0" w:tplc="2594E5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7E06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C0BB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40C3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2065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6A8E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16FB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320A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18BD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B9D2E08"/>
    <w:multiLevelType w:val="hybridMultilevel"/>
    <w:tmpl w:val="3FEA79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6D3900BE"/>
    <w:multiLevelType w:val="hybridMultilevel"/>
    <w:tmpl w:val="4A7E395E"/>
    <w:lvl w:ilvl="0" w:tplc="37A656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4C41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DC00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1E9B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A82C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2ED1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E6E5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3476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E884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4EF459B"/>
    <w:multiLevelType w:val="hybridMultilevel"/>
    <w:tmpl w:val="DC0E8BE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782E5FEE"/>
    <w:multiLevelType w:val="hybridMultilevel"/>
    <w:tmpl w:val="CABC1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0"/>
  </w:num>
  <w:num w:numId="5">
    <w:abstractNumId w:val="17"/>
  </w:num>
  <w:num w:numId="6">
    <w:abstractNumId w:val="3"/>
  </w:num>
  <w:num w:numId="7">
    <w:abstractNumId w:val="4"/>
  </w:num>
  <w:num w:numId="8">
    <w:abstractNumId w:val="19"/>
  </w:num>
  <w:num w:numId="9">
    <w:abstractNumId w:val="1"/>
  </w:num>
  <w:num w:numId="10">
    <w:abstractNumId w:val="8"/>
  </w:num>
  <w:num w:numId="11">
    <w:abstractNumId w:val="15"/>
  </w:num>
  <w:num w:numId="12">
    <w:abstractNumId w:val="20"/>
  </w:num>
  <w:num w:numId="13">
    <w:abstractNumId w:val="18"/>
  </w:num>
  <w:num w:numId="14">
    <w:abstractNumId w:val="5"/>
  </w:num>
  <w:num w:numId="15">
    <w:abstractNumId w:val="16"/>
  </w:num>
  <w:num w:numId="16">
    <w:abstractNumId w:val="10"/>
  </w:num>
  <w:num w:numId="17">
    <w:abstractNumId w:val="2"/>
  </w:num>
  <w:num w:numId="18">
    <w:abstractNumId w:val="13"/>
  </w:num>
  <w:num w:numId="19">
    <w:abstractNumId w:val="11"/>
  </w:num>
  <w:num w:numId="20">
    <w:abstractNumId w:val="21"/>
  </w:num>
  <w:num w:numId="21">
    <w:abstractNumId w:val="12"/>
  </w:num>
  <w:num w:numId="22">
    <w:abstractNumId w:val="18"/>
  </w:num>
  <w:num w:numId="23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32"/>
    <w:rsid w:val="00016181"/>
    <w:rsid w:val="000218AD"/>
    <w:rsid w:val="0005319B"/>
    <w:rsid w:val="00056C86"/>
    <w:rsid w:val="00084296"/>
    <w:rsid w:val="0008668E"/>
    <w:rsid w:val="000920E7"/>
    <w:rsid w:val="000A45BC"/>
    <w:rsid w:val="000E4F11"/>
    <w:rsid w:val="000F66AE"/>
    <w:rsid w:val="000F755A"/>
    <w:rsid w:val="001038B3"/>
    <w:rsid w:val="00143332"/>
    <w:rsid w:val="0015661B"/>
    <w:rsid w:val="001638DD"/>
    <w:rsid w:val="0017187B"/>
    <w:rsid w:val="001760D6"/>
    <w:rsid w:val="0019412C"/>
    <w:rsid w:val="00197C87"/>
    <w:rsid w:val="001A1517"/>
    <w:rsid w:val="001A46BF"/>
    <w:rsid w:val="001A70CA"/>
    <w:rsid w:val="001E00F8"/>
    <w:rsid w:val="001E59B2"/>
    <w:rsid w:val="001F12EB"/>
    <w:rsid w:val="001F4DB5"/>
    <w:rsid w:val="00206BCE"/>
    <w:rsid w:val="0022181D"/>
    <w:rsid w:val="00227181"/>
    <w:rsid w:val="0025144E"/>
    <w:rsid w:val="00275E32"/>
    <w:rsid w:val="002955B6"/>
    <w:rsid w:val="002959FD"/>
    <w:rsid w:val="002C7DEF"/>
    <w:rsid w:val="002D6881"/>
    <w:rsid w:val="002F1F1E"/>
    <w:rsid w:val="002F4414"/>
    <w:rsid w:val="002F76FB"/>
    <w:rsid w:val="00327E04"/>
    <w:rsid w:val="00343642"/>
    <w:rsid w:val="0036424D"/>
    <w:rsid w:val="00390827"/>
    <w:rsid w:val="00392F51"/>
    <w:rsid w:val="003F7AA8"/>
    <w:rsid w:val="004456B0"/>
    <w:rsid w:val="00453398"/>
    <w:rsid w:val="00456782"/>
    <w:rsid w:val="00476A5C"/>
    <w:rsid w:val="00490B3A"/>
    <w:rsid w:val="004A21FB"/>
    <w:rsid w:val="004D2123"/>
    <w:rsid w:val="004E51BD"/>
    <w:rsid w:val="004E5556"/>
    <w:rsid w:val="004E703D"/>
    <w:rsid w:val="00534CF7"/>
    <w:rsid w:val="00552F71"/>
    <w:rsid w:val="0056139B"/>
    <w:rsid w:val="005671CE"/>
    <w:rsid w:val="00571036"/>
    <w:rsid w:val="00571F81"/>
    <w:rsid w:val="005B164E"/>
    <w:rsid w:val="005B412D"/>
    <w:rsid w:val="005C4515"/>
    <w:rsid w:val="005F1955"/>
    <w:rsid w:val="005F379D"/>
    <w:rsid w:val="00611302"/>
    <w:rsid w:val="00617519"/>
    <w:rsid w:val="00650545"/>
    <w:rsid w:val="00655994"/>
    <w:rsid w:val="00674096"/>
    <w:rsid w:val="00686F77"/>
    <w:rsid w:val="006F388C"/>
    <w:rsid w:val="007128F8"/>
    <w:rsid w:val="00721409"/>
    <w:rsid w:val="007514AF"/>
    <w:rsid w:val="00765C2F"/>
    <w:rsid w:val="007863AF"/>
    <w:rsid w:val="007B7C63"/>
    <w:rsid w:val="007D2A8F"/>
    <w:rsid w:val="007E33E2"/>
    <w:rsid w:val="0080294D"/>
    <w:rsid w:val="00810FBD"/>
    <w:rsid w:val="00816C3B"/>
    <w:rsid w:val="00822020"/>
    <w:rsid w:val="008419B5"/>
    <w:rsid w:val="00842DE0"/>
    <w:rsid w:val="0088717F"/>
    <w:rsid w:val="00894993"/>
    <w:rsid w:val="00897BEB"/>
    <w:rsid w:val="008C59F7"/>
    <w:rsid w:val="008F3B2C"/>
    <w:rsid w:val="00946523"/>
    <w:rsid w:val="00950896"/>
    <w:rsid w:val="009B43FF"/>
    <w:rsid w:val="009C14DE"/>
    <w:rsid w:val="009D109E"/>
    <w:rsid w:val="009E7F29"/>
    <w:rsid w:val="00A218AD"/>
    <w:rsid w:val="00A35C3B"/>
    <w:rsid w:val="00A55DCE"/>
    <w:rsid w:val="00A57DCE"/>
    <w:rsid w:val="00A72A18"/>
    <w:rsid w:val="00A83B39"/>
    <w:rsid w:val="00AB7615"/>
    <w:rsid w:val="00AD4EF4"/>
    <w:rsid w:val="00AF0B4A"/>
    <w:rsid w:val="00B13000"/>
    <w:rsid w:val="00B14B4E"/>
    <w:rsid w:val="00B305AE"/>
    <w:rsid w:val="00B33FB9"/>
    <w:rsid w:val="00B509FC"/>
    <w:rsid w:val="00B57FC4"/>
    <w:rsid w:val="00B60D29"/>
    <w:rsid w:val="00B65C47"/>
    <w:rsid w:val="00B7627A"/>
    <w:rsid w:val="00B82F63"/>
    <w:rsid w:val="00BA43E7"/>
    <w:rsid w:val="00C03D57"/>
    <w:rsid w:val="00C0563E"/>
    <w:rsid w:val="00C13ABC"/>
    <w:rsid w:val="00C61CD3"/>
    <w:rsid w:val="00C664A0"/>
    <w:rsid w:val="00C872EC"/>
    <w:rsid w:val="00CB1EC8"/>
    <w:rsid w:val="00CD74EC"/>
    <w:rsid w:val="00CE0334"/>
    <w:rsid w:val="00D11A48"/>
    <w:rsid w:val="00D1328B"/>
    <w:rsid w:val="00D2199B"/>
    <w:rsid w:val="00D67C36"/>
    <w:rsid w:val="00DB1725"/>
    <w:rsid w:val="00DE31A1"/>
    <w:rsid w:val="00E05FB0"/>
    <w:rsid w:val="00E27347"/>
    <w:rsid w:val="00E56855"/>
    <w:rsid w:val="00E569CA"/>
    <w:rsid w:val="00E658C0"/>
    <w:rsid w:val="00EB6523"/>
    <w:rsid w:val="00F10730"/>
    <w:rsid w:val="00F63B49"/>
    <w:rsid w:val="00FA5EBD"/>
    <w:rsid w:val="05110D86"/>
    <w:rsid w:val="122B0BA7"/>
    <w:rsid w:val="22CECCB5"/>
    <w:rsid w:val="2B607D11"/>
    <w:rsid w:val="34A6835E"/>
    <w:rsid w:val="3C9D3065"/>
    <w:rsid w:val="3FB03F4A"/>
    <w:rsid w:val="40122CBD"/>
    <w:rsid w:val="4923DFE8"/>
    <w:rsid w:val="51D6E6A7"/>
    <w:rsid w:val="57A6D579"/>
    <w:rsid w:val="5B929231"/>
    <w:rsid w:val="61E704CE"/>
    <w:rsid w:val="6D8810D1"/>
    <w:rsid w:val="70BAD60A"/>
    <w:rsid w:val="792FFA2B"/>
    <w:rsid w:val="79C5ECFD"/>
    <w:rsid w:val="7BEAA793"/>
    <w:rsid w:val="7F3C8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2DCFD1B"/>
  <w15:docId w15:val="{60776139-5A73-449A-920D-3CA11F9AAC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A46BF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61CD3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A46BF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1A46BF"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 w:cs="Times New Roman"/>
      <w:b/>
      <w:bCs/>
      <w:color w:val="000000"/>
      <w:szCs w:val="22"/>
    </w:rPr>
  </w:style>
  <w:style w:type="paragraph" w:styleId="Heading6">
    <w:name w:val="heading 6"/>
    <w:basedOn w:val="Normal"/>
    <w:next w:val="Normal"/>
    <w:link w:val="Heading6Char"/>
    <w:qFormat/>
    <w:rsid w:val="001A46BF"/>
    <w:pPr>
      <w:keepNext/>
      <w:autoSpaceDE w:val="0"/>
      <w:autoSpaceDN w:val="0"/>
      <w:adjustRightInd w:val="0"/>
      <w:outlineLvl w:val="5"/>
    </w:pPr>
    <w:rPr>
      <w:rFonts w:ascii="Times New Roman" w:hAnsi="Times New Roman" w:cs="Times New Roman"/>
      <w:b/>
      <w:bCs/>
      <w:color w:val="000000"/>
      <w:sz w:val="20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semiHidden/>
    <w:locked/>
    <w:rsid w:val="009D109E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styleId="Heading4Char" w:customStyle="1">
    <w:name w:val="Heading 4 Char"/>
    <w:basedOn w:val="DefaultParagraphFont"/>
    <w:link w:val="Heading4"/>
    <w:semiHidden/>
    <w:locked/>
    <w:rsid w:val="009D109E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styleId="Heading6Char" w:customStyle="1">
    <w:name w:val="Heading 6 Char"/>
    <w:basedOn w:val="DefaultParagraphFont"/>
    <w:link w:val="Heading6"/>
    <w:semiHidden/>
    <w:locked/>
    <w:rsid w:val="009D109E"/>
    <w:rPr>
      <w:rFonts w:ascii="Calibri" w:hAnsi="Calibri" w:cs="Times New Roman"/>
      <w:b/>
      <w:bCs/>
      <w:sz w:val="22"/>
      <w:szCs w:val="22"/>
      <w:lang w:val="x-none" w:eastAsia="en-US"/>
    </w:rPr>
  </w:style>
  <w:style w:type="paragraph" w:styleId="Title">
    <w:name w:val="Title"/>
    <w:basedOn w:val="Normal"/>
    <w:link w:val="TitleChar"/>
    <w:qFormat/>
    <w:rsid w:val="001A46BF"/>
    <w:pPr>
      <w:autoSpaceDE w:val="0"/>
      <w:autoSpaceDN w:val="0"/>
      <w:adjustRightInd w:val="0"/>
      <w:ind w:left="-23"/>
      <w:jc w:val="center"/>
    </w:pPr>
    <w:rPr>
      <w:rFonts w:ascii="Times New Roman" w:hAnsi="Times New Roman" w:cs="Times New Roman"/>
      <w:b/>
      <w:bCs/>
      <w:color w:val="000000"/>
      <w:sz w:val="24"/>
      <w:szCs w:val="20"/>
      <w:u w:val="single"/>
    </w:rPr>
  </w:style>
  <w:style w:type="character" w:styleId="TitleChar" w:customStyle="1">
    <w:name w:val="Title Char"/>
    <w:basedOn w:val="DefaultParagraphFont"/>
    <w:link w:val="Title"/>
    <w:locked/>
    <w:rsid w:val="009D109E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sz w:val="18"/>
      <w:szCs w:val="22"/>
    </w:rPr>
  </w:style>
  <w:style w:type="character" w:styleId="BodyText2Char" w:customStyle="1">
    <w:name w:val="Body Text 2 Char"/>
    <w:basedOn w:val="DefaultParagraphFont"/>
    <w:link w:val="BodyTex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z w:val="18"/>
      <w:szCs w:val="22"/>
    </w:rPr>
  </w:style>
  <w:style w:type="character" w:styleId="BodyText3Char" w:customStyle="1">
    <w:name w:val="Body Text 3 Char"/>
    <w:basedOn w:val="DefaultParagraphFont"/>
    <w:link w:val="BodyText3"/>
    <w:semiHidden/>
    <w:locked/>
    <w:rsid w:val="009D109E"/>
    <w:rPr>
      <w:rFonts w:ascii="Arial" w:hAnsi="Arial" w:cs="Arial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qFormat/>
    <w:rsid w:val="001A46BF"/>
    <w:pPr>
      <w:autoSpaceDE w:val="0"/>
      <w:autoSpaceDN w:val="0"/>
      <w:adjustRightInd w:val="0"/>
      <w:jc w:val="center"/>
      <w:outlineLvl w:val="0"/>
    </w:pPr>
    <w:rPr>
      <w:b/>
      <w:bCs/>
      <w:sz w:val="30"/>
    </w:rPr>
  </w:style>
  <w:style w:type="paragraph" w:styleId="BodyTextIndent">
    <w:name w:val="Body Text Indent"/>
    <w:basedOn w:val="Normal"/>
    <w:link w:val="BodyTextIndentChar"/>
    <w:rsid w:val="001A46BF"/>
    <w:pPr>
      <w:autoSpaceDE w:val="0"/>
      <w:autoSpaceDN w:val="0"/>
      <w:adjustRightInd w:val="0"/>
      <w:spacing w:line="288" w:lineRule="auto"/>
      <w:ind w:firstLine="720"/>
      <w:jc w:val="center"/>
      <w:outlineLvl w:val="0"/>
    </w:pPr>
  </w:style>
  <w:style w:type="character" w:styleId="BodyTextIndentChar" w:customStyle="1">
    <w:name w:val="Body Text Indent Char"/>
    <w:basedOn w:val="DefaultParagraphFont"/>
    <w:link w:val="BodyTextIndent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1A46BF"/>
    <w:pPr>
      <w:autoSpaceDE w:val="0"/>
      <w:autoSpaceDN w:val="0"/>
      <w:adjustRightInd w:val="0"/>
      <w:spacing w:line="288" w:lineRule="auto"/>
      <w:ind w:firstLine="720"/>
      <w:jc w:val="right"/>
      <w:outlineLvl w:val="0"/>
    </w:pPr>
  </w:style>
  <w:style w:type="character" w:styleId="BodyTextIndent2Char" w:customStyle="1">
    <w:name w:val="Body Text Indent 2 Char"/>
    <w:basedOn w:val="DefaultParagraphFont"/>
    <w:link w:val="BodyTextInden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rsid w:val="001A46BF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1A46BF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semiHidden/>
    <w:unhideWhenUsed/>
    <w:rsid w:val="00A83B3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A83B3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locked/>
    <w:rsid w:val="00476A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rsid w:val="00C61CD3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character" w:styleId="normaltextrun" w:customStyle="1">
    <w:name w:val="normaltextrun"/>
    <w:basedOn w:val="DefaultParagraphFont"/>
    <w:rsid w:val="000F755A"/>
  </w:style>
  <w:style w:type="character" w:styleId="eop" w:customStyle="1">
    <w:name w:val="eop"/>
    <w:basedOn w:val="DefaultParagraphFont"/>
    <w:rsid w:val="000F755A"/>
  </w:style>
  <w:style w:type="character" w:styleId="Hyperlink">
    <w:name w:val="Hyperlink"/>
    <w:basedOn w:val="DefaultParagraphFont"/>
    <w:unhideWhenUsed/>
    <w:rsid w:val="000A45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8419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bath.ac.uk/announcements/use-of-face-coverings-in-university-buildings-and-on-campus/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395D90D74141A767368ACE32362F" ma:contentTypeVersion="11" ma:contentTypeDescription="Create a new document." ma:contentTypeScope="" ma:versionID="47d91d4b0d7717df013b160e1c660eea">
  <xsd:schema xmlns:xsd="http://www.w3.org/2001/XMLSchema" xmlns:xs="http://www.w3.org/2001/XMLSchema" xmlns:p="http://schemas.microsoft.com/office/2006/metadata/properties" xmlns:ns2="08d0118d-352a-4ee1-90a8-48b1527b193d" xmlns:ns3="7e0ba062-a5f1-457d-aec5-97d74571c049" targetNamespace="http://schemas.microsoft.com/office/2006/metadata/properties" ma:root="true" ma:fieldsID="8ed1d5df173c91a1373fb5a44f893903" ns2:_="" ns3:_="">
    <xsd:import namespace="08d0118d-352a-4ee1-90a8-48b1527b193d"/>
    <xsd:import namespace="7e0ba062-a5f1-457d-aec5-97d74571c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0118d-352a-4ee1-90a8-48b1527b1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a062-a5f1-457d-aec5-97d74571c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CF9B-D02F-4F9D-8929-CA9AAF26A4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6D87DA-881D-45EE-AA89-FB73F17F0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FC4BB-A036-49B7-A3F8-217936D8B8AE}"/>
</file>

<file path=customXml/itemProps4.xml><?xml version="1.0" encoding="utf-8"?>
<ds:datastoreItem xmlns:ds="http://schemas.openxmlformats.org/officeDocument/2006/customXml" ds:itemID="{96C2C86C-EF50-4A11-9CD3-8EF9FD9CB55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Bath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uhse@lists.bath.ac.uk</dc:creator>
  <lastModifiedBy>Claire Worrall</lastModifiedBy>
  <revision>5</revision>
  <lastPrinted>2015-02-27T09:36:00.0000000Z</lastPrinted>
  <dcterms:created xsi:type="dcterms:W3CDTF">2021-04-12T15:31:00.0000000Z</dcterms:created>
  <dcterms:modified xsi:type="dcterms:W3CDTF">2021-04-13T11:16:16.0484258Z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0x0101004BD7395D90D74141A767368ACE32362F</vt:lpwstr>
  </property>
</Properties>
</file>