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F990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16FCF83" wp14:editId="1978D1F3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5AAD25E" w14:textId="77777777" w:rsidR="00B65C47" w:rsidRDefault="00B65C47" w:rsidP="00B65C47"/>
    <w:p w14:paraId="15553DD0" w14:textId="77777777" w:rsidR="001A70CA" w:rsidRDefault="001A70CA" w:rsidP="001A70CA">
      <w:pPr>
        <w:ind w:left="567"/>
      </w:pPr>
    </w:p>
    <w:p w14:paraId="023109FE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2E58F5F2" w14:textId="77777777" w:rsidR="00B65C47" w:rsidRDefault="00B65C47" w:rsidP="00476A5C">
      <w:pPr>
        <w:pStyle w:val="BodyTextIndent"/>
        <w:ind w:left="1276" w:firstLine="0"/>
        <w:jc w:val="left"/>
      </w:pPr>
    </w:p>
    <w:p w14:paraId="25DFFFE3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r w:rsidR="001F12EB">
        <w:t>taking into account the frequency and duration of exposure) on a scale of 1 to 5, then multiply them together to give the rating band:</w:t>
      </w:r>
    </w:p>
    <w:p w14:paraId="1D687013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4AA03CC1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5AEAC282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00478645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52F6A37D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6D23E992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B34E41E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37204C82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167CB309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15C477C8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D34034E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3F6FA466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3902A776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35DF1B81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4B2F0233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5742C4D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34D474A5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558B9C48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proofErr w:type="gramEnd"/>
            <w:r>
              <w:rPr>
                <w:color w:val="000000"/>
                <w:szCs w:val="22"/>
              </w:rPr>
              <w:t>(recurrent but not frequent)</w:t>
            </w:r>
          </w:p>
          <w:p w14:paraId="67F754CA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48ED1817" w14:textId="77777777" w:rsidR="001F12EB" w:rsidRDefault="001F12EB">
      <w:pPr>
        <w:rPr>
          <w:color w:val="FFFFFF"/>
          <w:sz w:val="18"/>
          <w:szCs w:val="22"/>
        </w:rPr>
      </w:pPr>
    </w:p>
    <w:p w14:paraId="4AC2108F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4D54A97A" w14:textId="77777777" w:rsidTr="00810FBD">
        <w:trPr>
          <w:jc w:val="center"/>
        </w:trPr>
        <w:tc>
          <w:tcPr>
            <w:tcW w:w="6648" w:type="dxa"/>
          </w:tcPr>
          <w:p w14:paraId="12020E80" w14:textId="77777777" w:rsidR="00476A5C" w:rsidRDefault="00476A5C" w:rsidP="00476A5C">
            <w:pPr>
              <w:pStyle w:val="BodyTextIndent2"/>
              <w:ind w:right="507" w:firstLine="0"/>
            </w:pPr>
          </w:p>
          <w:p w14:paraId="73F30217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4CA41208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43F68EBA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3C0F1E71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4CE548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CB80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637C8B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2AB81437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9784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Ü</w:t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Ú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ADA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2401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06CA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57B7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A6C346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99E2C53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21A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768410E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5AD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5DFF895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  <w:szCs w:val="22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506B0F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427ECE7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6EBA432D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EC4198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C9D4639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89BE9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0476F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F992F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02CE1F0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88A39E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9DBEFEB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8FE02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2B97844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0374C195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AFF5B4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B71EB02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C5185D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E895CD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6BB206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13D81FF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54FE25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446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63892C2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1AC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2C0834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C43039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6E7AE5ED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BD3B286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5916D872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333132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3F30A42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DDD373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A9BACB1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3CE43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80C94C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5B4A55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E377E3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1F15FF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FA6C3B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2D36DF27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7A630E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E37018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F42720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31D7C8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3EA51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750A56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BE6E4F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3E9E10B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E6B47A0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A79CC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35413C2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1BB8F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B94388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04A11A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93EF6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5379E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F77D9E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3EF1DA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75071A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4249DB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C30FC7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22AC9B20" w14:textId="77777777" w:rsidR="00D2199B" w:rsidRDefault="00D2199B"/>
    <w:p w14:paraId="52C7EBFF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8779303" w14:textId="77777777" w:rsidTr="2279C6C9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5AB57984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7F039BA9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02C5FB1C" w14:textId="77777777" w:rsidTr="2279C6C9">
        <w:trPr>
          <w:cantSplit/>
          <w:trHeight w:val="564"/>
        </w:trPr>
        <w:tc>
          <w:tcPr>
            <w:tcW w:w="7371" w:type="dxa"/>
          </w:tcPr>
          <w:p w14:paraId="42C2029E" w14:textId="6D82982B" w:rsidR="001F12EB" w:rsidRPr="005972EF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Risk Assessment Title</w:t>
            </w:r>
            <w:r w:rsidR="001F12EB" w:rsidRPr="2279C6C9">
              <w:rPr>
                <w:b/>
                <w:bCs/>
              </w:rPr>
              <w:t>:</w:t>
            </w:r>
            <w:r w:rsidR="000920E7">
              <w:t xml:space="preserve"> </w:t>
            </w:r>
            <w:r w:rsidR="004519ED" w:rsidRPr="004519ED">
              <w:t>Dartmouth</w:t>
            </w:r>
            <w:r w:rsidR="004519ED">
              <w:t xml:space="preserve"> Avenue Level 0 Room</w:t>
            </w:r>
            <w:r w:rsidR="005972EF">
              <w:t xml:space="preserve"> 0.16</w:t>
            </w:r>
            <w:r w:rsidR="004519ED">
              <w:t xml:space="preserve"> </w:t>
            </w:r>
            <w:r w:rsidR="000920E7">
              <w:t>– COVID Room Assessment</w:t>
            </w:r>
          </w:p>
        </w:tc>
        <w:tc>
          <w:tcPr>
            <w:tcW w:w="4111" w:type="dxa"/>
          </w:tcPr>
          <w:p w14:paraId="27EB304E" w14:textId="0242C74F" w:rsidR="004E5556" w:rsidRPr="000920E7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Date Produced</w:t>
            </w:r>
            <w:r w:rsidR="001F12EB" w:rsidRPr="2279C6C9">
              <w:rPr>
                <w:b/>
                <w:bCs/>
              </w:rPr>
              <w:t>:</w:t>
            </w:r>
            <w:r w:rsidR="000920E7">
              <w:t xml:space="preserve"> </w:t>
            </w:r>
            <w:r w:rsidR="004519ED">
              <w:t>01/</w:t>
            </w:r>
            <w:r w:rsidR="0053076A">
              <w:t>02/2021</w:t>
            </w:r>
          </w:p>
          <w:p w14:paraId="04A8F010" w14:textId="77777777" w:rsidR="001F12EB" w:rsidRPr="00E05FB0" w:rsidRDefault="001F12EB" w:rsidP="2279C6C9"/>
        </w:tc>
        <w:tc>
          <w:tcPr>
            <w:tcW w:w="3827" w:type="dxa"/>
          </w:tcPr>
          <w:p w14:paraId="600E537A" w14:textId="2C87A108" w:rsidR="004E5556" w:rsidRPr="000920E7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 xml:space="preserve">Review </w:t>
            </w:r>
            <w:r w:rsidR="001F12EB" w:rsidRPr="2279C6C9">
              <w:rPr>
                <w:b/>
                <w:bCs/>
              </w:rPr>
              <w:t>Date:</w:t>
            </w:r>
            <w:r w:rsidR="000920E7">
              <w:t xml:space="preserve"> </w:t>
            </w:r>
            <w:r w:rsidR="0053076A">
              <w:t>01/09/2021</w:t>
            </w:r>
          </w:p>
          <w:p w14:paraId="20A55BF8" w14:textId="77777777" w:rsidR="001F12EB" w:rsidRPr="00E05FB0" w:rsidRDefault="001F12EB" w:rsidP="2279C6C9"/>
        </w:tc>
      </w:tr>
      <w:tr w:rsidR="00E05FB0" w:rsidRPr="00E05FB0" w14:paraId="394F5EBB" w14:textId="77777777" w:rsidTr="2279C6C9">
        <w:trPr>
          <w:cantSplit/>
          <w:trHeight w:val="696"/>
        </w:trPr>
        <w:tc>
          <w:tcPr>
            <w:tcW w:w="7371" w:type="dxa"/>
          </w:tcPr>
          <w:p w14:paraId="003F15A0" w14:textId="4ABB4A8D" w:rsidR="001F12EB" w:rsidRDefault="001F12EB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Overview</w:t>
            </w:r>
            <w:r w:rsidR="004D2123" w:rsidRPr="2279C6C9">
              <w:rPr>
                <w:b/>
                <w:bCs/>
              </w:rPr>
              <w:t>/Description of Activity:</w:t>
            </w:r>
            <w:r w:rsidR="000920E7">
              <w:t xml:space="preserve"> Assessment of use of</w:t>
            </w:r>
            <w:r w:rsidR="00206BCE">
              <w:t xml:space="preserve"> </w:t>
            </w:r>
            <w:r w:rsidR="004519ED">
              <w:t>Dartmouth Avenue Rooms</w:t>
            </w:r>
            <w:r w:rsidR="000920E7">
              <w:t xml:space="preserve"> with regards to COVID-19 precautions. </w:t>
            </w:r>
          </w:p>
          <w:p w14:paraId="5907C8C9" w14:textId="77777777" w:rsidR="00C872EC" w:rsidRPr="00E05FB0" w:rsidRDefault="00C872EC" w:rsidP="2279C6C9"/>
        </w:tc>
        <w:tc>
          <w:tcPr>
            <w:tcW w:w="7938" w:type="dxa"/>
            <w:gridSpan w:val="2"/>
          </w:tcPr>
          <w:p w14:paraId="1AAEA728" w14:textId="713ABDD2" w:rsidR="001F12EB" w:rsidRPr="00E05FB0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Duration/Frequency of Activity:</w:t>
            </w:r>
            <w:r w:rsidR="000920E7">
              <w:t xml:space="preserve"> Regular use throughout semester</w:t>
            </w:r>
          </w:p>
        </w:tc>
      </w:tr>
      <w:tr w:rsidR="00E05FB0" w:rsidRPr="00E05FB0" w14:paraId="423E64D1" w14:textId="77777777" w:rsidTr="2279C6C9">
        <w:trPr>
          <w:cantSplit/>
          <w:trHeight w:val="726"/>
        </w:trPr>
        <w:tc>
          <w:tcPr>
            <w:tcW w:w="7371" w:type="dxa"/>
          </w:tcPr>
          <w:p w14:paraId="34F2046D" w14:textId="2EF0020A" w:rsidR="00F10730" w:rsidRPr="004D2123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Location of Activity</w:t>
            </w:r>
            <w:r>
              <w:t>:</w:t>
            </w:r>
            <w:r w:rsidR="000920E7">
              <w:t xml:space="preserve"> </w:t>
            </w:r>
            <w:r w:rsidR="004519ED">
              <w:t xml:space="preserve">Dartmouth Avenue Level </w:t>
            </w:r>
            <w:r w:rsidR="005972EF">
              <w:t xml:space="preserve">0 Room 0.16 General </w:t>
            </w:r>
            <w:proofErr w:type="spellStart"/>
            <w:r w:rsidR="005972EF">
              <w:t>Teacing</w:t>
            </w:r>
            <w:proofErr w:type="spellEnd"/>
            <w:r w:rsidR="005972EF">
              <w:t xml:space="preserve"> Room 93.66</w:t>
            </w:r>
          </w:p>
        </w:tc>
        <w:tc>
          <w:tcPr>
            <w:tcW w:w="7938" w:type="dxa"/>
            <w:gridSpan w:val="2"/>
          </w:tcPr>
          <w:p w14:paraId="43A090EE" w14:textId="74EF7438" w:rsidR="004D2123" w:rsidRPr="00E05FB0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Generic or Specific Assessment:</w:t>
            </w:r>
            <w:r w:rsidR="000920E7">
              <w:t xml:space="preserve"> Generic</w:t>
            </w:r>
          </w:p>
          <w:p w14:paraId="01E4D14F" w14:textId="77777777" w:rsidR="002F1F1E" w:rsidRPr="00E05FB0" w:rsidRDefault="002F1F1E" w:rsidP="2279C6C9"/>
        </w:tc>
      </w:tr>
    </w:tbl>
    <w:p w14:paraId="6EAE8AB4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379"/>
        <w:gridCol w:w="2407"/>
        <w:gridCol w:w="4249"/>
        <w:gridCol w:w="950"/>
        <w:gridCol w:w="1116"/>
        <w:gridCol w:w="839"/>
        <w:gridCol w:w="2903"/>
      </w:tblGrid>
      <w:tr w:rsidR="0036424D" w:rsidRPr="00C872EC" w14:paraId="460DCD04" w14:textId="77777777" w:rsidTr="1286C074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390C17FF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20016E2D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71EC7455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1737E5BB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5674EC5B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5E9C4C74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2D2DDF79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53E2FCEC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0920E7" w:rsidRPr="00946523" w14:paraId="0C065693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1A7EDFC8" w14:textId="77777777" w:rsidR="000920E7" w:rsidRPr="00C872EC" w:rsidRDefault="000920E7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1</w:t>
            </w:r>
          </w:p>
        </w:tc>
        <w:tc>
          <w:tcPr>
            <w:tcW w:w="2383" w:type="dxa"/>
          </w:tcPr>
          <w:p w14:paraId="0E3F4545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Insufficient ventilation of spaces</w:t>
            </w:r>
          </w:p>
          <w:p w14:paraId="2C512FC6" w14:textId="77777777" w:rsidR="000920E7" w:rsidRPr="00CB1EC8" w:rsidRDefault="000920E7" w:rsidP="2279C6C9"/>
          <w:p w14:paraId="224B1F35" w14:textId="77777777" w:rsidR="000920E7" w:rsidRPr="00CB1EC8" w:rsidRDefault="000920E7" w:rsidP="2279C6C9"/>
        </w:tc>
        <w:tc>
          <w:tcPr>
            <w:tcW w:w="2410" w:type="dxa"/>
          </w:tcPr>
          <w:p w14:paraId="41A29240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6F8E64F" w14:textId="14D17A7E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Transmission of COVID-19 via airborne particles</w:t>
            </w:r>
          </w:p>
        </w:tc>
        <w:tc>
          <w:tcPr>
            <w:tcW w:w="4253" w:type="dxa"/>
          </w:tcPr>
          <w:p w14:paraId="4354F410" w14:textId="77777777" w:rsidR="000920E7" w:rsidRPr="00CB1EC8" w:rsidRDefault="000920E7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Spaces to be checked by Estates to ensure suitable ventilation</w:t>
            </w:r>
          </w:p>
          <w:p w14:paraId="66DA6A4F" w14:textId="296DAAE2" w:rsidR="007438CB" w:rsidRDefault="004519ED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Windows</w:t>
            </w:r>
            <w:r w:rsidR="47F12C3B">
              <w:t xml:space="preserve"> to be kept open</w:t>
            </w:r>
            <w:r w:rsidR="000920E7">
              <w:t xml:space="preserve"> </w:t>
            </w:r>
            <w:r>
              <w:t xml:space="preserve">where possible </w:t>
            </w:r>
            <w:r w:rsidR="000920E7">
              <w:t>to allow ventilation</w:t>
            </w:r>
            <w:r w:rsidR="00206BCE">
              <w:t xml:space="preserve">. </w:t>
            </w:r>
          </w:p>
          <w:p w14:paraId="233D0C1F" w14:textId="088EDF69" w:rsidR="00712B00" w:rsidRDefault="47F12C3B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Vent</w:t>
            </w:r>
            <w:r w:rsidR="004519ED">
              <w:t>ilation and windows</w:t>
            </w:r>
            <w:r>
              <w:t xml:space="preserve"> not to be obstructed</w:t>
            </w:r>
          </w:p>
          <w:p w14:paraId="2287F14E" w14:textId="77777777" w:rsidR="00A52091" w:rsidRPr="00AF7F06" w:rsidRDefault="00A52091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 w:rsidRPr="00AF7F06">
              <w:t xml:space="preserve">Doors </w:t>
            </w:r>
            <w:r>
              <w:t>left open unless marked as fire doors</w:t>
            </w:r>
          </w:p>
          <w:p w14:paraId="05A82511" w14:textId="7F39AC21" w:rsidR="000920E7" w:rsidRPr="00CB1EC8" w:rsidRDefault="000920E7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Individuals should bring their own personal reusable masks (not to be shared)</w:t>
            </w:r>
            <w:r w:rsidR="20380DD4">
              <w:t xml:space="preserve">, to be used in line with </w:t>
            </w:r>
            <w:hyperlink r:id="rId12">
              <w:r w:rsidR="20380DD4" w:rsidRPr="2279C6C9">
                <w:rPr>
                  <w:rStyle w:val="Hyperlink"/>
                </w:rPr>
                <w:t>university policy on use of face coverings</w:t>
              </w:r>
            </w:hyperlink>
          </w:p>
        </w:tc>
        <w:tc>
          <w:tcPr>
            <w:tcW w:w="950" w:type="dxa"/>
          </w:tcPr>
          <w:p w14:paraId="1EA2B1C7" w14:textId="49395286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628AE666" w14:textId="371FB60C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05B5BF5C" w14:textId="5697BC41" w:rsidR="000920E7" w:rsidRPr="00CB1EC8" w:rsidRDefault="000920E7" w:rsidP="000920E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287AD9E8" w14:textId="77777777" w:rsidR="000920E7" w:rsidRPr="00CB1EC8" w:rsidRDefault="000920E7" w:rsidP="000920E7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920E7" w:rsidRPr="00946523" w14:paraId="02E19DE6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6A340F34" w14:textId="77777777" w:rsidR="000920E7" w:rsidRPr="00C872EC" w:rsidRDefault="000920E7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2</w:t>
            </w:r>
          </w:p>
        </w:tc>
        <w:tc>
          <w:tcPr>
            <w:tcW w:w="2383" w:type="dxa"/>
          </w:tcPr>
          <w:p w14:paraId="397572B5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Spaces over capacity preventing distancing or sufficient ventilation</w:t>
            </w:r>
          </w:p>
          <w:p w14:paraId="69BE5A26" w14:textId="77777777" w:rsidR="000920E7" w:rsidRPr="00CB1EC8" w:rsidRDefault="000920E7" w:rsidP="2279C6C9"/>
          <w:p w14:paraId="07E93C6C" w14:textId="77777777" w:rsidR="000920E7" w:rsidRPr="00CB1EC8" w:rsidRDefault="000920E7" w:rsidP="2279C6C9"/>
        </w:tc>
        <w:tc>
          <w:tcPr>
            <w:tcW w:w="2410" w:type="dxa"/>
          </w:tcPr>
          <w:p w14:paraId="46956030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19BFB95A" w14:textId="6B97D8FE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Transmission of COVID-19 via airborne particles or contact</w:t>
            </w:r>
          </w:p>
        </w:tc>
        <w:tc>
          <w:tcPr>
            <w:tcW w:w="4253" w:type="dxa"/>
          </w:tcPr>
          <w:p w14:paraId="3B6C7405" w14:textId="77777777" w:rsidR="000920E7" w:rsidRPr="00CB1EC8" w:rsidRDefault="000920E7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Maximum capacities to be determined by Estates ventilation checks</w:t>
            </w:r>
          </w:p>
          <w:p w14:paraId="2E079110" w14:textId="77777777" w:rsidR="000920E7" w:rsidRPr="00CB1EC8" w:rsidRDefault="000920E7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Maximum capacities not to be exceeded at any point</w:t>
            </w:r>
          </w:p>
          <w:p w14:paraId="1ABA9759" w14:textId="488AF80C" w:rsidR="007438CB" w:rsidRPr="005972EF" w:rsidRDefault="000920E7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 xml:space="preserve">All </w:t>
            </w:r>
            <w:r w:rsidR="00206BCE">
              <w:t>users</w:t>
            </w:r>
            <w:r>
              <w:t xml:space="preserve"> to be made aware of maximum capacities for each space</w:t>
            </w:r>
            <w:r w:rsidR="00206BCE">
              <w:t>.</w:t>
            </w:r>
          </w:p>
          <w:p w14:paraId="165AC9F7" w14:textId="712077A3" w:rsidR="005972EF" w:rsidRDefault="005972EF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 xml:space="preserve">Capacity in this room as defined by Estates is </w:t>
            </w:r>
            <w:r>
              <w:rPr>
                <w:rFonts w:eastAsia="Arial"/>
                <w:b/>
                <w:bCs/>
              </w:rPr>
              <w:t>10 persons maximum</w:t>
            </w:r>
          </w:p>
          <w:p w14:paraId="7354E814" w14:textId="37D5A8D4" w:rsidR="000920E7" w:rsidRPr="00CB1EC8" w:rsidRDefault="00206BCE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Signage to be in place</w:t>
            </w:r>
            <w:r w:rsidR="723517EC">
              <w:t xml:space="preserve"> to indicate the capacity for the room.</w:t>
            </w:r>
          </w:p>
          <w:p w14:paraId="6B367B6C" w14:textId="45234751" w:rsidR="00A23E4C" w:rsidRPr="004519ED" w:rsidRDefault="20380DD4" w:rsidP="004519ED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Rooms</w:t>
            </w:r>
            <w:r w:rsidR="000920E7">
              <w:t xml:space="preserve"> must have sufficient space to allow social distancing of 2m+ to be maintained</w:t>
            </w:r>
          </w:p>
        </w:tc>
        <w:tc>
          <w:tcPr>
            <w:tcW w:w="950" w:type="dxa"/>
          </w:tcPr>
          <w:p w14:paraId="2429D440" w14:textId="26BFB3F2" w:rsidR="000920E7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3C05205" w14:textId="23670AFB" w:rsidR="000920E7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417818E" w14:textId="431CFE46" w:rsidR="000920E7" w:rsidRPr="00CB1EC8" w:rsidRDefault="001E00F8" w:rsidP="000920E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04D1E242" w14:textId="77777777" w:rsidR="000920E7" w:rsidRPr="00CB1EC8" w:rsidRDefault="000920E7" w:rsidP="000920E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E00F8" w:rsidRPr="00946523" w14:paraId="37C0E4DA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24734292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3</w:t>
            </w:r>
          </w:p>
        </w:tc>
        <w:tc>
          <w:tcPr>
            <w:tcW w:w="2383" w:type="dxa"/>
          </w:tcPr>
          <w:p w14:paraId="1878CF2C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Insufficient hygiene</w:t>
            </w:r>
          </w:p>
          <w:p w14:paraId="6DB07D2F" w14:textId="77777777" w:rsidR="001E00F8" w:rsidRPr="00CB1EC8" w:rsidRDefault="001E00F8" w:rsidP="2279C6C9"/>
          <w:p w14:paraId="52F2BF8A" w14:textId="77777777" w:rsidR="001E00F8" w:rsidRPr="00CB1EC8" w:rsidRDefault="001E00F8" w:rsidP="2279C6C9"/>
        </w:tc>
        <w:tc>
          <w:tcPr>
            <w:tcW w:w="2410" w:type="dxa"/>
          </w:tcPr>
          <w:p w14:paraId="1821ED75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45AAF2FD" w14:textId="689F7054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of COVID-19 via contact with surfaces</w:t>
            </w:r>
          </w:p>
        </w:tc>
        <w:tc>
          <w:tcPr>
            <w:tcW w:w="4253" w:type="dxa"/>
          </w:tcPr>
          <w:p w14:paraId="25558F0B" w14:textId="39AFE902" w:rsidR="001E00F8" w:rsidRPr="00CB1EC8" w:rsidRDefault="723517EC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Individuals to wash or sanitise hands before entering a new space</w:t>
            </w:r>
          </w:p>
          <w:p w14:paraId="5E5D5683" w14:textId="750075E3" w:rsidR="001E00F8" w:rsidRPr="00CB1EC8" w:rsidRDefault="723517EC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If activity in this space is conducted for an extended period of time, handwashing/sanitising to be carried out at regular intervals, with breaks and reminders being issued to enable this</w:t>
            </w:r>
          </w:p>
          <w:p w14:paraId="700463EC" w14:textId="6E7751CD" w:rsidR="001E00F8" w:rsidRPr="00CB1EC8" w:rsidRDefault="723517EC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 w:rsidRPr="00CB1EC8">
              <w:t>High touch surfaces (</w:t>
            </w:r>
            <w:proofErr w:type="gramStart"/>
            <w:r w:rsidRPr="00CB1EC8">
              <w:t>e.g.</w:t>
            </w:r>
            <w:proofErr w:type="gramEnd"/>
            <w:r w:rsidRPr="00CB1EC8">
              <w:t xml:space="preserve"> workstations, door handles) to be regularly cleaned with an appropriate cleaner</w:t>
            </w:r>
            <w:r w:rsidR="72458538" w:rsidRPr="00CB1EC8">
              <w:t>. Approved materials to be supplied by SU via Estates</w:t>
            </w:r>
          </w:p>
          <w:p w14:paraId="36B2E8C1" w14:textId="6C9A607B" w:rsidR="000F755A" w:rsidRPr="00CB1EC8" w:rsidRDefault="72458538" w:rsidP="2279C6C9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eastAsia="Arial"/>
                <w:szCs w:val="22"/>
              </w:rPr>
            </w:pPr>
            <w:r w:rsidRPr="00CB1EC8">
              <w:t xml:space="preserve">Occupant to clean </w:t>
            </w:r>
            <w:r w:rsidR="072A0544" w:rsidRPr="00CB1EC8">
              <w:t>tables, chair</w:t>
            </w:r>
            <w:r w:rsidR="0F948506">
              <w:t>s</w:t>
            </w:r>
            <w:r w:rsidR="072A0544">
              <w:t>, portable speakers</w:t>
            </w:r>
            <w:r w:rsidR="072A0544" w:rsidRPr="00CB1EC8">
              <w:t xml:space="preserve"> and any other items in space</w:t>
            </w:r>
            <w:r w:rsidRPr="00CB1EC8">
              <w:t xml:space="preserve"> with approved materials before use. Approved materials to be supplied by SU via Estates</w:t>
            </w:r>
          </w:p>
          <w:p w14:paraId="49DD7D1B" w14:textId="0653BF0B" w:rsidR="00CB1EC8" w:rsidRPr="00CB1EC8" w:rsidRDefault="072A0544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 w:rsidRPr="00CB1EC8">
              <w:t>Keep surfaces clear to make it easier to clean and reduce the likelihood of contaminating objects. </w:t>
            </w:r>
          </w:p>
          <w:p w14:paraId="4A38B64A" w14:textId="07676002" w:rsidR="000F755A" w:rsidRPr="00CB1EC8" w:rsidRDefault="72458538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Regular cleaning schedule in place</w:t>
            </w:r>
          </w:p>
        </w:tc>
        <w:tc>
          <w:tcPr>
            <w:tcW w:w="950" w:type="dxa"/>
          </w:tcPr>
          <w:p w14:paraId="7CB621AD" w14:textId="7F6B3D21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236E028" w14:textId="56AF624D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E42578A" w14:textId="3EC45853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016399A1" w14:textId="77777777" w:rsidR="00E235F1" w:rsidRPr="004519ED" w:rsidRDefault="00E235F1" w:rsidP="00E235F1">
            <w:pPr>
              <w:rPr>
                <w:highlight w:val="yellow"/>
              </w:rPr>
            </w:pPr>
            <w:r w:rsidRPr="004519ED">
              <w:rPr>
                <w:highlight w:val="yellow"/>
              </w:rPr>
              <w:t xml:space="preserve">A one-hour time period will be given between booking to </w:t>
            </w:r>
            <w:proofErr w:type="gramStart"/>
            <w:r w:rsidRPr="004519ED">
              <w:rPr>
                <w:highlight w:val="yellow"/>
              </w:rPr>
              <w:t>allow;</w:t>
            </w:r>
            <w:proofErr w:type="gramEnd"/>
          </w:p>
          <w:p w14:paraId="65096CC9" w14:textId="77777777" w:rsidR="00E235F1" w:rsidRPr="004519ED" w:rsidRDefault="00E235F1" w:rsidP="00E235F1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proofErr w:type="gramStart"/>
            <w:r w:rsidRPr="004519ED">
              <w:rPr>
                <w:highlight w:val="yellow"/>
              </w:rPr>
              <w:t>30 minute</w:t>
            </w:r>
            <w:proofErr w:type="gramEnd"/>
            <w:r w:rsidRPr="004519ED">
              <w:rPr>
                <w:highlight w:val="yellow"/>
              </w:rPr>
              <w:t xml:space="preserve"> airing</w:t>
            </w:r>
          </w:p>
          <w:p w14:paraId="12253076" w14:textId="069FD793" w:rsidR="001E00F8" w:rsidRPr="00E235F1" w:rsidRDefault="00E235F1" w:rsidP="00A52091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 w:rsidRPr="004519ED">
              <w:rPr>
                <w:rFonts w:ascii="Arial" w:hAnsi="Arial" w:cs="Arial"/>
                <w:b w:val="0"/>
                <w:bCs w:val="0"/>
                <w:highlight w:val="yellow"/>
                <w:u w:val="none"/>
              </w:rPr>
              <w:t>30 minute</w:t>
            </w:r>
            <w:proofErr w:type="gramEnd"/>
            <w:r w:rsidRPr="004519ED">
              <w:rPr>
                <w:rFonts w:ascii="Arial" w:hAnsi="Arial" w:cs="Arial"/>
                <w:b w:val="0"/>
                <w:bCs w:val="0"/>
                <w:highlight w:val="yellow"/>
                <w:u w:val="none"/>
              </w:rPr>
              <w:t xml:space="preserve"> cleaning process</w:t>
            </w:r>
          </w:p>
        </w:tc>
      </w:tr>
      <w:tr w:rsidR="001E00F8" w:rsidRPr="00946523" w14:paraId="3F198761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7E184BB2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4</w:t>
            </w:r>
          </w:p>
        </w:tc>
        <w:tc>
          <w:tcPr>
            <w:tcW w:w="2383" w:type="dxa"/>
          </w:tcPr>
          <w:p w14:paraId="4A9999B4" w14:textId="6637B65B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 xml:space="preserve">Transmission </w:t>
            </w:r>
            <w:proofErr w:type="gramStart"/>
            <w:r>
              <w:t xml:space="preserve">during  </w:t>
            </w:r>
            <w:r w:rsidR="004E2BF9">
              <w:t>use</w:t>
            </w:r>
            <w:proofErr w:type="gramEnd"/>
            <w:r w:rsidR="004E2BF9">
              <w:t xml:space="preserve"> of rooms</w:t>
            </w:r>
          </w:p>
          <w:p w14:paraId="01AA67DC" w14:textId="77777777" w:rsidR="001E00F8" w:rsidRPr="00CB1EC8" w:rsidRDefault="001E00F8" w:rsidP="2279C6C9"/>
          <w:p w14:paraId="55913CAF" w14:textId="77777777" w:rsidR="001E00F8" w:rsidRPr="00CB1EC8" w:rsidRDefault="001E00F8" w:rsidP="2279C6C9"/>
        </w:tc>
        <w:tc>
          <w:tcPr>
            <w:tcW w:w="2410" w:type="dxa"/>
          </w:tcPr>
          <w:p w14:paraId="015F11C2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FD1DE5D" w14:textId="3738E0BF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of COVID-19 via contact with surfaces or airborne particles</w:t>
            </w:r>
          </w:p>
        </w:tc>
        <w:tc>
          <w:tcPr>
            <w:tcW w:w="4253" w:type="dxa"/>
          </w:tcPr>
          <w:p w14:paraId="1C12E2BD" w14:textId="77777777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 xml:space="preserve">Social distancing of 2m to be maintained at all times </w:t>
            </w:r>
          </w:p>
          <w:p w14:paraId="2B98B8B9" w14:textId="77777777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Clear walkways maintained throughout the space</w:t>
            </w:r>
          </w:p>
          <w:p w14:paraId="1CF35159" w14:textId="506C8326" w:rsidR="001E00F8" w:rsidRPr="00CB1EC8" w:rsidRDefault="004519ED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Entry/exit to be staggered to avoid passing each other in doorways</w:t>
            </w:r>
          </w:p>
          <w:p w14:paraId="31D53573" w14:textId="1B301474" w:rsidR="004519ED" w:rsidRPr="004519ED" w:rsidRDefault="72458538" w:rsidP="004519ED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 w:rsidRPr="00CB1EC8">
              <w:t>Transit routes to be defined and one-way systems to be in place where feasible for events/activities</w:t>
            </w:r>
            <w:r w:rsidR="0F948506">
              <w:t>,</w:t>
            </w:r>
            <w:r w:rsidRPr="00CB1EC8">
              <w:t xml:space="preserve"> with adequate space for participants to remain 2m apart</w:t>
            </w:r>
            <w:r w:rsidR="004519ED">
              <w:t>. Signage in place to indicate this</w:t>
            </w:r>
          </w:p>
          <w:p w14:paraId="3D848964" w14:textId="6307C562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Space to be clear of rubbish and other unnecessary items</w:t>
            </w:r>
            <w:r w:rsidR="72458538">
              <w:t>. Personal items or rubbish to be touched only by the owner</w:t>
            </w:r>
          </w:p>
          <w:p w14:paraId="3E0A210E" w14:textId="72458347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Appropriate signage to be in place reminding of COVID-19 precautions to reinforce compliance with measures</w:t>
            </w:r>
          </w:p>
          <w:p w14:paraId="6FCA2843" w14:textId="613520A7" w:rsidR="000F755A" w:rsidRPr="00CB1EC8" w:rsidRDefault="72458538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 w:rsidRPr="00CB1EC8">
              <w:t>Limit necessity for different people to physically join/leave meeting throughout its course</w:t>
            </w:r>
          </w:p>
          <w:p w14:paraId="714C78FD" w14:textId="15BDA44B" w:rsidR="000F755A" w:rsidRPr="00CB1EC8" w:rsidRDefault="72458538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Any equipment or other items needed in space to be kept out of walkways except when being moved</w:t>
            </w:r>
          </w:p>
        </w:tc>
        <w:tc>
          <w:tcPr>
            <w:tcW w:w="950" w:type="dxa"/>
          </w:tcPr>
          <w:p w14:paraId="1DCA6EA2" w14:textId="72343D48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A0305E7" w14:textId="591FF7EE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610672F1" w14:textId="3A773A35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4F74637D" w14:textId="77777777" w:rsidR="001E00F8" w:rsidRPr="00CB1EC8" w:rsidRDefault="001E00F8" w:rsidP="001E00F8">
            <w:pPr>
              <w:pStyle w:val="Title"/>
              <w:numPr>
                <w:ilvl w:val="0"/>
                <w:numId w:val="1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E00F8" w:rsidRPr="00946523" w14:paraId="5B11D2D9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516B6D54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5</w:t>
            </w:r>
          </w:p>
        </w:tc>
        <w:tc>
          <w:tcPr>
            <w:tcW w:w="2383" w:type="dxa"/>
          </w:tcPr>
          <w:p w14:paraId="0EC55E05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Non-compliance with measures in place</w:t>
            </w:r>
          </w:p>
          <w:p w14:paraId="44B4ADE6" w14:textId="77777777" w:rsidR="001E00F8" w:rsidRPr="00CB1EC8" w:rsidRDefault="001E00F8" w:rsidP="2279C6C9"/>
          <w:p w14:paraId="64C6DFF6" w14:textId="77777777" w:rsidR="001E00F8" w:rsidRPr="00CB1EC8" w:rsidRDefault="001E00F8" w:rsidP="2279C6C9"/>
        </w:tc>
        <w:tc>
          <w:tcPr>
            <w:tcW w:w="2410" w:type="dxa"/>
          </w:tcPr>
          <w:p w14:paraId="6280205A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C8ACF56" w14:textId="686607B1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of COVID-19 via contact with surfaces, other persons or airborne particles</w:t>
            </w:r>
          </w:p>
        </w:tc>
        <w:tc>
          <w:tcPr>
            <w:tcW w:w="4253" w:type="dxa"/>
          </w:tcPr>
          <w:p w14:paraId="2D41F9D4" w14:textId="77777777" w:rsidR="001E00F8" w:rsidRPr="00CB1EC8" w:rsidRDefault="723517EC" w:rsidP="2279C6C9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Any incidents to be fed back to the SU</w:t>
            </w:r>
          </w:p>
          <w:p w14:paraId="4F44F55F" w14:textId="77777777" w:rsidR="001E00F8" w:rsidRPr="00CB1EC8" w:rsidRDefault="723517EC" w:rsidP="2279C6C9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All person</w:t>
            </w:r>
            <w:r w:rsidR="72458538">
              <w:t>s booking</w:t>
            </w:r>
            <w:r>
              <w:t xml:space="preserve"> space to be made aware of measures in place</w:t>
            </w:r>
            <w:r w:rsidR="72458538">
              <w:t xml:space="preserve"> ahead of room use</w:t>
            </w:r>
          </w:p>
          <w:p w14:paraId="399DE124" w14:textId="77777777" w:rsidR="000F755A" w:rsidRPr="00CB1EC8" w:rsidRDefault="72458538" w:rsidP="2279C6C9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eastAsia="Arial"/>
                <w:szCs w:val="22"/>
              </w:rPr>
            </w:pPr>
            <w:r w:rsidRPr="00CB1EC8">
              <w:t>Where possible, organiser to contact participants before the event to notify them of what is expected of them </w:t>
            </w:r>
          </w:p>
          <w:p w14:paraId="3440F075" w14:textId="41BED2B8" w:rsidR="00CB1EC8" w:rsidRPr="00CB1EC8" w:rsidRDefault="003A2C4D" w:rsidP="2279C6C9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If there is an urgent incident</w:t>
            </w:r>
            <w:r w:rsidRPr="00CB1EC8">
              <w:t xml:space="preserve"> </w:t>
            </w:r>
            <w:r>
              <w:t>on-site</w:t>
            </w:r>
            <w:r w:rsidRPr="00CB1EC8">
              <w:t xml:space="preserve"> Security</w:t>
            </w:r>
            <w:r>
              <w:t xml:space="preserve"> or the Operations Caretaker based in room 0.01 should be notified </w:t>
            </w:r>
            <w:r w:rsidRPr="00334E77">
              <w:rPr>
                <w:highlight w:val="yellow"/>
              </w:rPr>
              <w:t>(insert phone number)</w:t>
            </w:r>
          </w:p>
        </w:tc>
        <w:tc>
          <w:tcPr>
            <w:tcW w:w="950" w:type="dxa"/>
          </w:tcPr>
          <w:p w14:paraId="3A5586A8" w14:textId="3D445B0C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E1B9FD0" w14:textId="39E1C372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839" w:type="dxa"/>
          </w:tcPr>
          <w:p w14:paraId="04CEE507" w14:textId="39CDC346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2906" w:type="dxa"/>
          </w:tcPr>
          <w:p w14:paraId="1034F7C4" w14:textId="01CAE051" w:rsidR="001E00F8" w:rsidRPr="00CB1EC8" w:rsidRDefault="003A2C4D" w:rsidP="001E00F8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groups and SU run events will produce a specific risk assessment based on the planned activities within room 0.15</w:t>
            </w:r>
          </w:p>
        </w:tc>
      </w:tr>
      <w:tr w:rsidR="001E00F8" w:rsidRPr="00946523" w14:paraId="3D2AC264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55D2B4F5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6</w:t>
            </w:r>
          </w:p>
        </w:tc>
        <w:tc>
          <w:tcPr>
            <w:tcW w:w="2383" w:type="dxa"/>
          </w:tcPr>
          <w:p w14:paraId="15BE67F8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Incidents out of office hours</w:t>
            </w:r>
          </w:p>
          <w:p w14:paraId="44A750E3" w14:textId="77777777" w:rsidR="001E00F8" w:rsidRPr="00CB1EC8" w:rsidRDefault="001E00F8" w:rsidP="2279C6C9"/>
          <w:p w14:paraId="61D6EC5B" w14:textId="77777777" w:rsidR="001E00F8" w:rsidRPr="00CB1EC8" w:rsidRDefault="001E00F8" w:rsidP="2279C6C9"/>
          <w:p w14:paraId="49B84837" w14:textId="77777777" w:rsidR="001E00F8" w:rsidRPr="00CB1EC8" w:rsidRDefault="001E00F8" w:rsidP="2279C6C9"/>
        </w:tc>
        <w:tc>
          <w:tcPr>
            <w:tcW w:w="2410" w:type="dxa"/>
          </w:tcPr>
          <w:p w14:paraId="3DB72FA3" w14:textId="0D363B60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</w:tc>
        <w:tc>
          <w:tcPr>
            <w:tcW w:w="4253" w:type="dxa"/>
          </w:tcPr>
          <w:p w14:paraId="74907CF5" w14:textId="4F1D7845" w:rsidR="001E00F8" w:rsidRPr="00CB1EC8" w:rsidRDefault="723517EC" w:rsidP="2279C6C9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>Room only to be accessed during times booked by users</w:t>
            </w:r>
          </w:p>
          <w:p w14:paraId="37AB48E5" w14:textId="1C6BEA1C" w:rsidR="001E00F8" w:rsidRPr="00CB1EC8" w:rsidRDefault="723517EC" w:rsidP="2279C6C9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>Users to liaise with security as the contact in case of accidents and emergencies</w:t>
            </w:r>
          </w:p>
        </w:tc>
        <w:tc>
          <w:tcPr>
            <w:tcW w:w="950" w:type="dxa"/>
          </w:tcPr>
          <w:p w14:paraId="41185A60" w14:textId="0F185EF0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1116" w:type="dxa"/>
          </w:tcPr>
          <w:p w14:paraId="5E4FDEE7" w14:textId="34FECF64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9272F71" w14:textId="2E66FDA1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2906" w:type="dxa"/>
          </w:tcPr>
          <w:p w14:paraId="2F53CEA1" w14:textId="77777777" w:rsidR="001E00F8" w:rsidRPr="00CB1EC8" w:rsidRDefault="001E00F8" w:rsidP="001E00F8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E00F8" w:rsidRPr="00946523" w14:paraId="46AD7011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2C70503E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7</w:t>
            </w:r>
          </w:p>
        </w:tc>
        <w:tc>
          <w:tcPr>
            <w:tcW w:w="2383" w:type="dxa"/>
          </w:tcPr>
          <w:p w14:paraId="793AD5B6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from person presenting with COVID-like symptoms</w:t>
            </w:r>
          </w:p>
          <w:p w14:paraId="6125AD03" w14:textId="77777777" w:rsidR="001E00F8" w:rsidRPr="00CB1EC8" w:rsidRDefault="001E00F8" w:rsidP="2279C6C9"/>
          <w:p w14:paraId="7D6B3CB4" w14:textId="77777777" w:rsidR="001E00F8" w:rsidRPr="00CB1EC8" w:rsidRDefault="001E00F8" w:rsidP="2279C6C9"/>
          <w:p w14:paraId="0DBDB4CC" w14:textId="77777777" w:rsidR="001E00F8" w:rsidRPr="00CB1EC8" w:rsidRDefault="001E00F8" w:rsidP="2279C6C9"/>
        </w:tc>
        <w:tc>
          <w:tcPr>
            <w:tcW w:w="2410" w:type="dxa"/>
          </w:tcPr>
          <w:p w14:paraId="1604C5D2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41CDA5EA" w14:textId="5025C9A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from contact with surfaces or airborne particles</w:t>
            </w:r>
          </w:p>
        </w:tc>
        <w:tc>
          <w:tcPr>
            <w:tcW w:w="4253" w:type="dxa"/>
          </w:tcPr>
          <w:p w14:paraId="54B5E6A1" w14:textId="77777777" w:rsidR="001E00F8" w:rsidRPr="00CB1EC8" w:rsidRDefault="723517EC" w:rsidP="2279C6C9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>Any individuals presenting with symptoms to self-isolate</w:t>
            </w:r>
          </w:p>
          <w:p w14:paraId="615D9BF5" w14:textId="7CD7FB24" w:rsidR="001E00F8" w:rsidRPr="00CB1EC8" w:rsidRDefault="723517EC" w:rsidP="2279C6C9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 w:rsidRPr="00CB1EC8">
              <w:t>Records of persons attending sessions to be maintained</w:t>
            </w:r>
            <w:r w:rsidR="72458538" w:rsidRPr="00CB1EC8">
              <w:t>. Avoid physical ‘sign in’ sheets if possible. If ‘sign in’ sheets are unavoidable then just 1 person to be signing in attendees to limit contamination</w:t>
            </w:r>
          </w:p>
          <w:p w14:paraId="0962D781" w14:textId="5185B6E2" w:rsidR="001E00F8" w:rsidRPr="008507A5" w:rsidRDefault="723517EC" w:rsidP="2279C6C9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>Should a person present with symptoms, the SU should be contacted and informed. The SU will contact all attendees to inform them to self-isolate</w:t>
            </w:r>
          </w:p>
        </w:tc>
        <w:tc>
          <w:tcPr>
            <w:tcW w:w="950" w:type="dxa"/>
          </w:tcPr>
          <w:p w14:paraId="2FF22D02" w14:textId="7CD89A5D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8B56197" w14:textId="45D5F6D8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839" w:type="dxa"/>
          </w:tcPr>
          <w:p w14:paraId="616DE314" w14:textId="42942CDC" w:rsidR="001E00F8" w:rsidRPr="00CB1EC8" w:rsidRDefault="001E00F8" w:rsidP="001E00F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12</w:t>
            </w:r>
          </w:p>
        </w:tc>
        <w:tc>
          <w:tcPr>
            <w:tcW w:w="2906" w:type="dxa"/>
          </w:tcPr>
          <w:p w14:paraId="23C9A806" w14:textId="77777777" w:rsidR="001E00F8" w:rsidRPr="008576F8" w:rsidRDefault="00A52091" w:rsidP="00A5209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  <w:szCs w:val="22"/>
              </w:rPr>
            </w:pPr>
            <w:r>
              <w:t>In line with test and trace thesubath.com provides students groups the opportunity to create electronic signup sheets</w:t>
            </w:r>
          </w:p>
          <w:p w14:paraId="4FAD4E9B" w14:textId="41B9730D" w:rsidR="008576F8" w:rsidRPr="008576F8" w:rsidRDefault="008576F8" w:rsidP="00A52091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Cs w:val="22"/>
              </w:rPr>
            </w:pPr>
            <w:r w:rsidRPr="008576F8">
              <w:t xml:space="preserve">Staff and students should access the Universities Covid-19 test centres twice a week, 3 days apart </w:t>
            </w:r>
          </w:p>
        </w:tc>
      </w:tr>
      <w:tr w:rsidR="00F62E33" w:rsidRPr="00946523" w14:paraId="4FBEF537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06B11B43" w14:textId="77777777" w:rsidR="00F62E33" w:rsidRPr="00C872EC" w:rsidRDefault="02050FDA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8</w:t>
            </w:r>
          </w:p>
        </w:tc>
        <w:tc>
          <w:tcPr>
            <w:tcW w:w="2383" w:type="dxa"/>
          </w:tcPr>
          <w:p w14:paraId="0CFFB7E0" w14:textId="77777777" w:rsidR="00F62E33" w:rsidRPr="00CB1EC8" w:rsidRDefault="00F62E33" w:rsidP="2279C6C9"/>
        </w:tc>
        <w:tc>
          <w:tcPr>
            <w:tcW w:w="2410" w:type="dxa"/>
          </w:tcPr>
          <w:p w14:paraId="493DC7F1" w14:textId="3F9ED8B7" w:rsidR="00F62E33" w:rsidRPr="00CB1EC8" w:rsidRDefault="00F62E33" w:rsidP="2279C6C9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4253" w:type="dxa"/>
          </w:tcPr>
          <w:p w14:paraId="622C51E6" w14:textId="7D299750" w:rsidR="00F62E33" w:rsidRPr="0053076A" w:rsidRDefault="00F62E33" w:rsidP="0053076A">
            <w:pPr>
              <w:rPr>
                <w:rFonts w:eastAsia="Arial"/>
                <w:szCs w:val="22"/>
              </w:rPr>
            </w:pPr>
          </w:p>
        </w:tc>
        <w:tc>
          <w:tcPr>
            <w:tcW w:w="950" w:type="dxa"/>
          </w:tcPr>
          <w:p w14:paraId="594ECD3A" w14:textId="1724E31D" w:rsidR="00F62E33" w:rsidRPr="00CB1EC8" w:rsidRDefault="00F62E33" w:rsidP="2279C6C9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116" w:type="dxa"/>
          </w:tcPr>
          <w:p w14:paraId="3F2420C2" w14:textId="39E812C5" w:rsidR="00F62E33" w:rsidRPr="00CB1EC8" w:rsidRDefault="00F62E33" w:rsidP="2279C6C9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839" w:type="dxa"/>
          </w:tcPr>
          <w:p w14:paraId="68098186" w14:textId="6A39791C" w:rsidR="00F62E33" w:rsidRPr="00CB1EC8" w:rsidRDefault="00F62E33" w:rsidP="00F62E33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906" w:type="dxa"/>
          </w:tcPr>
          <w:p w14:paraId="4FBAE3B8" w14:textId="77777777" w:rsidR="00F62E33" w:rsidRPr="00CB1EC8" w:rsidRDefault="00F62E33" w:rsidP="00F62E33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62E33" w:rsidRPr="00946523" w14:paraId="125E2F9C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6BD223FB" w14:textId="77777777" w:rsidR="00F62E33" w:rsidRPr="00C872EC" w:rsidRDefault="02050FDA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9</w:t>
            </w:r>
          </w:p>
        </w:tc>
        <w:tc>
          <w:tcPr>
            <w:tcW w:w="2383" w:type="dxa"/>
          </w:tcPr>
          <w:p w14:paraId="7A3D69FD" w14:textId="77777777" w:rsidR="00F62E33" w:rsidRDefault="00F62E33" w:rsidP="2279C6C9"/>
          <w:p w14:paraId="4D2F55DC" w14:textId="61725540" w:rsidR="0049549A" w:rsidRPr="00CB1EC8" w:rsidRDefault="0049549A" w:rsidP="2279C6C9"/>
        </w:tc>
        <w:tc>
          <w:tcPr>
            <w:tcW w:w="2410" w:type="dxa"/>
          </w:tcPr>
          <w:p w14:paraId="2BFDB3E3" w14:textId="73EECAB5" w:rsidR="00F62E33" w:rsidRPr="00CB1EC8" w:rsidRDefault="00F62E33" w:rsidP="2279C6C9"/>
        </w:tc>
        <w:tc>
          <w:tcPr>
            <w:tcW w:w="4253" w:type="dxa"/>
          </w:tcPr>
          <w:p w14:paraId="3EEAD292" w14:textId="2AE3893A" w:rsidR="00F62E33" w:rsidRPr="00CB1EC8" w:rsidRDefault="00F62E33" w:rsidP="2279C6C9"/>
        </w:tc>
        <w:tc>
          <w:tcPr>
            <w:tcW w:w="950" w:type="dxa"/>
          </w:tcPr>
          <w:p w14:paraId="519D1357" w14:textId="76143921" w:rsidR="00F62E33" w:rsidRPr="00CB1EC8" w:rsidRDefault="00F62E33" w:rsidP="2279C6C9"/>
        </w:tc>
        <w:tc>
          <w:tcPr>
            <w:tcW w:w="1116" w:type="dxa"/>
          </w:tcPr>
          <w:p w14:paraId="11FBC474" w14:textId="00E096A3" w:rsidR="00F62E33" w:rsidRPr="00CB1EC8" w:rsidRDefault="00F62E33" w:rsidP="2279C6C9"/>
        </w:tc>
        <w:tc>
          <w:tcPr>
            <w:tcW w:w="839" w:type="dxa"/>
          </w:tcPr>
          <w:p w14:paraId="02AC5370" w14:textId="42FF9134" w:rsidR="00F62E33" w:rsidRPr="00CB1EC8" w:rsidRDefault="00F62E33" w:rsidP="00F62E33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906" w:type="dxa"/>
          </w:tcPr>
          <w:p w14:paraId="28099321" w14:textId="77777777" w:rsidR="00F62E33" w:rsidRPr="00CB1EC8" w:rsidRDefault="00F62E33" w:rsidP="00F62E33">
            <w:pPr>
              <w:pStyle w:val="Title"/>
              <w:numPr>
                <w:ilvl w:val="0"/>
                <w:numId w:val="1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62E33" w:rsidRPr="00946523" w14:paraId="70A392B7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42553D40" w14:textId="77777777" w:rsidR="00F62E33" w:rsidRPr="00C872EC" w:rsidRDefault="02050FDA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10</w:t>
            </w:r>
          </w:p>
        </w:tc>
        <w:tc>
          <w:tcPr>
            <w:tcW w:w="2383" w:type="dxa"/>
          </w:tcPr>
          <w:p w14:paraId="317BEF21" w14:textId="77777777" w:rsidR="00F62E33" w:rsidRDefault="00F62E33" w:rsidP="2279C6C9"/>
          <w:p w14:paraId="01AF1B2A" w14:textId="211804C6" w:rsidR="0049549A" w:rsidRPr="00CB1EC8" w:rsidRDefault="0049549A" w:rsidP="2279C6C9"/>
        </w:tc>
        <w:tc>
          <w:tcPr>
            <w:tcW w:w="2410" w:type="dxa"/>
          </w:tcPr>
          <w:p w14:paraId="35B1BC93" w14:textId="77777777" w:rsidR="00F62E33" w:rsidRPr="00CB1EC8" w:rsidRDefault="00F62E33" w:rsidP="2279C6C9"/>
        </w:tc>
        <w:tc>
          <w:tcPr>
            <w:tcW w:w="4253" w:type="dxa"/>
          </w:tcPr>
          <w:p w14:paraId="7E9C3495" w14:textId="77777777" w:rsidR="00F62E33" w:rsidRPr="00CB1EC8" w:rsidRDefault="00F62E33" w:rsidP="2279C6C9"/>
        </w:tc>
        <w:tc>
          <w:tcPr>
            <w:tcW w:w="950" w:type="dxa"/>
          </w:tcPr>
          <w:p w14:paraId="499A3F86" w14:textId="77777777" w:rsidR="00F62E33" w:rsidRPr="00CB1EC8" w:rsidRDefault="00F62E33" w:rsidP="2279C6C9"/>
        </w:tc>
        <w:tc>
          <w:tcPr>
            <w:tcW w:w="1116" w:type="dxa"/>
          </w:tcPr>
          <w:p w14:paraId="3D83DA36" w14:textId="77777777" w:rsidR="00F62E33" w:rsidRPr="00CB1EC8" w:rsidRDefault="00F62E33" w:rsidP="2279C6C9"/>
        </w:tc>
        <w:tc>
          <w:tcPr>
            <w:tcW w:w="839" w:type="dxa"/>
          </w:tcPr>
          <w:p w14:paraId="06571DFE" w14:textId="77777777" w:rsidR="00F62E33" w:rsidRPr="00CB1EC8" w:rsidRDefault="00F62E33" w:rsidP="00F62E33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906" w:type="dxa"/>
          </w:tcPr>
          <w:p w14:paraId="57263A9E" w14:textId="77777777" w:rsidR="00F62E33" w:rsidRPr="00CB1EC8" w:rsidRDefault="00F62E33" w:rsidP="00F62E33">
            <w:pPr>
              <w:pStyle w:val="Title"/>
              <w:numPr>
                <w:ilvl w:val="0"/>
                <w:numId w:val="1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4E407615" w14:textId="77777777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19FEEA5C" w14:textId="77777777" w:rsidR="00894993" w:rsidRPr="00C872EC" w:rsidRDefault="00894993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1AEB39D5" w14:textId="77777777" w:rsidTr="00C03D57">
        <w:trPr>
          <w:cantSplit/>
          <w:trHeight w:val="938"/>
        </w:trPr>
        <w:tc>
          <w:tcPr>
            <w:tcW w:w="5240" w:type="dxa"/>
            <w:vAlign w:val="center"/>
          </w:tcPr>
          <w:p w14:paraId="6371800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14492D4A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565B31D2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39319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3D381102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2AF14388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4B88F07" w14:textId="77777777" w:rsidR="000218AD" w:rsidRPr="00C872EC" w:rsidRDefault="000218AD" w:rsidP="000218AD">
            <w:pPr>
              <w:rPr>
                <w:b/>
                <w:bCs/>
                <w:color w:val="000000"/>
                <w:szCs w:val="20"/>
              </w:rPr>
            </w:pPr>
          </w:p>
          <w:p w14:paraId="3753B21F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20E51A0B" w14:textId="77777777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</w:p>
          <w:p w14:paraId="1024D61D" w14:textId="77777777" w:rsidR="001A70CA" w:rsidRDefault="001A70CA" w:rsidP="000218AD">
            <w:pPr>
              <w:rPr>
                <w:b/>
              </w:rPr>
            </w:pPr>
          </w:p>
          <w:p w14:paraId="7036E043" w14:textId="77777777" w:rsidR="000218AD" w:rsidRDefault="000218AD" w:rsidP="000218AD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0446605B" w14:textId="77777777" w:rsidR="000218AD" w:rsidRDefault="000218AD" w:rsidP="000218AD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14:paraId="4D1671C0" w14:textId="77777777" w:rsidR="00D67C36" w:rsidRDefault="00D67C36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4E91F7C8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7116B6A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0F691D33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1C744A1D" w14:textId="77777777" w:rsidTr="000218AD">
        <w:tc>
          <w:tcPr>
            <w:tcW w:w="828" w:type="dxa"/>
            <w:shd w:val="clear" w:color="auto" w:fill="E0E0E0"/>
          </w:tcPr>
          <w:p w14:paraId="50DB8DB8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11D8B26C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4141A643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0E9427B1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64C3727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390C00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048DCD8" w14:textId="77777777" w:rsidTr="000218AD">
        <w:tc>
          <w:tcPr>
            <w:tcW w:w="828" w:type="dxa"/>
          </w:tcPr>
          <w:p w14:paraId="344C0098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62BF9AB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B9E391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001EBF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C577A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68C529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28DF07B" w14:textId="77777777" w:rsidTr="000218AD">
        <w:tc>
          <w:tcPr>
            <w:tcW w:w="828" w:type="dxa"/>
          </w:tcPr>
          <w:p w14:paraId="464D2595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8A79A2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70D26A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33AFC9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8F9098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4EFE76C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7F76A3A7" w14:textId="77777777" w:rsidTr="000218AD">
        <w:tc>
          <w:tcPr>
            <w:tcW w:w="828" w:type="dxa"/>
          </w:tcPr>
          <w:p w14:paraId="3A4F54C8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0745C0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5AFBCE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0923D58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C2531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FFA46B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543BFA1" w14:textId="77777777" w:rsidTr="000218AD">
        <w:tc>
          <w:tcPr>
            <w:tcW w:w="828" w:type="dxa"/>
          </w:tcPr>
          <w:p w14:paraId="05713615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6334733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E349F3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3CC7DC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015CA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A4C897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6729419D" w14:textId="77777777" w:rsidTr="000218AD">
        <w:tc>
          <w:tcPr>
            <w:tcW w:w="828" w:type="dxa"/>
          </w:tcPr>
          <w:p w14:paraId="531B4BF1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593D4F3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013E13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5B2FF33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F51EAC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CA6697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0040AE77" w14:textId="77777777" w:rsidTr="000218AD">
        <w:tc>
          <w:tcPr>
            <w:tcW w:w="828" w:type="dxa"/>
          </w:tcPr>
          <w:p w14:paraId="34C70B23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5303152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84F786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BCAA4D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239AE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8F9BFD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7B6FD034" w14:textId="77777777" w:rsidTr="000218AD">
        <w:tc>
          <w:tcPr>
            <w:tcW w:w="828" w:type="dxa"/>
          </w:tcPr>
          <w:p w14:paraId="4C71B02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080508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59DB99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5EE57CF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4F808E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79E1A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0D2A0C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4EAD13C7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0B9365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309BA8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5E8E17F0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C39282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07C560F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3A24C70E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FF5453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6F6C52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299B445A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4499FD0C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28D92B8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6C42831E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60DC9920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09EB46AE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220343D3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724DBB7C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2B1E68FA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48AE0C12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5A0E1CD6" w14:textId="77777777" w:rsidTr="00B509FC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1F2CB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439C30EF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2D0ADF30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519AD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FD2E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BA6CC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158A737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110AD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754" w14:textId="77777777" w:rsidR="00B509FC" w:rsidRDefault="00B509FC" w:rsidP="00C915C4"/>
          <w:p w14:paraId="27196A1F" w14:textId="77777777" w:rsidR="00B509FC" w:rsidRPr="004514FD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9017A" w14:textId="77777777" w:rsidR="00B509FC" w:rsidRPr="004514FD" w:rsidRDefault="00B509FC" w:rsidP="00C915C4"/>
        </w:tc>
      </w:tr>
      <w:tr w:rsidR="00B509FC" w:rsidRPr="004514FD" w14:paraId="2ACC4E52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CADBD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221E" w14:textId="77777777" w:rsidR="00B509FC" w:rsidRDefault="00B509FC" w:rsidP="00C915C4"/>
          <w:p w14:paraId="2D83DFD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F408E" w14:textId="77777777" w:rsidR="00B509FC" w:rsidRPr="004514FD" w:rsidRDefault="00B509FC" w:rsidP="00C915C4"/>
        </w:tc>
      </w:tr>
      <w:tr w:rsidR="00B509FC" w:rsidRPr="004514FD" w14:paraId="37E461B4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E5653F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0A56" w14:textId="77777777" w:rsidR="00B509FC" w:rsidRDefault="00B509FC" w:rsidP="00C915C4"/>
          <w:p w14:paraId="781B672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1EC55" w14:textId="77777777" w:rsidR="00B509FC" w:rsidRPr="004514FD" w:rsidRDefault="00B509FC" w:rsidP="00C915C4"/>
        </w:tc>
      </w:tr>
      <w:tr w:rsidR="00B509FC" w:rsidRPr="004514FD" w14:paraId="496FEEA3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514A6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117A" w14:textId="77777777" w:rsidR="00B509FC" w:rsidRDefault="00B509FC" w:rsidP="00C915C4"/>
          <w:p w14:paraId="2F8941C0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C20B7" w14:textId="77777777" w:rsidR="00B509FC" w:rsidRPr="004514FD" w:rsidRDefault="00B509FC" w:rsidP="00C915C4"/>
        </w:tc>
      </w:tr>
      <w:tr w:rsidR="00B509FC" w:rsidRPr="004514FD" w14:paraId="492B698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2BB1B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D71E" w14:textId="77777777" w:rsidR="00B509FC" w:rsidRDefault="00B509FC" w:rsidP="00C915C4"/>
          <w:p w14:paraId="4CF991B5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7B79B" w14:textId="77777777" w:rsidR="00B509FC" w:rsidRPr="004514FD" w:rsidRDefault="00B509FC" w:rsidP="00C915C4"/>
        </w:tc>
      </w:tr>
      <w:tr w:rsidR="00B509FC" w:rsidRPr="004514FD" w14:paraId="111C3027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C7766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5A99" w14:textId="77777777" w:rsidR="00B509FC" w:rsidRDefault="00B509FC" w:rsidP="00C915C4"/>
          <w:p w14:paraId="1889718E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6237C" w14:textId="77777777" w:rsidR="00B509FC" w:rsidRPr="004514FD" w:rsidRDefault="00B509FC" w:rsidP="00C915C4"/>
        </w:tc>
      </w:tr>
      <w:tr w:rsidR="00B509FC" w:rsidRPr="004514FD" w14:paraId="03F9568E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70156C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F28E20" w14:textId="77777777" w:rsidR="00B509FC" w:rsidRDefault="00B509FC" w:rsidP="00C915C4"/>
          <w:p w14:paraId="4B433CD0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80DF09" w14:textId="77777777" w:rsidR="00B509FC" w:rsidRPr="004514FD" w:rsidRDefault="00B509FC" w:rsidP="00C915C4"/>
        </w:tc>
      </w:tr>
    </w:tbl>
    <w:p w14:paraId="0F7A49D9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3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183F" w14:textId="77777777" w:rsidR="00BA5F86" w:rsidRDefault="00BA5F86">
      <w:r>
        <w:separator/>
      </w:r>
    </w:p>
  </w:endnote>
  <w:endnote w:type="continuationSeparator" w:id="0">
    <w:p w14:paraId="355BFA30" w14:textId="77777777" w:rsidR="00BA5F86" w:rsidRDefault="00BA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69CE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251AECBD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D6B3" w14:textId="77777777" w:rsidR="00BA5F86" w:rsidRDefault="00BA5F86">
      <w:r>
        <w:separator/>
      </w:r>
    </w:p>
  </w:footnote>
  <w:footnote w:type="continuationSeparator" w:id="0">
    <w:p w14:paraId="0B8A83D7" w14:textId="77777777" w:rsidR="00BA5F86" w:rsidRDefault="00BA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223"/>
    <w:multiLevelType w:val="hybridMultilevel"/>
    <w:tmpl w:val="37E0FDE2"/>
    <w:lvl w:ilvl="0" w:tplc="4B1E1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E7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C4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EB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A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E9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02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E3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EF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706"/>
    <w:multiLevelType w:val="hybridMultilevel"/>
    <w:tmpl w:val="1F127D54"/>
    <w:lvl w:ilvl="0" w:tplc="6BF2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AE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2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24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08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6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C3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C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8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6381"/>
    <w:multiLevelType w:val="hybridMultilevel"/>
    <w:tmpl w:val="ED2C3646"/>
    <w:lvl w:ilvl="0" w:tplc="90F0ED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6337"/>
    <w:multiLevelType w:val="hybridMultilevel"/>
    <w:tmpl w:val="0F8231E2"/>
    <w:lvl w:ilvl="0" w:tplc="FCCA9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07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83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7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2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45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83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6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0D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A7129"/>
    <w:multiLevelType w:val="hybridMultilevel"/>
    <w:tmpl w:val="E5825272"/>
    <w:lvl w:ilvl="0" w:tplc="669A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8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A4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A5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6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89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49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C4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10A4"/>
    <w:multiLevelType w:val="hybridMultilevel"/>
    <w:tmpl w:val="317E3D14"/>
    <w:lvl w:ilvl="0" w:tplc="71786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3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8F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E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85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6A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4A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AF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2F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C6275"/>
    <w:multiLevelType w:val="hybridMultilevel"/>
    <w:tmpl w:val="0082F726"/>
    <w:lvl w:ilvl="0" w:tplc="365CE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E1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AF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42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0E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C9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23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86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8C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09D1"/>
    <w:multiLevelType w:val="hybridMultilevel"/>
    <w:tmpl w:val="9AEA8D92"/>
    <w:lvl w:ilvl="0" w:tplc="7D14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05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C0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27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02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6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44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0B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07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09D"/>
    <w:multiLevelType w:val="hybridMultilevel"/>
    <w:tmpl w:val="9C6E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E601F"/>
    <w:multiLevelType w:val="hybridMultilevel"/>
    <w:tmpl w:val="8E664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F6340"/>
    <w:multiLevelType w:val="hybridMultilevel"/>
    <w:tmpl w:val="9AB0D57E"/>
    <w:lvl w:ilvl="0" w:tplc="BAFA8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60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A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A6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8C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42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E7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9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67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7C42"/>
    <w:multiLevelType w:val="hybridMultilevel"/>
    <w:tmpl w:val="A20C2C12"/>
    <w:lvl w:ilvl="0" w:tplc="F4EA5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6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6F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84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66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66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D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9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CA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8"/>
  </w:num>
  <w:num w:numId="5">
    <w:abstractNumId w:val="19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16"/>
  </w:num>
  <w:num w:numId="12">
    <w:abstractNumId w:val="21"/>
  </w:num>
  <w:num w:numId="13">
    <w:abstractNumId w:val="18"/>
  </w:num>
  <w:num w:numId="14">
    <w:abstractNumId w:val="10"/>
  </w:num>
  <w:num w:numId="15">
    <w:abstractNumId w:val="17"/>
  </w:num>
  <w:num w:numId="16">
    <w:abstractNumId w:val="12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14"/>
  </w:num>
  <w:num w:numId="22">
    <w:abstractNumId w:val="18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3906"/>
    <w:rsid w:val="00016181"/>
    <w:rsid w:val="000218AD"/>
    <w:rsid w:val="0005319B"/>
    <w:rsid w:val="00056C86"/>
    <w:rsid w:val="00084296"/>
    <w:rsid w:val="0008668E"/>
    <w:rsid w:val="000920E7"/>
    <w:rsid w:val="000E4F11"/>
    <w:rsid w:val="000F66AE"/>
    <w:rsid w:val="000F755A"/>
    <w:rsid w:val="001038B3"/>
    <w:rsid w:val="00142E72"/>
    <w:rsid w:val="00143332"/>
    <w:rsid w:val="0015661B"/>
    <w:rsid w:val="0017187B"/>
    <w:rsid w:val="001760D6"/>
    <w:rsid w:val="0019412C"/>
    <w:rsid w:val="001A05A3"/>
    <w:rsid w:val="001A46BF"/>
    <w:rsid w:val="001A70CA"/>
    <w:rsid w:val="001E00F8"/>
    <w:rsid w:val="001F12EB"/>
    <w:rsid w:val="00206BCE"/>
    <w:rsid w:val="0022181D"/>
    <w:rsid w:val="00227181"/>
    <w:rsid w:val="0025144E"/>
    <w:rsid w:val="00275E32"/>
    <w:rsid w:val="002955B6"/>
    <w:rsid w:val="002959FD"/>
    <w:rsid w:val="002C7DEF"/>
    <w:rsid w:val="002F1F1E"/>
    <w:rsid w:val="002F76FB"/>
    <w:rsid w:val="00300944"/>
    <w:rsid w:val="00327E04"/>
    <w:rsid w:val="00343642"/>
    <w:rsid w:val="0036424D"/>
    <w:rsid w:val="00390827"/>
    <w:rsid w:val="00392F51"/>
    <w:rsid w:val="003A2C4D"/>
    <w:rsid w:val="003E02E2"/>
    <w:rsid w:val="003F7AA8"/>
    <w:rsid w:val="004456B0"/>
    <w:rsid w:val="004519ED"/>
    <w:rsid w:val="00453398"/>
    <w:rsid w:val="00476A5C"/>
    <w:rsid w:val="00490B3A"/>
    <w:rsid w:val="0049549A"/>
    <w:rsid w:val="004A21FB"/>
    <w:rsid w:val="004D2123"/>
    <w:rsid w:val="004E2BF9"/>
    <w:rsid w:val="004E51BD"/>
    <w:rsid w:val="004E5556"/>
    <w:rsid w:val="004E703D"/>
    <w:rsid w:val="00500D2B"/>
    <w:rsid w:val="0053076A"/>
    <w:rsid w:val="00534CF7"/>
    <w:rsid w:val="00552F71"/>
    <w:rsid w:val="0056139B"/>
    <w:rsid w:val="005671CE"/>
    <w:rsid w:val="00571036"/>
    <w:rsid w:val="00571F81"/>
    <w:rsid w:val="005972EF"/>
    <w:rsid w:val="005B164E"/>
    <w:rsid w:val="005B412D"/>
    <w:rsid w:val="005C4515"/>
    <w:rsid w:val="005F1955"/>
    <w:rsid w:val="005F379D"/>
    <w:rsid w:val="00611302"/>
    <w:rsid w:val="00632E4F"/>
    <w:rsid w:val="00650545"/>
    <w:rsid w:val="00655994"/>
    <w:rsid w:val="00674096"/>
    <w:rsid w:val="00686F77"/>
    <w:rsid w:val="006F388C"/>
    <w:rsid w:val="00711D81"/>
    <w:rsid w:val="007128F8"/>
    <w:rsid w:val="00712B00"/>
    <w:rsid w:val="007438CB"/>
    <w:rsid w:val="007514AF"/>
    <w:rsid w:val="007A0E74"/>
    <w:rsid w:val="007B7C63"/>
    <w:rsid w:val="007D2A8F"/>
    <w:rsid w:val="007E33E2"/>
    <w:rsid w:val="0080294D"/>
    <w:rsid w:val="00810FBD"/>
    <w:rsid w:val="00816C3B"/>
    <w:rsid w:val="00822020"/>
    <w:rsid w:val="00842DE0"/>
    <w:rsid w:val="008507A5"/>
    <w:rsid w:val="008576F8"/>
    <w:rsid w:val="0088717F"/>
    <w:rsid w:val="00894993"/>
    <w:rsid w:val="00897BEB"/>
    <w:rsid w:val="008C59F7"/>
    <w:rsid w:val="008F3B2C"/>
    <w:rsid w:val="00923EE8"/>
    <w:rsid w:val="0093593D"/>
    <w:rsid w:val="00946523"/>
    <w:rsid w:val="00950896"/>
    <w:rsid w:val="009B43FF"/>
    <w:rsid w:val="009B6BA9"/>
    <w:rsid w:val="009D109E"/>
    <w:rsid w:val="00A218AD"/>
    <w:rsid w:val="00A23E4C"/>
    <w:rsid w:val="00A52091"/>
    <w:rsid w:val="00A55DCE"/>
    <w:rsid w:val="00A57DCE"/>
    <w:rsid w:val="00A72A18"/>
    <w:rsid w:val="00A83B39"/>
    <w:rsid w:val="00AB7615"/>
    <w:rsid w:val="00AD4EF4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7627A"/>
    <w:rsid w:val="00B82F63"/>
    <w:rsid w:val="00BA43E7"/>
    <w:rsid w:val="00BA5F86"/>
    <w:rsid w:val="00C03D57"/>
    <w:rsid w:val="00C0563E"/>
    <w:rsid w:val="00C13ABC"/>
    <w:rsid w:val="00C43E1B"/>
    <w:rsid w:val="00C61CD3"/>
    <w:rsid w:val="00C84E98"/>
    <w:rsid w:val="00C872EC"/>
    <w:rsid w:val="00CB1B59"/>
    <w:rsid w:val="00CB1EC8"/>
    <w:rsid w:val="00CE0334"/>
    <w:rsid w:val="00CE27EC"/>
    <w:rsid w:val="00D041A6"/>
    <w:rsid w:val="00D2199B"/>
    <w:rsid w:val="00D67C36"/>
    <w:rsid w:val="00DA0657"/>
    <w:rsid w:val="00DB1725"/>
    <w:rsid w:val="00E05FB0"/>
    <w:rsid w:val="00E235F1"/>
    <w:rsid w:val="00E27347"/>
    <w:rsid w:val="00E56855"/>
    <w:rsid w:val="00E569CA"/>
    <w:rsid w:val="00E658C0"/>
    <w:rsid w:val="00F10730"/>
    <w:rsid w:val="00F62E33"/>
    <w:rsid w:val="00F63B49"/>
    <w:rsid w:val="00FA5EBD"/>
    <w:rsid w:val="02050FDA"/>
    <w:rsid w:val="072A0544"/>
    <w:rsid w:val="0DAFCA5F"/>
    <w:rsid w:val="0F948506"/>
    <w:rsid w:val="1286C074"/>
    <w:rsid w:val="1558FBC1"/>
    <w:rsid w:val="20380DD4"/>
    <w:rsid w:val="2279C6C9"/>
    <w:rsid w:val="3AF68C11"/>
    <w:rsid w:val="4432D9A7"/>
    <w:rsid w:val="47F12C3B"/>
    <w:rsid w:val="4C318311"/>
    <w:rsid w:val="6B958686"/>
    <w:rsid w:val="723517EC"/>
    <w:rsid w:val="72458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2DCFD1B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0F755A"/>
  </w:style>
  <w:style w:type="character" w:customStyle="1" w:styleId="eop">
    <w:name w:val="eop"/>
    <w:basedOn w:val="DefaultParagraphFont"/>
    <w:rsid w:val="000F755A"/>
  </w:style>
  <w:style w:type="character" w:styleId="Hyperlink">
    <w:name w:val="Hyperlink"/>
    <w:basedOn w:val="DefaultParagraphFont"/>
    <w:unhideWhenUsed/>
    <w:rsid w:val="00743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438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235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5F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5F1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h.ac.uk/announcements/use-of-face-coverings-in-university-buildings-and-on-camp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F82C5F24AA9439A54BB6FC79B22E8" ma:contentTypeVersion="4" ma:contentTypeDescription="Create a new document." ma:contentTypeScope="" ma:versionID="e14ff43137dcd82313285e8cd92ee219">
  <xsd:schema xmlns:xsd="http://www.w3.org/2001/XMLSchema" xmlns:xs="http://www.w3.org/2001/XMLSchema" xmlns:p="http://schemas.microsoft.com/office/2006/metadata/properties" xmlns:ns2="be123596-ca1e-476a-9c22-78ba7e4523fe" targetNamespace="http://schemas.microsoft.com/office/2006/metadata/properties" ma:root="true" ma:fieldsID="bd52df2cb93ba322ce06bd26b367b8b0" ns2:_="">
    <xsd:import namespace="be123596-ca1e-476a-9c22-78ba7e4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3596-ca1e-476a-9c22-78ba7e452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E2837-689D-4070-8B44-3CD38E26E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22BEE-E1EC-4A0E-BE59-3F23BFD26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23596-ca1e-476a-9c22-78ba7e4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FC653-01C6-4DBF-9C64-61DF5453E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58B433-8F38-4F3E-8BB9-984D7BB292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Polly Hawker</cp:lastModifiedBy>
  <cp:revision>8</cp:revision>
  <cp:lastPrinted>2015-02-27T09:36:00Z</cp:lastPrinted>
  <dcterms:created xsi:type="dcterms:W3CDTF">2020-09-21T15:15:00Z</dcterms:created>
  <dcterms:modified xsi:type="dcterms:W3CDTF">2021-03-04T08:41:00Z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0x0101006CCF82C5F24AA9439A54BB6FC79B22E8</vt:lpwstr>
  </property>
</Properties>
</file>