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75C3EFE"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57B28FC7">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 xml:space="preserve">(single or multiple fatalities or life changing disabilities or injuries, suicide risk or potential harm to others </w:t>
            </w:r>
            <w:proofErr w:type="gramStart"/>
            <w:r w:rsidRPr="0015406C">
              <w:rPr>
                <w:color w:val="000000"/>
                <w:szCs w:val="22"/>
              </w:rPr>
              <w:t>as a result of</w:t>
            </w:r>
            <w:proofErr w:type="gramEnd"/>
            <w:r w:rsidRPr="0015406C">
              <w:rPr>
                <w:color w:val="000000"/>
                <w:szCs w:val="22"/>
              </w:rPr>
              <w:t xml:space="preserve">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151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870"/>
        <w:gridCol w:w="870"/>
        <w:gridCol w:w="1155"/>
        <w:gridCol w:w="960"/>
        <w:gridCol w:w="1536"/>
        <w:gridCol w:w="690"/>
        <w:gridCol w:w="1957"/>
        <w:gridCol w:w="2502"/>
        <w:gridCol w:w="2962"/>
      </w:tblGrid>
      <w:tr w:rsidR="00B65C47" w:rsidRPr="00B65C47" w14:paraId="3AD87DD6" w14:textId="77777777" w:rsidTr="3007289D">
        <w:tc>
          <w:tcPr>
            <w:tcW w:w="7026"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690"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421"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3007289D">
        <w:tc>
          <w:tcPr>
            <w:tcW w:w="1635"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rFonts w:ascii="Wingdings 3" w:eastAsia="Wingdings 3" w:hAnsi="Wingdings 3" w:cs="Wingdings 3"/>
                <w:b/>
                <w:noProof/>
                <w:szCs w:val="20"/>
                <w:lang w:eastAsia="en-GB"/>
              </w:rPr>
              <w:t>Ü</w:t>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rFonts w:ascii="Wingdings 3" w:eastAsia="Wingdings 3" w:hAnsi="Wingdings 3" w:cs="Wingdings 3"/>
                <w:b/>
                <w:noProof/>
                <w:szCs w:val="20"/>
                <w:lang w:eastAsia="en-GB"/>
              </w:rPr>
              <w:t>Ú</w:t>
            </w:r>
          </w:p>
        </w:tc>
        <w:tc>
          <w:tcPr>
            <w:tcW w:w="870"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870"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155"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960"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1536" w:type="dxa"/>
            <w:tcBorders>
              <w:top w:val="single" w:sz="24" w:space="0" w:color="auto"/>
              <w:left w:val="single" w:sz="4" w:space="0" w:color="auto"/>
              <w:bottom w:val="single" w:sz="24" w:space="0" w:color="auto"/>
              <w:right w:val="single" w:sz="24" w:space="0" w:color="auto"/>
            </w:tcBorders>
            <w:vAlign w:val="center"/>
          </w:tcPr>
          <w:p w14:paraId="20585D3D" w14:textId="11E3FA4C" w:rsidR="00B65C47" w:rsidRPr="006C73E4" w:rsidRDefault="55986F55" w:rsidP="00B65C47">
            <w:pPr>
              <w:jc w:val="center"/>
            </w:pPr>
            <w:r w:rsidRPr="3007289D">
              <w:rPr>
                <w:b/>
                <w:bCs/>
              </w:rPr>
              <w:t>Catastrophic</w:t>
            </w:r>
          </w:p>
        </w:tc>
        <w:tc>
          <w:tcPr>
            <w:tcW w:w="690"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57"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02"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2962"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3007289D">
        <w:tc>
          <w:tcPr>
            <w:tcW w:w="1635"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870"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870"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155"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960"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1536" w:type="dxa"/>
            <w:tcBorders>
              <w:top w:val="single" w:sz="4" w:space="0" w:color="auto"/>
              <w:left w:val="single" w:sz="4" w:space="0" w:color="auto"/>
              <w:bottom w:val="single" w:sz="4" w:space="0" w:color="auto"/>
              <w:right w:val="single" w:sz="24" w:space="0" w:color="auto"/>
            </w:tcBorders>
            <w:shd w:val="clear" w:color="auto" w:fill="FFC0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690"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57"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02"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2962"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3007289D">
        <w:tc>
          <w:tcPr>
            <w:tcW w:w="1635"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870"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870"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155"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1536"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690"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57"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02"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2962"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3007289D">
        <w:tc>
          <w:tcPr>
            <w:tcW w:w="1635"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870"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870"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155"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960"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1536"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690"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57" w:type="dxa"/>
            <w:vMerge/>
          </w:tcPr>
          <w:p w14:paraId="59D8208F" w14:textId="77777777" w:rsidR="00B65C47" w:rsidRPr="00B65C47" w:rsidRDefault="00B65C47" w:rsidP="00B65C47">
            <w:pPr>
              <w:tabs>
                <w:tab w:val="left" w:pos="8755"/>
              </w:tabs>
              <w:spacing w:before="60" w:after="60"/>
              <w:rPr>
                <w:b/>
                <w:bCs/>
                <w:color w:val="000000"/>
                <w:szCs w:val="22"/>
              </w:rPr>
            </w:pPr>
          </w:p>
        </w:tc>
        <w:tc>
          <w:tcPr>
            <w:tcW w:w="2502" w:type="dxa"/>
            <w:vMerge/>
          </w:tcPr>
          <w:p w14:paraId="5365E8D6" w14:textId="77777777" w:rsidR="00B65C47" w:rsidRPr="00B65C47" w:rsidRDefault="00B65C47" w:rsidP="00B65C47">
            <w:pPr>
              <w:tabs>
                <w:tab w:val="left" w:pos="8755"/>
              </w:tabs>
              <w:spacing w:before="60" w:after="60"/>
              <w:rPr>
                <w:b/>
                <w:bCs/>
                <w:color w:val="000000"/>
                <w:szCs w:val="22"/>
              </w:rPr>
            </w:pPr>
          </w:p>
        </w:tc>
        <w:tc>
          <w:tcPr>
            <w:tcW w:w="2962" w:type="dxa"/>
            <w:vMerge/>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3007289D">
        <w:tc>
          <w:tcPr>
            <w:tcW w:w="1635"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870"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870"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155"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960"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1536"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690"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57" w:type="dxa"/>
            <w:vMerge/>
          </w:tcPr>
          <w:p w14:paraId="6D5C7915" w14:textId="77777777" w:rsidR="00B65C47" w:rsidRPr="00B65C47" w:rsidRDefault="00B65C47" w:rsidP="00B65C47">
            <w:pPr>
              <w:tabs>
                <w:tab w:val="left" w:pos="8755"/>
              </w:tabs>
              <w:spacing w:before="60" w:after="60"/>
              <w:rPr>
                <w:b/>
                <w:bCs/>
                <w:color w:val="000000"/>
                <w:szCs w:val="22"/>
              </w:rPr>
            </w:pPr>
          </w:p>
        </w:tc>
        <w:tc>
          <w:tcPr>
            <w:tcW w:w="2502" w:type="dxa"/>
            <w:vMerge/>
          </w:tcPr>
          <w:p w14:paraId="0F9DFDD6" w14:textId="77777777" w:rsidR="00B65C47" w:rsidRPr="00B65C47" w:rsidRDefault="00B65C47" w:rsidP="00B65C47">
            <w:pPr>
              <w:tabs>
                <w:tab w:val="left" w:pos="8755"/>
              </w:tabs>
              <w:spacing w:before="60" w:after="60"/>
              <w:rPr>
                <w:b/>
                <w:bCs/>
                <w:color w:val="000000"/>
                <w:szCs w:val="22"/>
              </w:rPr>
            </w:pPr>
          </w:p>
        </w:tc>
        <w:tc>
          <w:tcPr>
            <w:tcW w:w="2962" w:type="dxa"/>
            <w:vMerge/>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3007289D">
        <w:tc>
          <w:tcPr>
            <w:tcW w:w="1635"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870"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870"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155"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960"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1536"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690"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57" w:type="dxa"/>
            <w:vMerge/>
          </w:tcPr>
          <w:p w14:paraId="46CCEDE6" w14:textId="77777777" w:rsidR="00B65C47" w:rsidRPr="00B65C47" w:rsidRDefault="00B65C47" w:rsidP="00B65C47">
            <w:pPr>
              <w:tabs>
                <w:tab w:val="left" w:pos="8755"/>
              </w:tabs>
              <w:spacing w:before="60" w:after="60"/>
              <w:rPr>
                <w:b/>
                <w:bCs/>
                <w:color w:val="000000"/>
                <w:szCs w:val="22"/>
              </w:rPr>
            </w:pPr>
          </w:p>
        </w:tc>
        <w:tc>
          <w:tcPr>
            <w:tcW w:w="2502" w:type="dxa"/>
            <w:vMerge/>
          </w:tcPr>
          <w:p w14:paraId="3ECF6539" w14:textId="77777777" w:rsidR="00B65C47" w:rsidRPr="00B65C47" w:rsidRDefault="00B65C47" w:rsidP="00B65C47">
            <w:pPr>
              <w:tabs>
                <w:tab w:val="left" w:pos="8755"/>
              </w:tabs>
              <w:spacing w:before="60" w:after="60"/>
              <w:rPr>
                <w:b/>
                <w:bCs/>
                <w:color w:val="000000"/>
                <w:szCs w:val="22"/>
              </w:rPr>
            </w:pPr>
          </w:p>
        </w:tc>
        <w:tc>
          <w:tcPr>
            <w:tcW w:w="2962" w:type="dxa"/>
            <w:vMerge/>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3007289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3007289D">
        <w:trPr>
          <w:cantSplit/>
          <w:trHeight w:val="564"/>
        </w:trPr>
        <w:tc>
          <w:tcPr>
            <w:tcW w:w="7371" w:type="dxa"/>
          </w:tcPr>
          <w:p w14:paraId="1754F5E5" w14:textId="77777777"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p>
          <w:p w14:paraId="316A2331" w14:textId="029558C5" w:rsidR="001F12EB" w:rsidRPr="00B077AE" w:rsidRDefault="00AB7D95"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Trips</w:t>
            </w:r>
          </w:p>
        </w:tc>
        <w:tc>
          <w:tcPr>
            <w:tcW w:w="4111" w:type="dxa"/>
          </w:tcPr>
          <w:p w14:paraId="4FD4CFD7" w14:textId="77777777"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p>
          <w:p w14:paraId="3236380F" w14:textId="5FD761D3" w:rsidR="001F12EB" w:rsidRPr="00E05FB0" w:rsidRDefault="0054354A" w:rsidP="3007289D">
            <w:pPr>
              <w:pStyle w:val="Title"/>
              <w:ind w:left="0"/>
              <w:jc w:val="left"/>
              <w:outlineLvl w:val="0"/>
              <w:rPr>
                <w:rFonts w:ascii="Arial" w:hAnsi="Arial" w:cs="Arial"/>
                <w:b w:val="0"/>
                <w:bCs w:val="0"/>
                <w:color w:val="000000" w:themeColor="text1"/>
                <w:sz w:val="22"/>
                <w:szCs w:val="22"/>
                <w:u w:val="none"/>
              </w:rPr>
            </w:pPr>
            <w:r>
              <w:rPr>
                <w:rFonts w:ascii="Arial" w:hAnsi="Arial" w:cs="Arial"/>
                <w:b w:val="0"/>
                <w:bCs w:val="0"/>
                <w:color w:val="000000" w:themeColor="text1"/>
                <w:sz w:val="22"/>
                <w:szCs w:val="22"/>
                <w:u w:val="none"/>
              </w:rPr>
              <w:t>16/08/2026</w:t>
            </w:r>
          </w:p>
        </w:tc>
        <w:tc>
          <w:tcPr>
            <w:tcW w:w="3827" w:type="dxa"/>
          </w:tcPr>
          <w:p w14:paraId="65115FD4" w14:textId="77777777"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p>
          <w:p w14:paraId="669633B0" w14:textId="4E8FA2BD" w:rsidR="001F12EB" w:rsidRPr="00B077AE" w:rsidRDefault="0054354A" w:rsidP="00B077AE">
            <w:pPr>
              <w:pStyle w:val="Title"/>
              <w:ind w:left="0"/>
              <w:jc w:val="left"/>
              <w:outlineLvl w:val="0"/>
            </w:pPr>
            <w:r>
              <w:rPr>
                <w:rFonts w:ascii="Arial" w:hAnsi="Arial" w:cs="Arial"/>
                <w:b w:val="0"/>
                <w:bCs w:val="0"/>
                <w:color w:val="000000" w:themeColor="text1"/>
                <w:sz w:val="22"/>
                <w:szCs w:val="22"/>
                <w:u w:val="none"/>
              </w:rPr>
              <w:t>16/08</w:t>
            </w:r>
            <w:r w:rsidR="4DB04D84" w:rsidRPr="3007289D">
              <w:rPr>
                <w:rFonts w:ascii="Arial" w:hAnsi="Arial" w:cs="Arial"/>
                <w:b w:val="0"/>
                <w:bCs w:val="0"/>
                <w:color w:val="000000" w:themeColor="text1"/>
                <w:sz w:val="22"/>
                <w:szCs w:val="22"/>
                <w:u w:val="none"/>
              </w:rPr>
              <w:t>/2027</w:t>
            </w:r>
          </w:p>
        </w:tc>
      </w:tr>
      <w:tr w:rsidR="00E05FB0" w:rsidRPr="00E05FB0" w14:paraId="340FEB65" w14:textId="77777777" w:rsidTr="3007289D">
        <w:trPr>
          <w:cantSplit/>
          <w:trHeight w:val="696"/>
        </w:trPr>
        <w:tc>
          <w:tcPr>
            <w:tcW w:w="7371" w:type="dxa"/>
          </w:tcPr>
          <w:p w14:paraId="5E028D22" w14:textId="715D9B9A"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p>
          <w:p w14:paraId="22ED4950" w14:textId="084758AA" w:rsidR="00C872EC" w:rsidRPr="00B077AE" w:rsidRDefault="1DD7C984" w:rsidP="3007289D">
            <w:pPr>
              <w:pStyle w:val="Title"/>
              <w:ind w:left="0"/>
              <w:jc w:val="left"/>
              <w:outlineLvl w:val="0"/>
              <w:rPr>
                <w:rFonts w:ascii="Arial" w:hAnsi="Arial" w:cs="Arial"/>
                <w:b w:val="0"/>
                <w:bCs w:val="0"/>
                <w:color w:val="000000" w:themeColor="text1"/>
                <w:sz w:val="22"/>
                <w:szCs w:val="22"/>
                <w:u w:val="none"/>
              </w:rPr>
            </w:pPr>
            <w:r w:rsidRPr="3007289D">
              <w:rPr>
                <w:rFonts w:ascii="Arial" w:hAnsi="Arial" w:cs="Arial"/>
                <w:b w:val="0"/>
                <w:bCs w:val="0"/>
                <w:color w:val="000000" w:themeColor="text1"/>
                <w:sz w:val="22"/>
                <w:szCs w:val="22"/>
                <w:u w:val="none"/>
              </w:rPr>
              <w:t>Trips within U</w:t>
            </w:r>
            <w:r w:rsidR="663D635A" w:rsidRPr="3007289D">
              <w:rPr>
                <w:rFonts w:ascii="Arial" w:hAnsi="Arial" w:cs="Arial"/>
                <w:b w:val="0"/>
                <w:bCs w:val="0"/>
                <w:color w:val="000000" w:themeColor="text1"/>
                <w:sz w:val="22"/>
                <w:szCs w:val="22"/>
                <w:u w:val="none"/>
              </w:rPr>
              <w:t>K</w:t>
            </w:r>
            <w:r w:rsidRPr="3007289D">
              <w:rPr>
                <w:rFonts w:ascii="Arial" w:hAnsi="Arial" w:cs="Arial"/>
                <w:b w:val="0"/>
                <w:bCs w:val="0"/>
                <w:color w:val="000000" w:themeColor="text1"/>
                <w:sz w:val="22"/>
                <w:szCs w:val="22"/>
                <w:u w:val="none"/>
              </w:rPr>
              <w:t xml:space="preserve"> or abroad</w:t>
            </w:r>
          </w:p>
        </w:tc>
        <w:tc>
          <w:tcPr>
            <w:tcW w:w="7938" w:type="dxa"/>
            <w:gridSpan w:val="2"/>
          </w:tcPr>
          <w:p w14:paraId="2E4B8695" w14:textId="77777777" w:rsidR="001F12EB"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p>
          <w:p w14:paraId="0422547D" w14:textId="5F3E51C4" w:rsidR="00B077AE" w:rsidRPr="00E05FB0" w:rsidRDefault="00AB7D95">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Ad hoc</w:t>
            </w:r>
          </w:p>
        </w:tc>
      </w:tr>
      <w:tr w:rsidR="00E05FB0" w:rsidRPr="00E05FB0" w14:paraId="0B1ECE20" w14:textId="77777777" w:rsidTr="3007289D">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2276DE5E" w:rsidR="00B077AE" w:rsidRPr="00B077AE" w:rsidRDefault="00B077AE" w:rsidP="004D2123">
            <w:pPr>
              <w:pStyle w:val="Title"/>
              <w:ind w:left="0"/>
              <w:jc w:val="left"/>
              <w:outlineLvl w:val="0"/>
              <w:rPr>
                <w:rFonts w:ascii="Arial" w:hAnsi="Arial" w:cs="Arial"/>
                <w:b w:val="0"/>
                <w:bCs w:val="0"/>
                <w:color w:val="000000" w:themeColor="text1"/>
                <w:sz w:val="22"/>
                <w:u w:val="none"/>
              </w:rPr>
            </w:pP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4265233A" w:rsidR="002F1F1E" w:rsidRPr="00E05FB0" w:rsidRDefault="00AB7D95"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Generic</w:t>
            </w:r>
          </w:p>
        </w:tc>
      </w:tr>
    </w:tbl>
    <w:p w14:paraId="37D66284" w14:textId="77777777" w:rsidR="007128F8" w:rsidRDefault="007128F8"/>
    <w:tbl>
      <w:tblPr>
        <w:tblW w:w="15724" w:type="dxa"/>
        <w:tblInd w:w="-15" w:type="dxa"/>
        <w:tblLayout w:type="fixed"/>
        <w:tblLook w:val="0000" w:firstRow="0" w:lastRow="0" w:firstColumn="0" w:lastColumn="0" w:noHBand="0" w:noVBand="0"/>
      </w:tblPr>
      <w:tblGrid>
        <w:gridCol w:w="577"/>
        <w:gridCol w:w="2631"/>
        <w:gridCol w:w="1569"/>
        <w:gridCol w:w="5978"/>
        <w:gridCol w:w="425"/>
        <w:gridCol w:w="425"/>
        <w:gridCol w:w="990"/>
        <w:gridCol w:w="3129"/>
      </w:tblGrid>
      <w:tr w:rsidR="00AB7D95" w14:paraId="40CEDCBB" w14:textId="77777777" w:rsidTr="18E730E9">
        <w:trPr>
          <w:cantSplit/>
          <w:trHeight w:val="888"/>
          <w:tblHeader/>
        </w:trPr>
        <w:tc>
          <w:tcPr>
            <w:tcW w:w="577"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7BCE5648" w14:textId="77777777" w:rsidR="00AB7D95" w:rsidRPr="00023A14" w:rsidRDefault="00AB7D95" w:rsidP="00664C01">
            <w:pPr>
              <w:pStyle w:val="Heading"/>
              <w:ind w:left="0"/>
              <w:jc w:val="left"/>
              <w:rPr>
                <w:rFonts w:ascii="Arial" w:hAnsi="Arial" w:cs="Arial"/>
                <w:sz w:val="22"/>
                <w:szCs w:val="22"/>
              </w:rPr>
            </w:pPr>
            <w:r w:rsidRPr="00023A14">
              <w:rPr>
                <w:rFonts w:ascii="Arial" w:hAnsi="Arial" w:cs="Arial"/>
                <w:color w:val="000000"/>
                <w:sz w:val="22"/>
                <w:szCs w:val="22"/>
                <w:lang w:val="en-GB"/>
              </w:rPr>
              <w:t>#</w:t>
            </w:r>
          </w:p>
        </w:tc>
        <w:tc>
          <w:tcPr>
            <w:tcW w:w="2631"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35D0FF2E" w14:textId="77777777" w:rsidR="00AB7D95" w:rsidRPr="00023A14" w:rsidRDefault="00AB7D95" w:rsidP="00664C01">
            <w:pPr>
              <w:pStyle w:val="Heading"/>
              <w:snapToGrid w:val="0"/>
              <w:ind w:left="0"/>
              <w:jc w:val="left"/>
              <w:rPr>
                <w:rFonts w:ascii="Arial" w:hAnsi="Arial" w:cs="Arial"/>
                <w:color w:val="000000"/>
                <w:sz w:val="22"/>
                <w:szCs w:val="22"/>
                <w:lang w:val="en-GB"/>
              </w:rPr>
            </w:pPr>
          </w:p>
          <w:p w14:paraId="2DDA630D" w14:textId="77777777" w:rsidR="00AB7D95" w:rsidRPr="00023A14" w:rsidRDefault="00AB7D95" w:rsidP="00664C01">
            <w:pPr>
              <w:pStyle w:val="Heading"/>
              <w:ind w:left="0"/>
              <w:jc w:val="left"/>
              <w:rPr>
                <w:rFonts w:ascii="Arial" w:hAnsi="Arial" w:cs="Arial"/>
                <w:sz w:val="22"/>
                <w:szCs w:val="22"/>
              </w:rPr>
            </w:pPr>
            <w:r w:rsidRPr="00023A14">
              <w:rPr>
                <w:rFonts w:ascii="Arial" w:hAnsi="Arial" w:cs="Arial"/>
                <w:color w:val="000000"/>
                <w:sz w:val="22"/>
                <w:szCs w:val="22"/>
                <w:lang w:val="en-GB"/>
              </w:rPr>
              <w:t>Hazard(s) identified</w:t>
            </w:r>
          </w:p>
        </w:tc>
        <w:tc>
          <w:tcPr>
            <w:tcW w:w="1569"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E16AD4F" w14:textId="77777777" w:rsidR="00AB7D95" w:rsidRPr="00023A14" w:rsidRDefault="00AB7D95" w:rsidP="00664C01">
            <w:pPr>
              <w:pStyle w:val="Heading"/>
              <w:ind w:left="0"/>
              <w:jc w:val="left"/>
              <w:rPr>
                <w:rFonts w:ascii="Arial" w:hAnsi="Arial" w:cs="Arial"/>
                <w:sz w:val="22"/>
                <w:szCs w:val="22"/>
              </w:rPr>
            </w:pPr>
            <w:r w:rsidRPr="00023A14">
              <w:rPr>
                <w:rFonts w:ascii="Arial" w:hAnsi="Arial" w:cs="Arial"/>
                <w:color w:val="000000"/>
                <w:sz w:val="22"/>
                <w:szCs w:val="22"/>
                <w:lang w:val="en-GB"/>
              </w:rPr>
              <w:t>Persons affected</w:t>
            </w:r>
          </w:p>
        </w:tc>
        <w:tc>
          <w:tcPr>
            <w:tcW w:w="5978"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37038365" w14:textId="77777777" w:rsidR="00AB7D95" w:rsidRPr="00023A14" w:rsidRDefault="00AB7D95" w:rsidP="00664C01">
            <w:pPr>
              <w:pStyle w:val="Heading"/>
              <w:snapToGrid w:val="0"/>
              <w:ind w:left="0"/>
              <w:jc w:val="left"/>
              <w:rPr>
                <w:rFonts w:ascii="Arial" w:hAnsi="Arial" w:cs="Arial"/>
                <w:color w:val="000000"/>
                <w:sz w:val="22"/>
                <w:szCs w:val="22"/>
                <w:lang w:val="en-GB"/>
              </w:rPr>
            </w:pPr>
          </w:p>
          <w:p w14:paraId="1CD48F69" w14:textId="77777777" w:rsidR="00AB7D95" w:rsidRPr="00023A14" w:rsidRDefault="00AB7D95" w:rsidP="00664C01">
            <w:pPr>
              <w:pStyle w:val="Heading"/>
              <w:ind w:left="0"/>
              <w:jc w:val="left"/>
              <w:rPr>
                <w:rFonts w:ascii="Arial" w:hAnsi="Arial" w:cs="Arial"/>
                <w:sz w:val="22"/>
                <w:szCs w:val="22"/>
              </w:rPr>
            </w:pPr>
            <w:r w:rsidRPr="00023A14">
              <w:rPr>
                <w:rFonts w:ascii="Arial" w:hAnsi="Arial" w:cs="Arial"/>
                <w:color w:val="000000"/>
                <w:sz w:val="22"/>
                <w:szCs w:val="22"/>
                <w:lang w:val="en-GB"/>
              </w:rPr>
              <w:t>Existing controls &amp; measures</w:t>
            </w:r>
          </w:p>
        </w:tc>
        <w:tc>
          <w:tcPr>
            <w:tcW w:w="42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218E8131" w14:textId="77777777" w:rsidR="00AB7D95" w:rsidRPr="00023A14" w:rsidRDefault="00AB7D95" w:rsidP="00664C01">
            <w:pPr>
              <w:pStyle w:val="Heading"/>
              <w:snapToGrid w:val="0"/>
              <w:ind w:left="0"/>
              <w:jc w:val="left"/>
              <w:rPr>
                <w:rFonts w:ascii="Arial" w:hAnsi="Arial" w:cs="Arial"/>
                <w:color w:val="000000"/>
                <w:sz w:val="22"/>
                <w:szCs w:val="22"/>
                <w:lang w:val="en-GB"/>
              </w:rPr>
            </w:pPr>
          </w:p>
          <w:p w14:paraId="72FF0AAA" w14:textId="77777777" w:rsidR="00AB7D95" w:rsidRPr="00023A14" w:rsidRDefault="00AB7D95" w:rsidP="00664C01">
            <w:pPr>
              <w:pStyle w:val="Heading"/>
              <w:ind w:left="0"/>
              <w:jc w:val="left"/>
              <w:rPr>
                <w:rFonts w:ascii="Arial" w:hAnsi="Arial" w:cs="Arial"/>
                <w:sz w:val="22"/>
                <w:szCs w:val="22"/>
              </w:rPr>
            </w:pPr>
            <w:r w:rsidRPr="00023A14">
              <w:rPr>
                <w:rFonts w:ascii="Arial" w:hAnsi="Arial" w:cs="Arial"/>
                <w:color w:val="000000"/>
                <w:sz w:val="22"/>
                <w:szCs w:val="22"/>
                <w:lang w:val="en-GB"/>
              </w:rPr>
              <w:t>A</w:t>
            </w:r>
          </w:p>
        </w:tc>
        <w:tc>
          <w:tcPr>
            <w:tcW w:w="425"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3D49221B" w14:textId="77777777" w:rsidR="00AB7D95" w:rsidRPr="00023A14" w:rsidRDefault="00AB7D95" w:rsidP="00664C01">
            <w:pPr>
              <w:pStyle w:val="Heading"/>
              <w:snapToGrid w:val="0"/>
              <w:ind w:left="0"/>
              <w:jc w:val="left"/>
              <w:rPr>
                <w:rFonts w:ascii="Arial" w:hAnsi="Arial" w:cs="Arial"/>
                <w:color w:val="000000"/>
                <w:sz w:val="22"/>
                <w:szCs w:val="22"/>
                <w:lang w:val="en-GB"/>
              </w:rPr>
            </w:pPr>
          </w:p>
          <w:p w14:paraId="39AE3383" w14:textId="77777777" w:rsidR="00AB7D95" w:rsidRPr="00023A14" w:rsidRDefault="00AB7D95" w:rsidP="00664C01">
            <w:pPr>
              <w:pStyle w:val="Heading"/>
              <w:ind w:left="0"/>
              <w:jc w:val="left"/>
              <w:rPr>
                <w:rFonts w:ascii="Arial" w:hAnsi="Arial" w:cs="Arial"/>
                <w:sz w:val="22"/>
                <w:szCs w:val="22"/>
              </w:rPr>
            </w:pPr>
            <w:r w:rsidRPr="00023A14">
              <w:rPr>
                <w:rFonts w:ascii="Arial" w:hAnsi="Arial" w:cs="Arial"/>
                <w:color w:val="000000"/>
                <w:sz w:val="22"/>
                <w:szCs w:val="22"/>
                <w:lang w:val="en-GB"/>
              </w:rPr>
              <w:t>B</w:t>
            </w:r>
          </w:p>
        </w:tc>
        <w:tc>
          <w:tcPr>
            <w:tcW w:w="990" w:type="dxa"/>
            <w:tcBorders>
              <w:top w:val="single" w:sz="4" w:space="0" w:color="000000" w:themeColor="text1"/>
              <w:left w:val="single" w:sz="4" w:space="0" w:color="000000" w:themeColor="text1"/>
              <w:bottom w:val="single" w:sz="4" w:space="0" w:color="000000" w:themeColor="text1"/>
            </w:tcBorders>
            <w:shd w:val="clear" w:color="auto" w:fill="E0E0E0"/>
            <w:vAlign w:val="center"/>
          </w:tcPr>
          <w:p w14:paraId="6AFAE9ED" w14:textId="77777777" w:rsidR="00AB7D95" w:rsidRPr="00023A14" w:rsidRDefault="00AB7D95" w:rsidP="00664C01">
            <w:pPr>
              <w:pStyle w:val="Heading"/>
              <w:snapToGrid w:val="0"/>
              <w:ind w:left="0"/>
              <w:jc w:val="left"/>
              <w:rPr>
                <w:rFonts w:ascii="Arial" w:hAnsi="Arial" w:cs="Arial"/>
                <w:color w:val="000000"/>
                <w:sz w:val="22"/>
                <w:szCs w:val="22"/>
                <w:lang w:val="en-GB"/>
              </w:rPr>
            </w:pPr>
          </w:p>
          <w:p w14:paraId="36ED11EC" w14:textId="77777777" w:rsidR="00AB7D95" w:rsidRPr="00023A14" w:rsidRDefault="00AB7D95" w:rsidP="00664C01">
            <w:pPr>
              <w:pStyle w:val="Heading"/>
              <w:ind w:left="0"/>
              <w:jc w:val="left"/>
              <w:rPr>
                <w:rFonts w:ascii="Arial" w:hAnsi="Arial" w:cs="Arial"/>
                <w:sz w:val="22"/>
                <w:szCs w:val="22"/>
              </w:rPr>
            </w:pPr>
            <w:r w:rsidRPr="00023A14">
              <w:rPr>
                <w:rFonts w:ascii="Arial" w:hAnsi="Arial" w:cs="Arial"/>
                <w:color w:val="000000"/>
                <w:sz w:val="22"/>
                <w:szCs w:val="22"/>
                <w:lang w:val="en-GB"/>
              </w:rPr>
              <w:t>A x B</w:t>
            </w:r>
          </w:p>
        </w:tc>
        <w:tc>
          <w:tcPr>
            <w:tcW w:w="3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vAlign w:val="center"/>
          </w:tcPr>
          <w:p w14:paraId="3FD56912" w14:textId="77777777" w:rsidR="00AB7D95" w:rsidRPr="00023A14" w:rsidRDefault="00AB7D95" w:rsidP="00664C01">
            <w:pPr>
              <w:pStyle w:val="Heading"/>
              <w:snapToGrid w:val="0"/>
              <w:ind w:left="0"/>
              <w:jc w:val="left"/>
              <w:rPr>
                <w:rFonts w:ascii="Arial" w:hAnsi="Arial" w:cs="Arial"/>
                <w:color w:val="000000"/>
                <w:sz w:val="22"/>
                <w:szCs w:val="22"/>
                <w:lang w:val="en-GB"/>
              </w:rPr>
            </w:pPr>
          </w:p>
          <w:p w14:paraId="792CA550" w14:textId="77777777" w:rsidR="00AB7D95" w:rsidRPr="00023A14" w:rsidRDefault="00AB7D95" w:rsidP="00664C01">
            <w:pPr>
              <w:pStyle w:val="Heading"/>
              <w:ind w:left="0"/>
              <w:jc w:val="left"/>
              <w:rPr>
                <w:rFonts w:ascii="Arial" w:hAnsi="Arial" w:cs="Arial"/>
                <w:sz w:val="22"/>
                <w:szCs w:val="22"/>
              </w:rPr>
            </w:pPr>
            <w:r w:rsidRPr="00023A14">
              <w:rPr>
                <w:rFonts w:ascii="Arial" w:hAnsi="Arial" w:cs="Arial"/>
                <w:color w:val="000000"/>
                <w:sz w:val="22"/>
                <w:szCs w:val="22"/>
                <w:lang w:val="en-GB"/>
              </w:rPr>
              <w:t>Additional controls required</w:t>
            </w:r>
          </w:p>
        </w:tc>
      </w:tr>
      <w:tr w:rsidR="00AB7D95" w14:paraId="02859450" w14:textId="77777777" w:rsidTr="18E730E9">
        <w:trPr>
          <w:cantSplit/>
          <w:trHeight w:val="1183"/>
        </w:trPr>
        <w:tc>
          <w:tcPr>
            <w:tcW w:w="577" w:type="dxa"/>
            <w:tcBorders>
              <w:top w:val="single" w:sz="4" w:space="0" w:color="000000" w:themeColor="text1"/>
              <w:left w:val="single" w:sz="4" w:space="0" w:color="000000" w:themeColor="text1"/>
              <w:bottom w:val="single" w:sz="4" w:space="0" w:color="000000" w:themeColor="text1"/>
            </w:tcBorders>
            <w:vAlign w:val="center"/>
          </w:tcPr>
          <w:p w14:paraId="5AF6D6B6" w14:textId="77777777" w:rsidR="00AB7D95" w:rsidRPr="00023A14" w:rsidRDefault="00AB7D95" w:rsidP="00664C01">
            <w:pPr>
              <w:pStyle w:val="Heading"/>
              <w:spacing w:line="276" w:lineRule="auto"/>
              <w:ind w:left="0"/>
              <w:jc w:val="left"/>
              <w:rPr>
                <w:rFonts w:ascii="Arial" w:hAnsi="Arial" w:cs="Arial"/>
                <w:sz w:val="22"/>
                <w:szCs w:val="22"/>
                <w:lang w:val="en-GB"/>
              </w:rPr>
            </w:pPr>
            <w:r w:rsidRPr="00023A14">
              <w:rPr>
                <w:rFonts w:ascii="Arial" w:hAnsi="Arial" w:cs="Arial"/>
                <w:sz w:val="22"/>
                <w:szCs w:val="22"/>
                <w:lang w:val="en-GB"/>
              </w:rPr>
              <w:t>1</w:t>
            </w:r>
          </w:p>
        </w:tc>
        <w:tc>
          <w:tcPr>
            <w:tcW w:w="2631" w:type="dxa"/>
            <w:tcBorders>
              <w:top w:val="single" w:sz="4" w:space="0" w:color="000000" w:themeColor="text1"/>
              <w:left w:val="single" w:sz="4" w:space="0" w:color="000000" w:themeColor="text1"/>
              <w:bottom w:val="single" w:sz="4" w:space="0" w:color="000000" w:themeColor="text1"/>
            </w:tcBorders>
            <w:vAlign w:val="center"/>
          </w:tcPr>
          <w:p w14:paraId="4A97E9B8" w14:textId="77777777" w:rsidR="00AB7D95" w:rsidRPr="00023A14" w:rsidRDefault="00AB7D95" w:rsidP="00664C01">
            <w:pPr>
              <w:pStyle w:val="Heading"/>
              <w:snapToGrid w:val="0"/>
              <w:spacing w:line="276" w:lineRule="auto"/>
              <w:ind w:left="0"/>
              <w:jc w:val="left"/>
              <w:rPr>
                <w:rFonts w:ascii="Arial" w:hAnsi="Arial" w:cs="Arial"/>
                <w:b w:val="0"/>
                <w:bCs w:val="0"/>
                <w:color w:val="000000"/>
                <w:sz w:val="22"/>
                <w:szCs w:val="22"/>
                <w:lang w:val="en-GB"/>
              </w:rPr>
            </w:pPr>
          </w:p>
          <w:p w14:paraId="40EE1D5F" w14:textId="77777777" w:rsidR="00AB7D95" w:rsidRPr="00023A14" w:rsidRDefault="00AB7D95" w:rsidP="00664C01">
            <w:pPr>
              <w:pStyle w:val="Heading"/>
              <w:spacing w:line="276" w:lineRule="auto"/>
              <w:ind w:left="0"/>
              <w:jc w:val="left"/>
              <w:rPr>
                <w:rFonts w:ascii="Arial" w:hAnsi="Arial" w:cs="Arial"/>
                <w:b w:val="0"/>
                <w:bCs w:val="0"/>
                <w:color w:val="000000"/>
                <w:sz w:val="22"/>
                <w:szCs w:val="22"/>
                <w:lang w:val="en-GB"/>
              </w:rPr>
            </w:pPr>
            <w:r w:rsidRPr="00023A14">
              <w:rPr>
                <w:rFonts w:ascii="Arial" w:hAnsi="Arial" w:cs="Arial"/>
                <w:b w:val="0"/>
                <w:bCs w:val="0"/>
                <w:color w:val="000000"/>
                <w:sz w:val="22"/>
                <w:szCs w:val="22"/>
                <w:lang w:val="en-GB"/>
              </w:rPr>
              <w:t>Leaving people behind in Bath (Outward)</w:t>
            </w:r>
          </w:p>
        </w:tc>
        <w:tc>
          <w:tcPr>
            <w:tcW w:w="1569" w:type="dxa"/>
            <w:tcBorders>
              <w:top w:val="single" w:sz="4" w:space="0" w:color="000000" w:themeColor="text1"/>
              <w:left w:val="single" w:sz="4" w:space="0" w:color="000000" w:themeColor="text1"/>
              <w:bottom w:val="single" w:sz="4" w:space="0" w:color="000000" w:themeColor="text1"/>
            </w:tcBorders>
            <w:vAlign w:val="center"/>
          </w:tcPr>
          <w:p w14:paraId="09E9A413" w14:textId="77777777" w:rsidR="00AB7D95" w:rsidRPr="00023A14" w:rsidRDefault="00AB7D95" w:rsidP="00664C01">
            <w:pPr>
              <w:pStyle w:val="Heading"/>
              <w:spacing w:line="276" w:lineRule="auto"/>
              <w:ind w:left="0"/>
              <w:jc w:val="left"/>
              <w:rPr>
                <w:rFonts w:ascii="Arial" w:hAnsi="Arial" w:cs="Arial"/>
                <w:sz w:val="22"/>
                <w:szCs w:val="22"/>
              </w:rPr>
            </w:pPr>
            <w:r w:rsidRPr="00023A14">
              <w:rPr>
                <w:rFonts w:ascii="Arial" w:hAnsi="Arial" w:cs="Arial"/>
                <w:b w:val="0"/>
                <w:bCs w:val="0"/>
                <w:color w:val="000000"/>
                <w:sz w:val="22"/>
                <w:szCs w:val="22"/>
                <w:lang w:val="en-GB"/>
              </w:rPr>
              <w:t>All</w:t>
            </w:r>
          </w:p>
        </w:tc>
        <w:tc>
          <w:tcPr>
            <w:tcW w:w="5978" w:type="dxa"/>
            <w:tcBorders>
              <w:top w:val="single" w:sz="4" w:space="0" w:color="000000" w:themeColor="text1"/>
              <w:left w:val="single" w:sz="4" w:space="0" w:color="000000" w:themeColor="text1"/>
              <w:bottom w:val="single" w:sz="4" w:space="0" w:color="000000" w:themeColor="text1"/>
            </w:tcBorders>
            <w:vAlign w:val="center"/>
          </w:tcPr>
          <w:p w14:paraId="63482938" w14:textId="03F6DEC0" w:rsidR="00AB7D95" w:rsidRPr="00023A14" w:rsidRDefault="1DD7C984" w:rsidP="00AB7D95">
            <w:pPr>
              <w:numPr>
                <w:ilvl w:val="0"/>
                <w:numId w:val="27"/>
              </w:numPr>
              <w:suppressAutoHyphens/>
            </w:pPr>
            <w:r>
              <w:t>Trip organiser</w:t>
            </w:r>
            <w:r w:rsidR="4A377A7A">
              <w:t>’</w:t>
            </w:r>
            <w:r>
              <w:t xml:space="preserve">s contact </w:t>
            </w:r>
            <w:r w:rsidR="33D86040">
              <w:t>details</w:t>
            </w:r>
            <w:r>
              <w:t xml:space="preserve"> made available</w:t>
            </w:r>
            <w:r w:rsidR="79982572">
              <w:t>.</w:t>
            </w:r>
          </w:p>
          <w:p w14:paraId="62622BA6" w14:textId="02BEA6DD" w:rsidR="00AB7D95" w:rsidRPr="00023A14" w:rsidRDefault="1DD7C984" w:rsidP="00AB7D95">
            <w:pPr>
              <w:numPr>
                <w:ilvl w:val="0"/>
                <w:numId w:val="27"/>
              </w:numPr>
              <w:suppressAutoHyphens/>
            </w:pPr>
            <w:r>
              <w:t>Departure time given in advance</w:t>
            </w:r>
            <w:r w:rsidR="1B02889F">
              <w:t>.</w:t>
            </w:r>
          </w:p>
          <w:p w14:paraId="0AF4C170" w14:textId="77777777" w:rsidR="00AB7D95" w:rsidRPr="00023A14" w:rsidRDefault="1DD7C984" w:rsidP="3007289D">
            <w:pPr>
              <w:numPr>
                <w:ilvl w:val="0"/>
                <w:numId w:val="27"/>
              </w:numPr>
              <w:suppressAutoHyphens/>
              <w:rPr>
                <w:color w:val="000000" w:themeColor="text1"/>
              </w:rPr>
            </w:pPr>
            <w:r w:rsidRPr="3007289D">
              <w:rPr>
                <w:color w:val="000000"/>
                <w:kern w:val="1"/>
              </w:rPr>
              <w:t>Passengers should be assigned to specific vehicles as appropriate. Driver is responsible for ensuring all passengers are present before departing.</w:t>
            </w:r>
          </w:p>
          <w:p w14:paraId="61019D6B" w14:textId="1DBE1B0C" w:rsidR="00AB7D95" w:rsidRPr="00023A14" w:rsidRDefault="443946AE" w:rsidP="3007289D">
            <w:pPr>
              <w:numPr>
                <w:ilvl w:val="0"/>
                <w:numId w:val="27"/>
              </w:numPr>
              <w:suppressAutoHyphens/>
              <w:rPr>
                <w:color w:val="000000" w:themeColor="text1"/>
              </w:rPr>
            </w:pPr>
            <w:r w:rsidRPr="3007289D">
              <w:rPr>
                <w:color w:val="000000" w:themeColor="text1"/>
              </w:rPr>
              <w:t>Participants have access to contact details for their driver.</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16010A95" w14:textId="77777777" w:rsidR="00AB7D95" w:rsidRPr="00023A14" w:rsidRDefault="00AB7D95" w:rsidP="00664C01">
            <w:pPr>
              <w:pStyle w:val="Heading"/>
              <w:spacing w:line="276" w:lineRule="auto"/>
              <w:ind w:left="0"/>
              <w:jc w:val="left"/>
              <w:rPr>
                <w:rFonts w:ascii="Arial" w:hAnsi="Arial" w:cs="Arial"/>
                <w:sz w:val="22"/>
                <w:szCs w:val="22"/>
              </w:rPr>
            </w:pPr>
            <w:r w:rsidRPr="00023A14">
              <w:rPr>
                <w:rFonts w:ascii="Arial" w:hAnsi="Arial" w:cs="Arial"/>
                <w:b w:val="0"/>
                <w:bCs w:val="0"/>
                <w:color w:val="000000"/>
                <w:sz w:val="22"/>
                <w:szCs w:val="22"/>
                <w:lang w:val="en-GB"/>
              </w:rPr>
              <w:t>1</w:t>
            </w:r>
          </w:p>
        </w:tc>
        <w:tc>
          <w:tcPr>
            <w:tcW w:w="425" w:type="dxa"/>
            <w:tcBorders>
              <w:top w:val="single" w:sz="4" w:space="0" w:color="000000" w:themeColor="text1"/>
              <w:left w:val="single" w:sz="4" w:space="0" w:color="000000" w:themeColor="text1"/>
              <w:bottom w:val="single" w:sz="4" w:space="0" w:color="000000" w:themeColor="text1"/>
            </w:tcBorders>
            <w:vAlign w:val="center"/>
          </w:tcPr>
          <w:p w14:paraId="40FFC182" w14:textId="77777777" w:rsidR="00AB7D95" w:rsidRPr="00023A14" w:rsidRDefault="00AB7D95" w:rsidP="00664C01">
            <w:pPr>
              <w:pStyle w:val="Heading"/>
              <w:spacing w:line="276" w:lineRule="auto"/>
              <w:ind w:left="0"/>
              <w:jc w:val="left"/>
              <w:rPr>
                <w:rFonts w:ascii="Arial" w:hAnsi="Arial" w:cs="Arial"/>
                <w:sz w:val="22"/>
                <w:szCs w:val="22"/>
              </w:rPr>
            </w:pPr>
            <w:r w:rsidRPr="00023A14">
              <w:rPr>
                <w:rFonts w:ascii="Arial" w:hAnsi="Arial" w:cs="Arial"/>
                <w:b w:val="0"/>
                <w:bCs w:val="0"/>
                <w:color w:val="000000"/>
                <w:sz w:val="22"/>
                <w:szCs w:val="22"/>
                <w:lang w:val="en-GB"/>
              </w:rPr>
              <w:t>3</w:t>
            </w:r>
          </w:p>
        </w:tc>
        <w:tc>
          <w:tcPr>
            <w:tcW w:w="990" w:type="dxa"/>
            <w:tcBorders>
              <w:top w:val="single" w:sz="4" w:space="0" w:color="000000" w:themeColor="text1"/>
              <w:left w:val="single" w:sz="4" w:space="0" w:color="000000" w:themeColor="text1"/>
              <w:bottom w:val="single" w:sz="4" w:space="0" w:color="000000" w:themeColor="text1"/>
            </w:tcBorders>
            <w:vAlign w:val="center"/>
          </w:tcPr>
          <w:p w14:paraId="2EAF67BA" w14:textId="77777777" w:rsidR="00AB7D95" w:rsidRPr="00023A14" w:rsidRDefault="00AB7D95" w:rsidP="00664C01">
            <w:pPr>
              <w:pStyle w:val="Heading"/>
              <w:spacing w:line="276" w:lineRule="auto"/>
              <w:ind w:left="0"/>
              <w:jc w:val="left"/>
              <w:rPr>
                <w:rFonts w:ascii="Arial" w:hAnsi="Arial" w:cs="Arial"/>
                <w:sz w:val="22"/>
                <w:szCs w:val="22"/>
              </w:rPr>
            </w:pPr>
            <w:r w:rsidRPr="00023A14">
              <w:rPr>
                <w:rFonts w:ascii="Arial" w:hAnsi="Arial" w:cs="Arial"/>
                <w:b w:val="0"/>
                <w:bCs w:val="0"/>
                <w:color w:val="000000"/>
                <w:sz w:val="22"/>
                <w:szCs w:val="22"/>
                <w:lang w:val="en-GB"/>
              </w:rPr>
              <w:t>3</w:t>
            </w:r>
          </w:p>
        </w:tc>
        <w:tc>
          <w:tcPr>
            <w:tcW w:w="3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B19B2" w14:textId="77777777" w:rsidR="00AB7D95" w:rsidRPr="00023A14" w:rsidRDefault="00AB7D95" w:rsidP="00664C01">
            <w:pPr>
              <w:pStyle w:val="Heading"/>
              <w:snapToGrid w:val="0"/>
              <w:spacing w:line="276" w:lineRule="auto"/>
              <w:ind w:left="0"/>
              <w:jc w:val="left"/>
              <w:rPr>
                <w:rFonts w:ascii="Arial" w:hAnsi="Arial" w:cs="Arial"/>
                <w:b w:val="0"/>
                <w:bCs w:val="0"/>
                <w:sz w:val="22"/>
                <w:szCs w:val="22"/>
              </w:rPr>
            </w:pPr>
          </w:p>
        </w:tc>
      </w:tr>
      <w:tr w:rsidR="00AB7D95" w14:paraId="194AB073"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599781F3" w14:textId="77777777" w:rsidR="00AB7D95" w:rsidRPr="00023A14" w:rsidRDefault="00AB7D95" w:rsidP="00664C01">
            <w:pPr>
              <w:pStyle w:val="Heading"/>
              <w:spacing w:line="276" w:lineRule="auto"/>
              <w:ind w:left="0"/>
              <w:jc w:val="left"/>
              <w:rPr>
                <w:rFonts w:ascii="Arial" w:hAnsi="Arial" w:cs="Arial"/>
                <w:sz w:val="22"/>
                <w:szCs w:val="22"/>
                <w:lang w:val="en-GB"/>
              </w:rPr>
            </w:pPr>
            <w:r w:rsidRPr="00023A14">
              <w:rPr>
                <w:rFonts w:ascii="Arial" w:hAnsi="Arial" w:cs="Arial"/>
                <w:sz w:val="22"/>
                <w:szCs w:val="22"/>
                <w:lang w:val="en-GB"/>
              </w:rPr>
              <w:t>2</w:t>
            </w:r>
          </w:p>
        </w:tc>
        <w:tc>
          <w:tcPr>
            <w:tcW w:w="2631" w:type="dxa"/>
            <w:tcBorders>
              <w:left w:val="single" w:sz="4" w:space="0" w:color="000000" w:themeColor="text1"/>
              <w:bottom w:val="single" w:sz="4" w:space="0" w:color="000000" w:themeColor="text1"/>
            </w:tcBorders>
            <w:vAlign w:val="center"/>
          </w:tcPr>
          <w:p w14:paraId="24612CA9" w14:textId="77777777" w:rsidR="00AB7D95" w:rsidRPr="00023A14" w:rsidRDefault="00AB7D95" w:rsidP="00664C01">
            <w:pPr>
              <w:rPr>
                <w:szCs w:val="22"/>
              </w:rPr>
            </w:pPr>
            <w:r w:rsidRPr="00023A14">
              <w:rPr>
                <w:szCs w:val="22"/>
              </w:rPr>
              <w:t>Leaving people behind in …… (return)</w:t>
            </w:r>
          </w:p>
          <w:p w14:paraId="3EFB10A8" w14:textId="77777777" w:rsidR="00AB7D95" w:rsidRPr="00023A14" w:rsidRDefault="00AB7D95" w:rsidP="00664C01">
            <w:pPr>
              <w:pStyle w:val="Heading"/>
              <w:spacing w:line="276" w:lineRule="auto"/>
              <w:ind w:left="0"/>
              <w:jc w:val="left"/>
              <w:rPr>
                <w:rFonts w:ascii="Arial" w:hAnsi="Arial" w:cs="Arial"/>
                <w:b w:val="0"/>
                <w:bCs w:val="0"/>
                <w:sz w:val="22"/>
                <w:szCs w:val="22"/>
              </w:rPr>
            </w:pPr>
          </w:p>
          <w:p w14:paraId="40BADEE3" w14:textId="77777777" w:rsidR="00AB7D95" w:rsidRPr="00023A14" w:rsidRDefault="00AB7D95" w:rsidP="00664C01">
            <w:pPr>
              <w:pStyle w:val="Heading"/>
              <w:spacing w:line="276" w:lineRule="auto"/>
              <w:ind w:left="0"/>
              <w:jc w:val="left"/>
              <w:rPr>
                <w:rFonts w:ascii="Arial" w:hAnsi="Arial" w:cs="Arial"/>
                <w:b w:val="0"/>
                <w:bCs w:val="0"/>
                <w:sz w:val="22"/>
                <w:szCs w:val="22"/>
              </w:rPr>
            </w:pPr>
          </w:p>
        </w:tc>
        <w:tc>
          <w:tcPr>
            <w:tcW w:w="1569" w:type="dxa"/>
            <w:tcBorders>
              <w:left w:val="single" w:sz="4" w:space="0" w:color="000000" w:themeColor="text1"/>
              <w:bottom w:val="single" w:sz="4" w:space="0" w:color="000000" w:themeColor="text1"/>
            </w:tcBorders>
            <w:vAlign w:val="center"/>
          </w:tcPr>
          <w:p w14:paraId="5C058CD8" w14:textId="77777777" w:rsidR="00AB7D95" w:rsidRPr="00023A14" w:rsidRDefault="00AB7D95" w:rsidP="00664C01">
            <w:pPr>
              <w:rPr>
                <w:szCs w:val="22"/>
              </w:rPr>
            </w:pPr>
            <w:r w:rsidRPr="00023A14">
              <w:rPr>
                <w:szCs w:val="22"/>
              </w:rPr>
              <w:t>All</w:t>
            </w:r>
          </w:p>
          <w:p w14:paraId="5BF92743" w14:textId="77777777" w:rsidR="00AB7D95" w:rsidRPr="00023A14" w:rsidRDefault="00AB7D95" w:rsidP="00664C01">
            <w:pPr>
              <w:rPr>
                <w:szCs w:val="22"/>
              </w:rPr>
            </w:pPr>
          </w:p>
        </w:tc>
        <w:tc>
          <w:tcPr>
            <w:tcW w:w="5978" w:type="dxa"/>
            <w:tcBorders>
              <w:left w:val="single" w:sz="4" w:space="0" w:color="000000" w:themeColor="text1"/>
              <w:bottom w:val="single" w:sz="4" w:space="0" w:color="000000" w:themeColor="text1"/>
            </w:tcBorders>
            <w:vAlign w:val="center"/>
          </w:tcPr>
          <w:p w14:paraId="1DEB783E" w14:textId="6CDDEE16" w:rsidR="00AB7D95" w:rsidRPr="00023A14" w:rsidRDefault="1DD7C984" w:rsidP="3007289D">
            <w:pPr>
              <w:pStyle w:val="ListParagraph"/>
              <w:suppressAutoHyphens/>
            </w:pPr>
            <w:r>
              <w:t>Head count</w:t>
            </w:r>
            <w:r w:rsidR="4F2839DC">
              <w:t>.</w:t>
            </w:r>
          </w:p>
          <w:p w14:paraId="6D709C71" w14:textId="6B35EE70" w:rsidR="00AB7D95" w:rsidRPr="00023A14" w:rsidRDefault="1DD7C984" w:rsidP="00AB7D95">
            <w:pPr>
              <w:numPr>
                <w:ilvl w:val="0"/>
                <w:numId w:val="26"/>
              </w:numPr>
              <w:suppressAutoHyphens/>
            </w:pPr>
            <w:r>
              <w:t>Departure time given in advance</w:t>
            </w:r>
            <w:r w:rsidR="495ACE3A">
              <w:t>.</w:t>
            </w:r>
          </w:p>
          <w:p w14:paraId="142E92F0" w14:textId="0BAA92CC" w:rsidR="00AB7D95" w:rsidRPr="00023A14" w:rsidRDefault="1DD7C984" w:rsidP="00AB7D95">
            <w:pPr>
              <w:numPr>
                <w:ilvl w:val="0"/>
                <w:numId w:val="26"/>
              </w:numPr>
              <w:suppressAutoHyphens/>
            </w:pPr>
            <w:r>
              <w:t>Trip organiser</w:t>
            </w:r>
            <w:r w:rsidR="4B74CB1B">
              <w:t>’</w:t>
            </w:r>
            <w:r>
              <w:t xml:space="preserve">s </w:t>
            </w:r>
            <w:r w:rsidR="6544D7BE">
              <w:t xml:space="preserve">contact details </w:t>
            </w:r>
            <w:r>
              <w:t>made available</w:t>
            </w:r>
            <w:r w:rsidR="28E22CA1">
              <w:t>.</w:t>
            </w:r>
          </w:p>
          <w:p w14:paraId="59C7CCA4" w14:textId="11ACA815" w:rsidR="00AB7D95" w:rsidRPr="00023A14" w:rsidRDefault="608D13FD" w:rsidP="3007289D">
            <w:pPr>
              <w:numPr>
                <w:ilvl w:val="0"/>
                <w:numId w:val="26"/>
              </w:numPr>
              <w:suppressAutoHyphens/>
            </w:pPr>
            <w:r>
              <w:t xml:space="preserve">If car plan is to change from that used on outwards journey, all participants are to be assigned and </w:t>
            </w:r>
            <w:r w:rsidR="0E943397">
              <w:t>briefed in advance.</w:t>
            </w:r>
            <w:r w:rsidR="6B67B0B6">
              <w:t xml:space="preserve"> Driver is responsible for ensuring all passengers are present before departing. </w:t>
            </w:r>
          </w:p>
        </w:tc>
        <w:tc>
          <w:tcPr>
            <w:tcW w:w="425" w:type="dxa"/>
            <w:tcBorders>
              <w:left w:val="single" w:sz="4" w:space="0" w:color="000000" w:themeColor="text1"/>
              <w:bottom w:val="single" w:sz="4" w:space="0" w:color="000000" w:themeColor="text1"/>
            </w:tcBorders>
            <w:vAlign w:val="center"/>
          </w:tcPr>
          <w:p w14:paraId="6102860B" w14:textId="77777777" w:rsidR="00AB7D95" w:rsidRPr="00023A14" w:rsidRDefault="00AB7D95" w:rsidP="00664C01">
            <w:pPr>
              <w:pStyle w:val="Heading"/>
              <w:spacing w:line="276" w:lineRule="auto"/>
              <w:ind w:left="0"/>
              <w:jc w:val="left"/>
              <w:rPr>
                <w:rFonts w:ascii="Arial" w:hAnsi="Arial" w:cs="Arial"/>
                <w:sz w:val="22"/>
                <w:szCs w:val="22"/>
                <w:lang w:val="en-GB"/>
              </w:rPr>
            </w:pPr>
            <w:r w:rsidRPr="00023A14">
              <w:rPr>
                <w:rFonts w:ascii="Arial" w:hAnsi="Arial" w:cs="Arial"/>
                <w:b w:val="0"/>
                <w:bCs w:val="0"/>
                <w:sz w:val="22"/>
                <w:szCs w:val="22"/>
                <w:lang w:val="en-GB"/>
              </w:rPr>
              <w:t>2</w:t>
            </w:r>
          </w:p>
        </w:tc>
        <w:tc>
          <w:tcPr>
            <w:tcW w:w="425" w:type="dxa"/>
            <w:tcBorders>
              <w:left w:val="single" w:sz="4" w:space="0" w:color="000000" w:themeColor="text1"/>
              <w:bottom w:val="single" w:sz="4" w:space="0" w:color="000000" w:themeColor="text1"/>
            </w:tcBorders>
            <w:vAlign w:val="center"/>
          </w:tcPr>
          <w:p w14:paraId="38DD455D" w14:textId="77777777" w:rsidR="00AB7D95" w:rsidRPr="00023A14" w:rsidRDefault="00AB7D95" w:rsidP="00664C01">
            <w:pPr>
              <w:pStyle w:val="Heading"/>
              <w:spacing w:line="276" w:lineRule="auto"/>
              <w:ind w:left="0"/>
              <w:jc w:val="left"/>
              <w:rPr>
                <w:rFonts w:ascii="Arial" w:hAnsi="Arial" w:cs="Arial"/>
                <w:sz w:val="22"/>
                <w:szCs w:val="22"/>
              </w:rPr>
            </w:pPr>
            <w:r w:rsidRPr="00023A14">
              <w:rPr>
                <w:rFonts w:ascii="Arial" w:hAnsi="Arial" w:cs="Arial"/>
                <w:b w:val="0"/>
                <w:bCs w:val="0"/>
                <w:sz w:val="22"/>
                <w:szCs w:val="22"/>
              </w:rPr>
              <w:t>3</w:t>
            </w:r>
          </w:p>
        </w:tc>
        <w:tc>
          <w:tcPr>
            <w:tcW w:w="990" w:type="dxa"/>
            <w:tcBorders>
              <w:left w:val="single" w:sz="4" w:space="0" w:color="000000" w:themeColor="text1"/>
              <w:bottom w:val="single" w:sz="4" w:space="0" w:color="000000" w:themeColor="text1"/>
            </w:tcBorders>
            <w:vAlign w:val="center"/>
          </w:tcPr>
          <w:p w14:paraId="1BBAD3CF" w14:textId="77777777" w:rsidR="00AB7D95" w:rsidRPr="00023A14" w:rsidRDefault="00AB7D95" w:rsidP="00664C01">
            <w:pPr>
              <w:pStyle w:val="Heading"/>
              <w:spacing w:line="276" w:lineRule="auto"/>
              <w:ind w:left="0"/>
              <w:jc w:val="left"/>
              <w:rPr>
                <w:rFonts w:ascii="Arial" w:hAnsi="Arial" w:cs="Arial"/>
                <w:sz w:val="22"/>
                <w:szCs w:val="22"/>
                <w:lang w:val="en-GB"/>
              </w:rPr>
            </w:pPr>
            <w:r w:rsidRPr="00023A14">
              <w:rPr>
                <w:rFonts w:ascii="Arial" w:hAnsi="Arial" w:cs="Arial"/>
                <w:b w:val="0"/>
                <w:bCs w:val="0"/>
                <w:sz w:val="22"/>
                <w:szCs w:val="22"/>
                <w:lang w:val="en-GB"/>
              </w:rPr>
              <w:t>6</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695C6990" w14:textId="77777777" w:rsidR="00AB7D95" w:rsidRPr="00023A14" w:rsidRDefault="00AB7D95" w:rsidP="00664C01">
            <w:pPr>
              <w:pStyle w:val="BodyText3"/>
              <w:jc w:val="left"/>
              <w:rPr>
                <w:rFonts w:cs="Arial"/>
                <w:sz w:val="22"/>
              </w:rPr>
            </w:pPr>
          </w:p>
        </w:tc>
      </w:tr>
      <w:tr w:rsidR="00AB7D95" w14:paraId="3882800A"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615FFE46" w14:textId="77777777" w:rsidR="00AB7D95" w:rsidRPr="00023A14" w:rsidRDefault="00AB7D95" w:rsidP="00664C01">
            <w:pPr>
              <w:pStyle w:val="Heading"/>
              <w:spacing w:line="276" w:lineRule="auto"/>
              <w:ind w:left="0"/>
              <w:jc w:val="left"/>
              <w:rPr>
                <w:rFonts w:ascii="Arial" w:hAnsi="Arial" w:cs="Arial"/>
                <w:sz w:val="22"/>
                <w:szCs w:val="22"/>
                <w:lang w:val="en-GB"/>
              </w:rPr>
            </w:pPr>
            <w:r w:rsidRPr="00023A14">
              <w:rPr>
                <w:rFonts w:ascii="Arial" w:hAnsi="Arial" w:cs="Arial"/>
                <w:sz w:val="22"/>
                <w:szCs w:val="22"/>
                <w:lang w:val="en-GB"/>
              </w:rPr>
              <w:t>3</w:t>
            </w:r>
          </w:p>
        </w:tc>
        <w:tc>
          <w:tcPr>
            <w:tcW w:w="2631" w:type="dxa"/>
            <w:tcBorders>
              <w:left w:val="single" w:sz="4" w:space="0" w:color="000000" w:themeColor="text1"/>
              <w:bottom w:val="single" w:sz="4" w:space="0" w:color="000000" w:themeColor="text1"/>
            </w:tcBorders>
            <w:vAlign w:val="center"/>
          </w:tcPr>
          <w:p w14:paraId="3AAA9CBF" w14:textId="77777777" w:rsidR="00AB7D95" w:rsidRPr="00023A14" w:rsidRDefault="00AB7D95" w:rsidP="00664C01">
            <w:pPr>
              <w:rPr>
                <w:szCs w:val="22"/>
              </w:rPr>
            </w:pPr>
            <w:r w:rsidRPr="00023A14">
              <w:rPr>
                <w:szCs w:val="22"/>
              </w:rPr>
              <w:t>Flight / Ferry / Train</w:t>
            </w:r>
          </w:p>
          <w:p w14:paraId="3E4C12A5" w14:textId="77777777" w:rsidR="00AB7D95" w:rsidRPr="00023A14" w:rsidRDefault="00AB7D95" w:rsidP="00664C01">
            <w:pPr>
              <w:rPr>
                <w:szCs w:val="22"/>
              </w:rPr>
            </w:pPr>
            <w:r w:rsidRPr="00023A14">
              <w:rPr>
                <w:szCs w:val="22"/>
              </w:rPr>
              <w:t xml:space="preserve">Emergency </w:t>
            </w:r>
          </w:p>
        </w:tc>
        <w:tc>
          <w:tcPr>
            <w:tcW w:w="1569" w:type="dxa"/>
            <w:tcBorders>
              <w:left w:val="single" w:sz="4" w:space="0" w:color="000000" w:themeColor="text1"/>
              <w:bottom w:val="single" w:sz="4" w:space="0" w:color="000000" w:themeColor="text1"/>
            </w:tcBorders>
            <w:vAlign w:val="center"/>
          </w:tcPr>
          <w:p w14:paraId="077413D2" w14:textId="77777777" w:rsidR="00AB7D95" w:rsidRPr="00023A14" w:rsidRDefault="00AB7D95" w:rsidP="00664C01">
            <w:pPr>
              <w:rPr>
                <w:szCs w:val="22"/>
              </w:rPr>
            </w:pPr>
            <w:r w:rsidRPr="00023A14">
              <w:rPr>
                <w:szCs w:val="22"/>
              </w:rPr>
              <w:t>All</w:t>
            </w:r>
          </w:p>
          <w:p w14:paraId="0B290488" w14:textId="77777777" w:rsidR="00AB7D95" w:rsidRPr="00023A14" w:rsidRDefault="00AB7D95" w:rsidP="00664C01">
            <w:pPr>
              <w:pStyle w:val="Heading"/>
              <w:spacing w:line="276" w:lineRule="auto"/>
              <w:ind w:left="0"/>
              <w:jc w:val="left"/>
              <w:rPr>
                <w:rFonts w:ascii="Arial" w:hAnsi="Arial" w:cs="Arial"/>
                <w:b w:val="0"/>
                <w:bCs w:val="0"/>
                <w:sz w:val="22"/>
                <w:szCs w:val="22"/>
              </w:rPr>
            </w:pPr>
          </w:p>
        </w:tc>
        <w:tc>
          <w:tcPr>
            <w:tcW w:w="5978" w:type="dxa"/>
            <w:tcBorders>
              <w:left w:val="single" w:sz="4" w:space="0" w:color="000000" w:themeColor="text1"/>
              <w:bottom w:val="single" w:sz="4" w:space="0" w:color="000000" w:themeColor="text1"/>
            </w:tcBorders>
            <w:vAlign w:val="center"/>
          </w:tcPr>
          <w:p w14:paraId="3F9F9372" w14:textId="77777777" w:rsidR="00AB7D95" w:rsidRPr="00023A14" w:rsidRDefault="00AB7D95" w:rsidP="00AB7D95">
            <w:pPr>
              <w:numPr>
                <w:ilvl w:val="0"/>
                <w:numId w:val="19"/>
              </w:numPr>
              <w:suppressAutoHyphens/>
              <w:rPr>
                <w:szCs w:val="22"/>
              </w:rPr>
            </w:pPr>
            <w:r w:rsidRPr="00023A14">
              <w:rPr>
                <w:szCs w:val="22"/>
              </w:rPr>
              <w:t xml:space="preserve">Follow all procedures and evacuation information given by </w:t>
            </w:r>
            <w:r>
              <w:rPr>
                <w:szCs w:val="22"/>
              </w:rPr>
              <w:t>transport</w:t>
            </w:r>
            <w:r w:rsidRPr="00023A14">
              <w:rPr>
                <w:szCs w:val="22"/>
              </w:rPr>
              <w:t xml:space="preserve"> staff. </w:t>
            </w:r>
          </w:p>
        </w:tc>
        <w:tc>
          <w:tcPr>
            <w:tcW w:w="425" w:type="dxa"/>
            <w:tcBorders>
              <w:left w:val="single" w:sz="4" w:space="0" w:color="000000" w:themeColor="text1"/>
              <w:bottom w:val="single" w:sz="4" w:space="0" w:color="000000" w:themeColor="text1"/>
            </w:tcBorders>
            <w:vAlign w:val="center"/>
          </w:tcPr>
          <w:p w14:paraId="67E86589" w14:textId="77777777" w:rsidR="00AB7D95" w:rsidRPr="00023A14" w:rsidRDefault="00AB7D95" w:rsidP="00664C01">
            <w:pPr>
              <w:pStyle w:val="Heading"/>
              <w:spacing w:line="276" w:lineRule="auto"/>
              <w:ind w:left="0"/>
              <w:jc w:val="left"/>
              <w:rPr>
                <w:rFonts w:ascii="Arial" w:hAnsi="Arial" w:cs="Arial"/>
                <w:sz w:val="22"/>
                <w:szCs w:val="22"/>
                <w:lang w:val="en-GB"/>
              </w:rPr>
            </w:pPr>
            <w:r>
              <w:rPr>
                <w:rFonts w:ascii="Arial" w:hAnsi="Arial" w:cs="Arial"/>
                <w:b w:val="0"/>
                <w:bCs w:val="0"/>
                <w:sz w:val="22"/>
                <w:szCs w:val="22"/>
                <w:lang w:val="en-GB"/>
              </w:rPr>
              <w:t>2</w:t>
            </w:r>
          </w:p>
        </w:tc>
        <w:tc>
          <w:tcPr>
            <w:tcW w:w="425" w:type="dxa"/>
            <w:tcBorders>
              <w:left w:val="single" w:sz="4" w:space="0" w:color="000000" w:themeColor="text1"/>
              <w:bottom w:val="single" w:sz="4" w:space="0" w:color="000000" w:themeColor="text1"/>
            </w:tcBorders>
            <w:vAlign w:val="center"/>
          </w:tcPr>
          <w:p w14:paraId="598C32E7" w14:textId="77777777" w:rsidR="00AB7D95" w:rsidRPr="00023A14" w:rsidRDefault="00AB7D95" w:rsidP="00664C01">
            <w:pPr>
              <w:pStyle w:val="Heading"/>
              <w:spacing w:line="276" w:lineRule="auto"/>
              <w:ind w:left="0"/>
              <w:jc w:val="left"/>
              <w:rPr>
                <w:rFonts w:ascii="Arial" w:hAnsi="Arial" w:cs="Arial"/>
                <w:sz w:val="22"/>
                <w:szCs w:val="22"/>
                <w:lang w:val="en-GB"/>
              </w:rPr>
            </w:pPr>
            <w:r>
              <w:rPr>
                <w:rFonts w:ascii="Arial" w:hAnsi="Arial" w:cs="Arial"/>
                <w:b w:val="0"/>
                <w:bCs w:val="0"/>
                <w:sz w:val="22"/>
                <w:szCs w:val="22"/>
                <w:lang w:val="en-GB"/>
              </w:rPr>
              <w:t>3</w:t>
            </w:r>
          </w:p>
        </w:tc>
        <w:tc>
          <w:tcPr>
            <w:tcW w:w="990" w:type="dxa"/>
            <w:tcBorders>
              <w:left w:val="single" w:sz="4" w:space="0" w:color="000000" w:themeColor="text1"/>
              <w:bottom w:val="single" w:sz="4" w:space="0" w:color="000000" w:themeColor="text1"/>
            </w:tcBorders>
            <w:vAlign w:val="center"/>
          </w:tcPr>
          <w:p w14:paraId="7289A49A" w14:textId="77777777" w:rsidR="00AB7D95" w:rsidRPr="00023A14" w:rsidRDefault="00AB7D95" w:rsidP="00664C01">
            <w:pPr>
              <w:pStyle w:val="Heading"/>
              <w:spacing w:line="276" w:lineRule="auto"/>
              <w:ind w:left="0"/>
              <w:jc w:val="left"/>
              <w:rPr>
                <w:rFonts w:ascii="Arial" w:hAnsi="Arial" w:cs="Arial"/>
                <w:sz w:val="22"/>
                <w:szCs w:val="22"/>
                <w:lang w:val="en-GB"/>
              </w:rPr>
            </w:pPr>
            <w:r>
              <w:rPr>
                <w:rFonts w:ascii="Arial" w:hAnsi="Arial" w:cs="Arial"/>
                <w:sz w:val="22"/>
                <w:szCs w:val="22"/>
                <w:lang w:val="en-GB"/>
              </w:rPr>
              <w:t>6</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257C9C3C" w14:textId="77777777" w:rsidR="00AB7D95" w:rsidRPr="00023A14" w:rsidRDefault="00AB7D95" w:rsidP="00664C01">
            <w:pPr>
              <w:pStyle w:val="Heading"/>
              <w:spacing w:line="276" w:lineRule="auto"/>
              <w:jc w:val="left"/>
              <w:rPr>
                <w:rFonts w:ascii="Arial" w:hAnsi="Arial" w:cs="Arial"/>
                <w:sz w:val="22"/>
                <w:szCs w:val="22"/>
              </w:rPr>
            </w:pPr>
          </w:p>
        </w:tc>
      </w:tr>
      <w:tr w:rsidR="00AB7D95" w14:paraId="50AD291A"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0176DC19" w14:textId="77777777" w:rsidR="00AB7D95" w:rsidRPr="00AE5636" w:rsidRDefault="00AB7D95" w:rsidP="00664C01">
            <w:pPr>
              <w:pStyle w:val="Heading"/>
              <w:spacing w:line="276" w:lineRule="auto"/>
              <w:ind w:left="0"/>
              <w:jc w:val="left"/>
              <w:rPr>
                <w:rFonts w:ascii="Arial" w:hAnsi="Arial" w:cs="Arial"/>
                <w:b w:val="0"/>
                <w:bCs w:val="0"/>
                <w:sz w:val="22"/>
                <w:szCs w:val="22"/>
                <w:lang w:val="en-US"/>
              </w:rPr>
            </w:pPr>
            <w:r>
              <w:rPr>
                <w:rFonts w:ascii="Arial" w:hAnsi="Arial" w:cs="Arial"/>
                <w:b w:val="0"/>
                <w:bCs w:val="0"/>
                <w:sz w:val="22"/>
                <w:szCs w:val="22"/>
                <w:lang w:val="en-US"/>
              </w:rPr>
              <w:t>4</w:t>
            </w:r>
          </w:p>
        </w:tc>
        <w:tc>
          <w:tcPr>
            <w:tcW w:w="2631" w:type="dxa"/>
            <w:tcBorders>
              <w:left w:val="single" w:sz="4" w:space="0" w:color="000000" w:themeColor="text1"/>
              <w:bottom w:val="single" w:sz="4" w:space="0" w:color="000000" w:themeColor="text1"/>
            </w:tcBorders>
            <w:vAlign w:val="center"/>
          </w:tcPr>
          <w:p w14:paraId="47E6641A" w14:textId="77777777" w:rsidR="00AB7D95" w:rsidRPr="00023A14" w:rsidRDefault="00AB7D95" w:rsidP="00664C01">
            <w:pPr>
              <w:rPr>
                <w:szCs w:val="22"/>
              </w:rPr>
            </w:pPr>
            <w:r w:rsidRPr="00023A14">
              <w:rPr>
                <w:szCs w:val="22"/>
              </w:rPr>
              <w:t>Missed departure</w:t>
            </w:r>
          </w:p>
        </w:tc>
        <w:tc>
          <w:tcPr>
            <w:tcW w:w="1569" w:type="dxa"/>
            <w:tcBorders>
              <w:left w:val="single" w:sz="4" w:space="0" w:color="000000" w:themeColor="text1"/>
              <w:bottom w:val="single" w:sz="4" w:space="0" w:color="000000" w:themeColor="text1"/>
            </w:tcBorders>
            <w:vAlign w:val="center"/>
          </w:tcPr>
          <w:p w14:paraId="6C9B1C0D" w14:textId="77777777" w:rsidR="00AB7D95" w:rsidRPr="00023A14" w:rsidRDefault="00AB7D95" w:rsidP="00664C01">
            <w:pPr>
              <w:rPr>
                <w:szCs w:val="22"/>
              </w:rPr>
            </w:pPr>
            <w:r>
              <w:rPr>
                <w:szCs w:val="22"/>
              </w:rPr>
              <w:t>All</w:t>
            </w:r>
          </w:p>
        </w:tc>
        <w:tc>
          <w:tcPr>
            <w:tcW w:w="5978" w:type="dxa"/>
            <w:tcBorders>
              <w:left w:val="single" w:sz="4" w:space="0" w:color="000000" w:themeColor="text1"/>
              <w:bottom w:val="single" w:sz="4" w:space="0" w:color="000000" w:themeColor="text1"/>
            </w:tcBorders>
            <w:vAlign w:val="center"/>
          </w:tcPr>
          <w:p w14:paraId="15900587" w14:textId="77777777" w:rsidR="00AB7D95" w:rsidRDefault="00AB7D95" w:rsidP="00AB7D95">
            <w:pPr>
              <w:numPr>
                <w:ilvl w:val="0"/>
                <w:numId w:val="19"/>
              </w:numPr>
              <w:suppressAutoHyphens/>
              <w:rPr>
                <w:szCs w:val="22"/>
              </w:rPr>
            </w:pPr>
            <w:r w:rsidRPr="00023A14">
              <w:rPr>
                <w:szCs w:val="22"/>
              </w:rPr>
              <w:t xml:space="preserve">Ensure that required arrival times are checked and all involved </w:t>
            </w:r>
            <w:r>
              <w:rPr>
                <w:szCs w:val="22"/>
              </w:rPr>
              <w:t>present.</w:t>
            </w:r>
          </w:p>
          <w:p w14:paraId="5130C79C" w14:textId="77777777" w:rsidR="00AB7D95" w:rsidRPr="00023A14" w:rsidRDefault="00AB7D95" w:rsidP="00AB7D95">
            <w:pPr>
              <w:numPr>
                <w:ilvl w:val="0"/>
                <w:numId w:val="19"/>
              </w:numPr>
              <w:suppressAutoHyphens/>
              <w:rPr>
                <w:szCs w:val="22"/>
              </w:rPr>
            </w:pPr>
            <w:r>
              <w:rPr>
                <w:szCs w:val="22"/>
              </w:rPr>
              <w:t>Leave early to ensure arriving at departure venue well in advance.</w:t>
            </w:r>
          </w:p>
        </w:tc>
        <w:tc>
          <w:tcPr>
            <w:tcW w:w="425" w:type="dxa"/>
            <w:tcBorders>
              <w:left w:val="single" w:sz="4" w:space="0" w:color="000000" w:themeColor="text1"/>
              <w:bottom w:val="single" w:sz="4" w:space="0" w:color="000000" w:themeColor="text1"/>
            </w:tcBorders>
            <w:vAlign w:val="center"/>
          </w:tcPr>
          <w:p w14:paraId="57669505" w14:textId="77777777" w:rsidR="00AB7D95" w:rsidRPr="00023A14" w:rsidRDefault="00AB7D95" w:rsidP="00664C01">
            <w:pPr>
              <w:pStyle w:val="Heading"/>
              <w:spacing w:line="276" w:lineRule="auto"/>
              <w:ind w:left="0"/>
              <w:jc w:val="left"/>
              <w:rPr>
                <w:rFonts w:ascii="Arial" w:hAnsi="Arial" w:cs="Arial"/>
                <w:b w:val="0"/>
                <w:bCs w:val="0"/>
                <w:sz w:val="22"/>
                <w:szCs w:val="22"/>
                <w:lang w:val="en-GB"/>
              </w:rPr>
            </w:pPr>
            <w:r>
              <w:rPr>
                <w:rFonts w:ascii="Arial" w:hAnsi="Arial" w:cs="Arial"/>
                <w:b w:val="0"/>
                <w:bCs w:val="0"/>
                <w:sz w:val="22"/>
                <w:szCs w:val="22"/>
                <w:lang w:val="en-GB"/>
              </w:rPr>
              <w:t>1</w:t>
            </w:r>
          </w:p>
        </w:tc>
        <w:tc>
          <w:tcPr>
            <w:tcW w:w="425" w:type="dxa"/>
            <w:tcBorders>
              <w:left w:val="single" w:sz="4" w:space="0" w:color="000000" w:themeColor="text1"/>
              <w:bottom w:val="single" w:sz="4" w:space="0" w:color="000000" w:themeColor="text1"/>
            </w:tcBorders>
            <w:vAlign w:val="center"/>
          </w:tcPr>
          <w:p w14:paraId="156FC97F" w14:textId="77777777" w:rsidR="00AB7D95" w:rsidRPr="00023A14" w:rsidRDefault="00AB7D95" w:rsidP="00664C01">
            <w:pPr>
              <w:pStyle w:val="Heading"/>
              <w:spacing w:line="276" w:lineRule="auto"/>
              <w:ind w:left="0"/>
              <w:jc w:val="left"/>
              <w:rPr>
                <w:rFonts w:ascii="Arial" w:hAnsi="Arial" w:cs="Arial"/>
                <w:b w:val="0"/>
                <w:bCs w:val="0"/>
                <w:sz w:val="22"/>
                <w:szCs w:val="22"/>
                <w:lang w:val="en-GB"/>
              </w:rPr>
            </w:pPr>
            <w:r>
              <w:rPr>
                <w:rFonts w:ascii="Arial" w:hAnsi="Arial" w:cs="Arial"/>
                <w:b w:val="0"/>
                <w:bCs w:val="0"/>
                <w:sz w:val="22"/>
                <w:szCs w:val="22"/>
                <w:lang w:val="en-GB"/>
              </w:rPr>
              <w:t>3</w:t>
            </w:r>
          </w:p>
        </w:tc>
        <w:tc>
          <w:tcPr>
            <w:tcW w:w="990" w:type="dxa"/>
            <w:tcBorders>
              <w:left w:val="single" w:sz="4" w:space="0" w:color="000000" w:themeColor="text1"/>
              <w:bottom w:val="single" w:sz="4" w:space="0" w:color="000000" w:themeColor="text1"/>
            </w:tcBorders>
            <w:vAlign w:val="center"/>
          </w:tcPr>
          <w:p w14:paraId="7C91B718" w14:textId="77777777" w:rsidR="00AB7D95" w:rsidRPr="00023A14" w:rsidRDefault="00AB7D95" w:rsidP="00664C01">
            <w:pPr>
              <w:pStyle w:val="Heading"/>
              <w:spacing w:line="276" w:lineRule="auto"/>
              <w:ind w:left="0"/>
              <w:jc w:val="left"/>
              <w:rPr>
                <w:rFonts w:ascii="Arial" w:hAnsi="Arial" w:cs="Arial"/>
                <w:b w:val="0"/>
                <w:bCs w:val="0"/>
                <w:sz w:val="22"/>
                <w:szCs w:val="22"/>
                <w:lang w:val="en-GB"/>
              </w:rPr>
            </w:pPr>
            <w:r>
              <w:rPr>
                <w:rFonts w:ascii="Arial" w:hAnsi="Arial" w:cs="Arial"/>
                <w:b w:val="0"/>
                <w:bCs w:val="0"/>
                <w:sz w:val="22"/>
                <w:szCs w:val="22"/>
                <w:lang w:val="en-GB"/>
              </w:rPr>
              <w:t>4</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7D2A0921" w14:textId="77777777" w:rsidR="00AB7D95" w:rsidRPr="00023A14" w:rsidRDefault="00AB7D95" w:rsidP="00664C01">
            <w:pPr>
              <w:pStyle w:val="Heading"/>
              <w:spacing w:line="276" w:lineRule="auto"/>
              <w:jc w:val="left"/>
              <w:rPr>
                <w:rFonts w:ascii="Arial" w:hAnsi="Arial" w:cs="Arial"/>
                <w:b w:val="0"/>
                <w:sz w:val="22"/>
                <w:szCs w:val="22"/>
              </w:rPr>
            </w:pPr>
          </w:p>
        </w:tc>
      </w:tr>
      <w:tr w:rsidR="00AB7D95" w14:paraId="70D6ECD8"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1E0EBCDD"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lastRenderedPageBreak/>
              <w:t>5</w:t>
            </w:r>
          </w:p>
        </w:tc>
        <w:tc>
          <w:tcPr>
            <w:tcW w:w="2631" w:type="dxa"/>
            <w:tcBorders>
              <w:left w:val="single" w:sz="4" w:space="0" w:color="000000" w:themeColor="text1"/>
              <w:bottom w:val="single" w:sz="4" w:space="0" w:color="000000" w:themeColor="text1"/>
            </w:tcBorders>
            <w:vAlign w:val="center"/>
          </w:tcPr>
          <w:p w14:paraId="36702BC6" w14:textId="77777777" w:rsidR="00AB7D95" w:rsidRPr="00103EF5" w:rsidRDefault="00AB7D95" w:rsidP="00664C01">
            <w:pPr>
              <w:pStyle w:val="Heading"/>
              <w:spacing w:line="276" w:lineRule="auto"/>
              <w:ind w:left="0"/>
              <w:jc w:val="left"/>
              <w:rPr>
                <w:rFonts w:ascii="Arial" w:hAnsi="Arial" w:cs="Arial"/>
                <w:b w:val="0"/>
                <w:bCs w:val="0"/>
                <w:color w:val="FF0000"/>
                <w:sz w:val="22"/>
                <w:szCs w:val="22"/>
              </w:rPr>
            </w:pPr>
            <w:r w:rsidRPr="001048CB">
              <w:rPr>
                <w:rFonts w:ascii="Arial" w:hAnsi="Arial" w:cs="Arial"/>
                <w:b w:val="0"/>
                <w:bCs w:val="0"/>
                <w:sz w:val="22"/>
                <w:szCs w:val="22"/>
                <w:lang w:val="en-GB"/>
              </w:rPr>
              <w:t>Driving</w:t>
            </w:r>
          </w:p>
        </w:tc>
        <w:tc>
          <w:tcPr>
            <w:tcW w:w="1569" w:type="dxa"/>
            <w:tcBorders>
              <w:left w:val="single" w:sz="4" w:space="0" w:color="000000" w:themeColor="text1"/>
              <w:bottom w:val="single" w:sz="4" w:space="0" w:color="000000" w:themeColor="text1"/>
            </w:tcBorders>
            <w:vAlign w:val="center"/>
          </w:tcPr>
          <w:p w14:paraId="084C1B55" w14:textId="77777777" w:rsidR="00AB7D95" w:rsidRPr="00023A14" w:rsidRDefault="00AB7D95" w:rsidP="00664C01">
            <w:pPr>
              <w:rPr>
                <w:szCs w:val="22"/>
              </w:rPr>
            </w:pPr>
            <w:r w:rsidRPr="00023A14">
              <w:rPr>
                <w:szCs w:val="22"/>
              </w:rPr>
              <w:t>All</w:t>
            </w:r>
          </w:p>
          <w:p w14:paraId="6AC13B88" w14:textId="77777777" w:rsidR="00AB7D95" w:rsidRPr="00023A14" w:rsidRDefault="00AB7D95" w:rsidP="00664C01">
            <w:pPr>
              <w:pStyle w:val="Heading"/>
              <w:spacing w:line="276" w:lineRule="auto"/>
              <w:ind w:left="0"/>
              <w:jc w:val="left"/>
              <w:rPr>
                <w:rFonts w:ascii="Arial" w:hAnsi="Arial" w:cs="Arial"/>
                <w:b w:val="0"/>
                <w:bCs w:val="0"/>
                <w:sz w:val="22"/>
                <w:szCs w:val="22"/>
              </w:rPr>
            </w:pPr>
          </w:p>
        </w:tc>
        <w:tc>
          <w:tcPr>
            <w:tcW w:w="5978" w:type="dxa"/>
            <w:tcBorders>
              <w:left w:val="single" w:sz="4" w:space="0" w:color="000000" w:themeColor="text1"/>
              <w:bottom w:val="single" w:sz="4" w:space="0" w:color="000000" w:themeColor="text1"/>
            </w:tcBorders>
            <w:vAlign w:val="center"/>
          </w:tcPr>
          <w:p w14:paraId="1215BE54" w14:textId="77777777" w:rsidR="00AB7D95" w:rsidRDefault="00AB7D95" w:rsidP="00AB7D95">
            <w:pPr>
              <w:numPr>
                <w:ilvl w:val="0"/>
                <w:numId w:val="28"/>
              </w:numPr>
              <w:suppressAutoHyphens/>
              <w:rPr>
                <w:szCs w:val="22"/>
              </w:rPr>
            </w:pPr>
            <w:r>
              <w:rPr>
                <w:szCs w:val="22"/>
              </w:rPr>
              <w:t>Drivers may only use vehicles they are qualified and comfortable in.</w:t>
            </w:r>
          </w:p>
          <w:p w14:paraId="673361E6" w14:textId="77777777" w:rsidR="00AB7D95" w:rsidRDefault="00AB7D95" w:rsidP="00AB7D95">
            <w:pPr>
              <w:numPr>
                <w:ilvl w:val="0"/>
                <w:numId w:val="28"/>
              </w:numPr>
              <w:suppressAutoHyphens/>
              <w:rPr>
                <w:szCs w:val="22"/>
              </w:rPr>
            </w:pPr>
            <w:r>
              <w:rPr>
                <w:szCs w:val="22"/>
              </w:rPr>
              <w:t>Drivers should only drive in safe road conditions. If unsafe, driving should stop, or an alternative route should be chosen.</w:t>
            </w:r>
          </w:p>
          <w:p w14:paraId="393F960A" w14:textId="77777777" w:rsidR="00AB7D95" w:rsidRDefault="00AB7D95" w:rsidP="00AB7D95">
            <w:pPr>
              <w:numPr>
                <w:ilvl w:val="0"/>
                <w:numId w:val="28"/>
              </w:numPr>
              <w:suppressAutoHyphens/>
              <w:rPr>
                <w:szCs w:val="22"/>
              </w:rPr>
            </w:pPr>
            <w:r>
              <w:rPr>
                <w:szCs w:val="22"/>
              </w:rPr>
              <w:t>All vehicles should be registered with SU Transport.</w:t>
            </w:r>
          </w:p>
          <w:p w14:paraId="576BBD2C" w14:textId="77777777" w:rsidR="00AB7D95" w:rsidRDefault="00AB7D95" w:rsidP="00AB7D95">
            <w:pPr>
              <w:numPr>
                <w:ilvl w:val="0"/>
                <w:numId w:val="28"/>
              </w:numPr>
              <w:suppressAutoHyphens/>
              <w:rPr>
                <w:szCs w:val="22"/>
              </w:rPr>
            </w:pPr>
            <w:r>
              <w:rPr>
                <w:szCs w:val="22"/>
              </w:rPr>
              <w:t xml:space="preserve">Intoxicated driving is a major risk. All drivers and passengers should feel empowered to call out a driver who is intoxicated. Driving may not resume until the driver is recovered. SU guidelines regarding the recovery period of drivers after drinking alcohol should be considered. Drivers to be annually reminded of the importance of observing non-intoxicated driving. More information is available in BUCC-POL-01-Transport </w:t>
            </w:r>
          </w:p>
          <w:p w14:paraId="5B451C05" w14:textId="4EC1FDE7" w:rsidR="00AB7D95" w:rsidRPr="00893869" w:rsidRDefault="1DD7C984" w:rsidP="00AB7D95">
            <w:pPr>
              <w:numPr>
                <w:ilvl w:val="0"/>
                <w:numId w:val="28"/>
              </w:numPr>
              <w:suppressAutoHyphens/>
            </w:pPr>
            <w:r>
              <w:t>In the event where the driver is unfit (injury/illness) for driving</w:t>
            </w:r>
            <w:r w:rsidR="0883D122">
              <w:t>, alternative arrangements should be made</w:t>
            </w:r>
            <w:r w:rsidR="4AAB3D54">
              <w:t>.</w:t>
            </w:r>
            <w:r w:rsidR="0883D122">
              <w:t xml:space="preserve"> </w:t>
            </w:r>
            <w:r w:rsidR="4DBFEA19">
              <w:t>This could mean</w:t>
            </w:r>
            <w:r w:rsidR="0883D122">
              <w:t xml:space="preserve"> the trip </w:t>
            </w:r>
            <w:r w:rsidR="188D927C">
              <w:t xml:space="preserve">is </w:t>
            </w:r>
            <w:r w:rsidR="0883D122">
              <w:t>delayed, number of participants decreased</w:t>
            </w:r>
            <w:r w:rsidR="16EEDECF">
              <w:t xml:space="preserve"> or </w:t>
            </w:r>
            <w:r w:rsidR="55BD0AB1">
              <w:t>trip cancelled</w:t>
            </w:r>
            <w:r w:rsidR="22B8DEFB">
              <w:t xml:space="preserve"> if it has yet to start or other drivers found, alternative travel arranged if the trip has begun. </w:t>
            </w:r>
          </w:p>
        </w:tc>
        <w:tc>
          <w:tcPr>
            <w:tcW w:w="425" w:type="dxa"/>
            <w:tcBorders>
              <w:left w:val="single" w:sz="4" w:space="0" w:color="000000" w:themeColor="text1"/>
              <w:bottom w:val="single" w:sz="4" w:space="0" w:color="000000" w:themeColor="text1"/>
            </w:tcBorders>
            <w:vAlign w:val="center"/>
          </w:tcPr>
          <w:p w14:paraId="0550E042" w14:textId="77777777" w:rsidR="00AB7D95" w:rsidRPr="00023A14" w:rsidRDefault="00AB7D95" w:rsidP="00664C01">
            <w:pPr>
              <w:pStyle w:val="Heading"/>
              <w:spacing w:line="276" w:lineRule="auto"/>
              <w:ind w:left="0"/>
              <w:jc w:val="left"/>
              <w:rPr>
                <w:rFonts w:ascii="Arial" w:hAnsi="Arial" w:cs="Arial"/>
                <w:sz w:val="22"/>
                <w:szCs w:val="22"/>
              </w:rPr>
            </w:pPr>
            <w:r w:rsidRPr="00023A14">
              <w:rPr>
                <w:rFonts w:ascii="Arial" w:hAnsi="Arial" w:cs="Arial"/>
                <w:b w:val="0"/>
                <w:bCs w:val="0"/>
                <w:sz w:val="22"/>
                <w:szCs w:val="22"/>
              </w:rPr>
              <w:t>5</w:t>
            </w:r>
          </w:p>
        </w:tc>
        <w:tc>
          <w:tcPr>
            <w:tcW w:w="425" w:type="dxa"/>
            <w:tcBorders>
              <w:left w:val="single" w:sz="4" w:space="0" w:color="000000" w:themeColor="text1"/>
              <w:bottom w:val="single" w:sz="4" w:space="0" w:color="000000" w:themeColor="text1"/>
            </w:tcBorders>
            <w:vAlign w:val="center"/>
          </w:tcPr>
          <w:p w14:paraId="0AB801CC" w14:textId="77777777" w:rsidR="00AB7D95" w:rsidRPr="0007249A" w:rsidRDefault="00AB7D95" w:rsidP="00664C01">
            <w:pPr>
              <w:pStyle w:val="Heading"/>
              <w:spacing w:line="276" w:lineRule="auto"/>
              <w:ind w:left="0"/>
              <w:jc w:val="left"/>
              <w:rPr>
                <w:rFonts w:ascii="Arial" w:hAnsi="Arial" w:cs="Arial"/>
                <w:sz w:val="22"/>
                <w:szCs w:val="22"/>
                <w:lang w:val="en-GB"/>
              </w:rPr>
            </w:pPr>
            <w:r>
              <w:rPr>
                <w:rFonts w:ascii="Arial" w:hAnsi="Arial" w:cs="Arial"/>
                <w:b w:val="0"/>
                <w:bCs w:val="0"/>
                <w:sz w:val="22"/>
                <w:szCs w:val="22"/>
                <w:lang w:val="en-GB"/>
              </w:rPr>
              <w:t>2</w:t>
            </w:r>
          </w:p>
        </w:tc>
        <w:tc>
          <w:tcPr>
            <w:tcW w:w="990" w:type="dxa"/>
            <w:tcBorders>
              <w:left w:val="single" w:sz="4" w:space="0" w:color="000000" w:themeColor="text1"/>
              <w:bottom w:val="single" w:sz="4" w:space="0" w:color="000000" w:themeColor="text1"/>
            </w:tcBorders>
            <w:vAlign w:val="center"/>
          </w:tcPr>
          <w:p w14:paraId="50299CF7" w14:textId="77777777" w:rsidR="00AB7D95" w:rsidRPr="0007249A" w:rsidRDefault="00AB7D95" w:rsidP="00664C01">
            <w:pPr>
              <w:pStyle w:val="Heading"/>
              <w:spacing w:line="276" w:lineRule="auto"/>
              <w:ind w:left="0"/>
              <w:jc w:val="left"/>
              <w:rPr>
                <w:rFonts w:ascii="Arial" w:hAnsi="Arial" w:cs="Arial"/>
                <w:sz w:val="22"/>
                <w:szCs w:val="22"/>
                <w:lang w:val="en-GB"/>
              </w:rPr>
            </w:pPr>
            <w:r>
              <w:rPr>
                <w:rFonts w:ascii="Arial" w:hAnsi="Arial" w:cs="Arial"/>
                <w:b w:val="0"/>
                <w:bCs w:val="0"/>
                <w:sz w:val="22"/>
                <w:szCs w:val="22"/>
                <w:lang w:val="en-GB"/>
              </w:rPr>
              <w:t>10</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67778FDD" w14:textId="77777777" w:rsidR="00AB7D95" w:rsidRPr="00023A14" w:rsidRDefault="00AB7D95" w:rsidP="00664C01">
            <w:pPr>
              <w:snapToGrid w:val="0"/>
              <w:rPr>
                <w:szCs w:val="22"/>
              </w:rPr>
            </w:pPr>
          </w:p>
        </w:tc>
      </w:tr>
      <w:tr w:rsidR="00AB7D95" w14:paraId="24ADCA5F"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00491954"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6</w:t>
            </w:r>
          </w:p>
        </w:tc>
        <w:tc>
          <w:tcPr>
            <w:tcW w:w="2631" w:type="dxa"/>
            <w:tcBorders>
              <w:left w:val="single" w:sz="4" w:space="0" w:color="000000" w:themeColor="text1"/>
              <w:bottom w:val="single" w:sz="4" w:space="0" w:color="000000" w:themeColor="text1"/>
            </w:tcBorders>
            <w:vAlign w:val="center"/>
          </w:tcPr>
          <w:p w14:paraId="0F5D4C90" w14:textId="77777777" w:rsidR="00AB7D95" w:rsidRPr="00023A14" w:rsidRDefault="00AB7D95" w:rsidP="00664C01">
            <w:pPr>
              <w:rPr>
                <w:szCs w:val="22"/>
              </w:rPr>
            </w:pPr>
            <w:r w:rsidRPr="00023A14">
              <w:rPr>
                <w:szCs w:val="22"/>
              </w:rPr>
              <w:t>Injury to students on journey to/from venue</w:t>
            </w:r>
          </w:p>
        </w:tc>
        <w:tc>
          <w:tcPr>
            <w:tcW w:w="1569" w:type="dxa"/>
            <w:tcBorders>
              <w:left w:val="single" w:sz="4" w:space="0" w:color="000000" w:themeColor="text1"/>
              <w:bottom w:val="single" w:sz="4" w:space="0" w:color="000000" w:themeColor="text1"/>
            </w:tcBorders>
            <w:vAlign w:val="center"/>
          </w:tcPr>
          <w:p w14:paraId="094EE7C4" w14:textId="77777777" w:rsidR="00AB7D95" w:rsidRPr="00023A14" w:rsidRDefault="00AB7D95" w:rsidP="00664C01">
            <w:pPr>
              <w:rPr>
                <w:szCs w:val="22"/>
              </w:rPr>
            </w:pPr>
            <w:r w:rsidRPr="00023A14">
              <w:rPr>
                <w:szCs w:val="22"/>
              </w:rPr>
              <w:t>All</w:t>
            </w:r>
          </w:p>
          <w:p w14:paraId="331DF592" w14:textId="77777777" w:rsidR="00AB7D95" w:rsidRPr="00023A14" w:rsidRDefault="00AB7D95" w:rsidP="00664C01">
            <w:pPr>
              <w:rPr>
                <w:color w:val="000000"/>
                <w:szCs w:val="22"/>
              </w:rPr>
            </w:pPr>
          </w:p>
        </w:tc>
        <w:tc>
          <w:tcPr>
            <w:tcW w:w="5978" w:type="dxa"/>
            <w:tcBorders>
              <w:left w:val="single" w:sz="4" w:space="0" w:color="000000" w:themeColor="text1"/>
              <w:bottom w:val="single" w:sz="4" w:space="0" w:color="000000" w:themeColor="text1"/>
            </w:tcBorders>
            <w:vAlign w:val="center"/>
          </w:tcPr>
          <w:p w14:paraId="1F62A3E2" w14:textId="77777777" w:rsidR="00AB7D95" w:rsidRPr="00023A14" w:rsidRDefault="00AB7D95" w:rsidP="00AB7D95">
            <w:pPr>
              <w:numPr>
                <w:ilvl w:val="0"/>
                <w:numId w:val="20"/>
              </w:numPr>
              <w:suppressAutoHyphens/>
              <w:rPr>
                <w:szCs w:val="22"/>
              </w:rPr>
            </w:pPr>
            <w:r w:rsidRPr="00023A14">
              <w:rPr>
                <w:szCs w:val="22"/>
              </w:rPr>
              <w:t xml:space="preserve">First Aiders to be present on each </w:t>
            </w:r>
            <w:r>
              <w:rPr>
                <w:szCs w:val="22"/>
              </w:rPr>
              <w:t>transport</w:t>
            </w:r>
            <w:r w:rsidRPr="00023A14">
              <w:rPr>
                <w:szCs w:val="22"/>
              </w:rPr>
              <w:t xml:space="preserve"> if possible</w:t>
            </w:r>
            <w:r>
              <w:rPr>
                <w:szCs w:val="22"/>
              </w:rPr>
              <w:t>.</w:t>
            </w:r>
          </w:p>
          <w:p w14:paraId="2635E9D9" w14:textId="406794B7" w:rsidR="00AB7D95" w:rsidRPr="00023A14" w:rsidRDefault="1DD7C984" w:rsidP="00AB7D95">
            <w:pPr>
              <w:numPr>
                <w:ilvl w:val="0"/>
                <w:numId w:val="20"/>
              </w:numPr>
              <w:suppressAutoHyphens/>
              <w:autoSpaceDE w:val="0"/>
            </w:pPr>
            <w:r>
              <w:t>Care to be taken by individuals when walking to/from club</w:t>
            </w:r>
            <w:r w:rsidR="3B908317">
              <w:t>.</w:t>
            </w:r>
          </w:p>
        </w:tc>
        <w:tc>
          <w:tcPr>
            <w:tcW w:w="425" w:type="dxa"/>
            <w:tcBorders>
              <w:left w:val="single" w:sz="4" w:space="0" w:color="000000" w:themeColor="text1"/>
              <w:bottom w:val="single" w:sz="4" w:space="0" w:color="000000" w:themeColor="text1"/>
            </w:tcBorders>
            <w:vAlign w:val="center"/>
          </w:tcPr>
          <w:p w14:paraId="7D58EE03" w14:textId="77777777" w:rsidR="00AB7D95" w:rsidRPr="00023A14" w:rsidRDefault="00AB7D95" w:rsidP="00664C01">
            <w:pPr>
              <w:rPr>
                <w:szCs w:val="22"/>
              </w:rPr>
            </w:pPr>
            <w:r w:rsidRPr="00023A14">
              <w:rPr>
                <w:color w:val="000000"/>
                <w:szCs w:val="22"/>
              </w:rPr>
              <w:t>3</w:t>
            </w:r>
          </w:p>
        </w:tc>
        <w:tc>
          <w:tcPr>
            <w:tcW w:w="425" w:type="dxa"/>
            <w:tcBorders>
              <w:left w:val="single" w:sz="4" w:space="0" w:color="000000" w:themeColor="text1"/>
              <w:bottom w:val="single" w:sz="4" w:space="0" w:color="000000" w:themeColor="text1"/>
            </w:tcBorders>
            <w:vAlign w:val="center"/>
          </w:tcPr>
          <w:p w14:paraId="57AFF488" w14:textId="77777777" w:rsidR="00AB7D95" w:rsidRPr="00023A14" w:rsidRDefault="00AB7D95" w:rsidP="00664C01">
            <w:pPr>
              <w:rPr>
                <w:szCs w:val="22"/>
              </w:rPr>
            </w:pPr>
            <w:r w:rsidRPr="00023A14">
              <w:rPr>
                <w:color w:val="000000"/>
                <w:szCs w:val="22"/>
              </w:rPr>
              <w:t>2</w:t>
            </w:r>
          </w:p>
        </w:tc>
        <w:tc>
          <w:tcPr>
            <w:tcW w:w="990" w:type="dxa"/>
            <w:tcBorders>
              <w:left w:val="single" w:sz="4" w:space="0" w:color="000000" w:themeColor="text1"/>
              <w:bottom w:val="single" w:sz="4" w:space="0" w:color="000000" w:themeColor="text1"/>
            </w:tcBorders>
            <w:vAlign w:val="center"/>
          </w:tcPr>
          <w:p w14:paraId="1444E099" w14:textId="77777777" w:rsidR="00AB7D95" w:rsidRPr="00023A14" w:rsidRDefault="00AB7D95" w:rsidP="00664C01">
            <w:pPr>
              <w:rPr>
                <w:szCs w:val="22"/>
              </w:rPr>
            </w:pPr>
            <w:r w:rsidRPr="00023A14">
              <w:rPr>
                <w:color w:val="000000"/>
                <w:szCs w:val="22"/>
              </w:rPr>
              <w:t>6</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3169033B" w14:textId="77777777" w:rsidR="00AB7D95" w:rsidRPr="00023A14" w:rsidRDefault="00AB7D95" w:rsidP="00664C01">
            <w:pPr>
              <w:rPr>
                <w:szCs w:val="22"/>
              </w:rPr>
            </w:pPr>
          </w:p>
        </w:tc>
      </w:tr>
      <w:tr w:rsidR="00AB7D95" w14:paraId="639F5064" w14:textId="77777777" w:rsidTr="18E730E9">
        <w:trPr>
          <w:cantSplit/>
          <w:trHeight w:val="300"/>
        </w:trPr>
        <w:tc>
          <w:tcPr>
            <w:tcW w:w="577" w:type="dxa"/>
            <w:tcBorders>
              <w:left w:val="single" w:sz="4" w:space="0" w:color="000000" w:themeColor="text1"/>
              <w:bottom w:val="single" w:sz="4" w:space="0" w:color="000000" w:themeColor="text1"/>
            </w:tcBorders>
            <w:vAlign w:val="center"/>
          </w:tcPr>
          <w:p w14:paraId="3A39737B"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7</w:t>
            </w:r>
          </w:p>
        </w:tc>
        <w:tc>
          <w:tcPr>
            <w:tcW w:w="2631" w:type="dxa"/>
            <w:tcBorders>
              <w:left w:val="single" w:sz="4" w:space="0" w:color="000000" w:themeColor="text1"/>
              <w:bottom w:val="single" w:sz="4" w:space="0" w:color="000000" w:themeColor="text1"/>
            </w:tcBorders>
            <w:vAlign w:val="center"/>
          </w:tcPr>
          <w:p w14:paraId="49100EC6" w14:textId="77777777" w:rsidR="00AB7D95" w:rsidRPr="00023A14" w:rsidRDefault="00AB7D95" w:rsidP="00664C01">
            <w:pPr>
              <w:rPr>
                <w:szCs w:val="22"/>
              </w:rPr>
            </w:pPr>
            <w:r w:rsidRPr="00023A14">
              <w:rPr>
                <w:szCs w:val="22"/>
              </w:rPr>
              <w:t>Injury to students at venue</w:t>
            </w:r>
          </w:p>
          <w:p w14:paraId="08139AA6" w14:textId="77777777" w:rsidR="00AB7D95" w:rsidRPr="00023A14" w:rsidRDefault="00AB7D95" w:rsidP="00664C01">
            <w:pPr>
              <w:rPr>
                <w:szCs w:val="22"/>
              </w:rPr>
            </w:pPr>
          </w:p>
        </w:tc>
        <w:tc>
          <w:tcPr>
            <w:tcW w:w="1569" w:type="dxa"/>
            <w:tcBorders>
              <w:left w:val="single" w:sz="4" w:space="0" w:color="000000" w:themeColor="text1"/>
              <w:bottom w:val="single" w:sz="4" w:space="0" w:color="000000" w:themeColor="text1"/>
            </w:tcBorders>
            <w:vAlign w:val="center"/>
          </w:tcPr>
          <w:p w14:paraId="7320882D" w14:textId="77777777" w:rsidR="00AB7D95" w:rsidRPr="00023A14" w:rsidRDefault="00AB7D95" w:rsidP="00664C01">
            <w:pPr>
              <w:rPr>
                <w:szCs w:val="22"/>
              </w:rPr>
            </w:pPr>
            <w:r w:rsidRPr="00023A14">
              <w:rPr>
                <w:szCs w:val="22"/>
              </w:rPr>
              <w:t>All</w:t>
            </w:r>
          </w:p>
          <w:p w14:paraId="42151731" w14:textId="77777777" w:rsidR="00AB7D95" w:rsidRPr="00023A14" w:rsidRDefault="00AB7D95" w:rsidP="00664C01">
            <w:pPr>
              <w:snapToGrid w:val="0"/>
              <w:rPr>
                <w:szCs w:val="22"/>
                <w:lang w:eastAsia="en-GB"/>
              </w:rPr>
            </w:pPr>
          </w:p>
        </w:tc>
        <w:tc>
          <w:tcPr>
            <w:tcW w:w="5978" w:type="dxa"/>
            <w:tcBorders>
              <w:left w:val="single" w:sz="4" w:space="0" w:color="000000" w:themeColor="text1"/>
              <w:bottom w:val="single" w:sz="4" w:space="0" w:color="000000" w:themeColor="text1"/>
            </w:tcBorders>
            <w:vAlign w:val="center"/>
          </w:tcPr>
          <w:p w14:paraId="3E277B8E" w14:textId="77777777" w:rsidR="00AB7D95" w:rsidRPr="00023A14" w:rsidRDefault="00AB7D95" w:rsidP="00AB7D95">
            <w:pPr>
              <w:numPr>
                <w:ilvl w:val="0"/>
                <w:numId w:val="21"/>
              </w:numPr>
              <w:suppressAutoHyphens/>
              <w:rPr>
                <w:szCs w:val="22"/>
              </w:rPr>
            </w:pPr>
            <w:r w:rsidRPr="00023A14">
              <w:rPr>
                <w:szCs w:val="22"/>
              </w:rPr>
              <w:t>Venue safety guidelines to be followed</w:t>
            </w:r>
            <w:r>
              <w:rPr>
                <w:szCs w:val="22"/>
              </w:rPr>
              <w:t>, in an emergency venue action plan to be followed.</w:t>
            </w:r>
          </w:p>
          <w:p w14:paraId="0BBBDEBD" w14:textId="4560D5DE" w:rsidR="00AB7D95" w:rsidRPr="00023A14" w:rsidRDefault="1DD7C984" w:rsidP="00AB7D95">
            <w:pPr>
              <w:numPr>
                <w:ilvl w:val="0"/>
                <w:numId w:val="21"/>
              </w:numPr>
              <w:suppressAutoHyphens/>
            </w:pPr>
            <w:r>
              <w:t>Students responsible for awareness of location of fire escapes and fire extinguishers</w:t>
            </w:r>
            <w:r w:rsidR="44F67A7C">
              <w:t>.</w:t>
            </w:r>
          </w:p>
          <w:p w14:paraId="415CBE92" w14:textId="77777777" w:rsidR="00AB7D95" w:rsidRPr="00023A14" w:rsidRDefault="00AB7D95" w:rsidP="00AB7D95">
            <w:pPr>
              <w:numPr>
                <w:ilvl w:val="0"/>
                <w:numId w:val="21"/>
              </w:numPr>
              <w:suppressAutoHyphens/>
              <w:rPr>
                <w:szCs w:val="22"/>
              </w:rPr>
            </w:pPr>
            <w:r w:rsidRPr="00023A14">
              <w:rPr>
                <w:szCs w:val="22"/>
              </w:rPr>
              <w:t>Reminder to be given on basic safety awareness. No running etc.</w:t>
            </w:r>
          </w:p>
        </w:tc>
        <w:tc>
          <w:tcPr>
            <w:tcW w:w="425" w:type="dxa"/>
            <w:tcBorders>
              <w:left w:val="single" w:sz="4" w:space="0" w:color="000000" w:themeColor="text1"/>
              <w:bottom w:val="single" w:sz="4" w:space="0" w:color="000000" w:themeColor="text1"/>
            </w:tcBorders>
            <w:vAlign w:val="center"/>
          </w:tcPr>
          <w:p w14:paraId="1E07AC93" w14:textId="77777777" w:rsidR="00AB7D95" w:rsidRPr="00023A14" w:rsidRDefault="00AB7D95" w:rsidP="00664C01">
            <w:pPr>
              <w:snapToGrid w:val="0"/>
              <w:rPr>
                <w:szCs w:val="22"/>
              </w:rPr>
            </w:pPr>
            <w:r w:rsidRPr="00023A14">
              <w:rPr>
                <w:szCs w:val="22"/>
                <w:lang w:eastAsia="en-GB"/>
              </w:rPr>
              <w:t>5</w:t>
            </w:r>
          </w:p>
        </w:tc>
        <w:tc>
          <w:tcPr>
            <w:tcW w:w="425" w:type="dxa"/>
            <w:tcBorders>
              <w:left w:val="single" w:sz="4" w:space="0" w:color="000000" w:themeColor="text1"/>
              <w:bottom w:val="single" w:sz="4" w:space="0" w:color="000000" w:themeColor="text1"/>
            </w:tcBorders>
            <w:vAlign w:val="center"/>
          </w:tcPr>
          <w:p w14:paraId="27744C76" w14:textId="77777777" w:rsidR="00AB7D95" w:rsidRPr="00023A14" w:rsidRDefault="00AB7D95" w:rsidP="00664C01">
            <w:pPr>
              <w:rPr>
                <w:szCs w:val="22"/>
              </w:rPr>
            </w:pPr>
            <w:r w:rsidRPr="00023A14">
              <w:rPr>
                <w:color w:val="000000"/>
                <w:szCs w:val="22"/>
              </w:rPr>
              <w:t>1</w:t>
            </w:r>
          </w:p>
        </w:tc>
        <w:tc>
          <w:tcPr>
            <w:tcW w:w="990" w:type="dxa"/>
            <w:tcBorders>
              <w:left w:val="single" w:sz="4" w:space="0" w:color="000000" w:themeColor="text1"/>
              <w:bottom w:val="single" w:sz="4" w:space="0" w:color="000000" w:themeColor="text1"/>
            </w:tcBorders>
            <w:vAlign w:val="center"/>
          </w:tcPr>
          <w:p w14:paraId="33A6022A" w14:textId="77777777" w:rsidR="00AB7D95" w:rsidRPr="00023A14" w:rsidRDefault="00AB7D95" w:rsidP="00664C01">
            <w:pPr>
              <w:rPr>
                <w:szCs w:val="22"/>
              </w:rPr>
            </w:pPr>
            <w:r w:rsidRPr="00023A14">
              <w:rPr>
                <w:color w:val="000000"/>
                <w:szCs w:val="22"/>
              </w:rPr>
              <w:t>5</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02ADE10D" w14:textId="77777777" w:rsidR="00AB7D95" w:rsidRPr="00023A14" w:rsidRDefault="00AB7D95" w:rsidP="00664C01">
            <w:pPr>
              <w:rPr>
                <w:szCs w:val="22"/>
              </w:rPr>
            </w:pPr>
          </w:p>
        </w:tc>
      </w:tr>
      <w:tr w:rsidR="00AB7D95" w14:paraId="25752E1E"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71DBEDA9"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lastRenderedPageBreak/>
              <w:t>8</w:t>
            </w:r>
          </w:p>
        </w:tc>
        <w:tc>
          <w:tcPr>
            <w:tcW w:w="2631" w:type="dxa"/>
            <w:tcBorders>
              <w:left w:val="single" w:sz="4" w:space="0" w:color="000000" w:themeColor="text1"/>
              <w:bottom w:val="single" w:sz="4" w:space="0" w:color="000000" w:themeColor="text1"/>
            </w:tcBorders>
            <w:vAlign w:val="center"/>
          </w:tcPr>
          <w:p w14:paraId="1D395B5E" w14:textId="77777777" w:rsidR="00AB7D95" w:rsidRPr="00023A14" w:rsidRDefault="00AB7D95" w:rsidP="00664C01">
            <w:pPr>
              <w:rPr>
                <w:szCs w:val="22"/>
              </w:rPr>
            </w:pPr>
            <w:r w:rsidRPr="00023A14">
              <w:rPr>
                <w:szCs w:val="22"/>
              </w:rPr>
              <w:t>Food Poisoning</w:t>
            </w:r>
          </w:p>
        </w:tc>
        <w:tc>
          <w:tcPr>
            <w:tcW w:w="1569" w:type="dxa"/>
            <w:tcBorders>
              <w:left w:val="single" w:sz="4" w:space="0" w:color="000000" w:themeColor="text1"/>
              <w:bottom w:val="single" w:sz="4" w:space="0" w:color="000000" w:themeColor="text1"/>
            </w:tcBorders>
            <w:vAlign w:val="center"/>
          </w:tcPr>
          <w:p w14:paraId="3C72D913" w14:textId="77777777" w:rsidR="00AB7D95" w:rsidRPr="00023A14" w:rsidRDefault="00AB7D95" w:rsidP="00664C01">
            <w:pPr>
              <w:rPr>
                <w:szCs w:val="22"/>
              </w:rPr>
            </w:pPr>
            <w:r w:rsidRPr="00023A14">
              <w:rPr>
                <w:szCs w:val="22"/>
              </w:rPr>
              <w:t>All</w:t>
            </w:r>
          </w:p>
          <w:p w14:paraId="1CFE8306" w14:textId="77777777" w:rsidR="00AB7D95" w:rsidRPr="00023A14" w:rsidRDefault="00AB7D95" w:rsidP="00664C01">
            <w:pPr>
              <w:snapToGrid w:val="0"/>
              <w:rPr>
                <w:szCs w:val="22"/>
                <w:lang w:eastAsia="en-GB"/>
              </w:rPr>
            </w:pPr>
          </w:p>
        </w:tc>
        <w:tc>
          <w:tcPr>
            <w:tcW w:w="5978" w:type="dxa"/>
            <w:tcBorders>
              <w:left w:val="single" w:sz="4" w:space="0" w:color="000000" w:themeColor="text1"/>
              <w:bottom w:val="single" w:sz="4" w:space="0" w:color="000000" w:themeColor="text1"/>
            </w:tcBorders>
            <w:vAlign w:val="center"/>
          </w:tcPr>
          <w:p w14:paraId="6AF53DD7" w14:textId="77777777" w:rsidR="00AB7D95" w:rsidRDefault="00AB7D95" w:rsidP="00AB7D95">
            <w:pPr>
              <w:numPr>
                <w:ilvl w:val="0"/>
                <w:numId w:val="29"/>
              </w:numPr>
              <w:suppressAutoHyphens/>
              <w:rPr>
                <w:szCs w:val="22"/>
              </w:rPr>
            </w:pPr>
            <w:r w:rsidRPr="00023A14">
              <w:rPr>
                <w:szCs w:val="22"/>
              </w:rPr>
              <w:t>Venue responsible for ensuring food safety rules and regulations are followed.</w:t>
            </w:r>
          </w:p>
          <w:p w14:paraId="5D5257F1" w14:textId="77777777" w:rsidR="00AB7D95" w:rsidRDefault="00AB7D95" w:rsidP="00AB7D95">
            <w:pPr>
              <w:numPr>
                <w:ilvl w:val="0"/>
                <w:numId w:val="29"/>
              </w:numPr>
              <w:suppressAutoHyphens/>
              <w:rPr>
                <w:szCs w:val="22"/>
              </w:rPr>
            </w:pPr>
            <w:r w:rsidRPr="00023A14">
              <w:rPr>
                <w:szCs w:val="22"/>
              </w:rPr>
              <w:t>Students have their own responsibility to ensure that they buy food from a respectable outlet.</w:t>
            </w:r>
          </w:p>
          <w:p w14:paraId="3B0495B0" w14:textId="3F53C56B" w:rsidR="00AB7D95" w:rsidRPr="00023A14" w:rsidRDefault="1DD7C984" w:rsidP="00AB7D95">
            <w:pPr>
              <w:numPr>
                <w:ilvl w:val="0"/>
                <w:numId w:val="29"/>
              </w:numPr>
              <w:suppressAutoHyphens/>
            </w:pPr>
            <w:r>
              <w:t>Food that has passed use by date not consumed</w:t>
            </w:r>
            <w:r w:rsidR="2A7632CE">
              <w:t>.</w:t>
            </w:r>
          </w:p>
          <w:p w14:paraId="39EF524F" w14:textId="3AC89C53" w:rsidR="00AB7D95" w:rsidRDefault="1DD7C984" w:rsidP="00AB7D95">
            <w:pPr>
              <w:numPr>
                <w:ilvl w:val="0"/>
                <w:numId w:val="29"/>
              </w:numPr>
              <w:suppressAutoHyphens/>
            </w:pPr>
            <w:r>
              <w:t>Food kept at suitable temperature during storage</w:t>
            </w:r>
            <w:r w:rsidR="2F4FEF30">
              <w:t>.</w:t>
            </w:r>
          </w:p>
          <w:p w14:paraId="2D358495" w14:textId="4AC7614D" w:rsidR="00AB7D95" w:rsidRPr="00023A14" w:rsidRDefault="1DD7C984" w:rsidP="3007289D">
            <w:pPr>
              <w:numPr>
                <w:ilvl w:val="0"/>
                <w:numId w:val="29"/>
              </w:numPr>
              <w:suppressAutoHyphens/>
            </w:pPr>
            <w:r>
              <w:t>Ensuring individuals aware of risks.</w:t>
            </w:r>
          </w:p>
        </w:tc>
        <w:tc>
          <w:tcPr>
            <w:tcW w:w="425" w:type="dxa"/>
            <w:tcBorders>
              <w:left w:val="single" w:sz="4" w:space="0" w:color="000000" w:themeColor="text1"/>
              <w:bottom w:val="single" w:sz="4" w:space="0" w:color="000000" w:themeColor="text1"/>
            </w:tcBorders>
            <w:vAlign w:val="center"/>
          </w:tcPr>
          <w:p w14:paraId="792C0079" w14:textId="77777777" w:rsidR="00AB7D95" w:rsidRPr="00023A14" w:rsidRDefault="00AB7D95" w:rsidP="00664C01">
            <w:pPr>
              <w:snapToGrid w:val="0"/>
              <w:rPr>
                <w:szCs w:val="22"/>
              </w:rPr>
            </w:pPr>
            <w:r w:rsidRPr="00023A14">
              <w:rPr>
                <w:szCs w:val="22"/>
                <w:lang w:eastAsia="en-GB"/>
              </w:rPr>
              <w:t>2</w:t>
            </w:r>
          </w:p>
        </w:tc>
        <w:tc>
          <w:tcPr>
            <w:tcW w:w="425" w:type="dxa"/>
            <w:tcBorders>
              <w:left w:val="single" w:sz="4" w:space="0" w:color="000000" w:themeColor="text1"/>
              <w:bottom w:val="single" w:sz="4" w:space="0" w:color="000000" w:themeColor="text1"/>
            </w:tcBorders>
            <w:vAlign w:val="center"/>
          </w:tcPr>
          <w:p w14:paraId="281B1293" w14:textId="77777777" w:rsidR="00AB7D95" w:rsidRPr="00023A14" w:rsidRDefault="00AB7D95" w:rsidP="00664C01">
            <w:pPr>
              <w:jc w:val="center"/>
              <w:rPr>
                <w:szCs w:val="22"/>
              </w:rPr>
            </w:pPr>
            <w:r w:rsidRPr="00023A14">
              <w:rPr>
                <w:color w:val="000000"/>
                <w:szCs w:val="22"/>
              </w:rPr>
              <w:t>2</w:t>
            </w:r>
          </w:p>
        </w:tc>
        <w:tc>
          <w:tcPr>
            <w:tcW w:w="990" w:type="dxa"/>
            <w:tcBorders>
              <w:left w:val="single" w:sz="4" w:space="0" w:color="000000" w:themeColor="text1"/>
              <w:bottom w:val="single" w:sz="4" w:space="0" w:color="000000" w:themeColor="text1"/>
            </w:tcBorders>
            <w:vAlign w:val="center"/>
          </w:tcPr>
          <w:p w14:paraId="31A46B8B" w14:textId="77777777" w:rsidR="00AB7D95" w:rsidRPr="00023A14" w:rsidRDefault="00AB7D95" w:rsidP="00664C01">
            <w:pPr>
              <w:rPr>
                <w:szCs w:val="22"/>
              </w:rPr>
            </w:pPr>
            <w:r w:rsidRPr="00023A14">
              <w:rPr>
                <w:color w:val="000000"/>
                <w:szCs w:val="22"/>
              </w:rPr>
              <w:t>4</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0BBE7AAE" w14:textId="77777777" w:rsidR="00AB7D95" w:rsidRPr="00023A14" w:rsidRDefault="00AB7D95" w:rsidP="00AB7D95">
            <w:pPr>
              <w:numPr>
                <w:ilvl w:val="0"/>
                <w:numId w:val="16"/>
              </w:numPr>
              <w:suppressAutoHyphens/>
              <w:snapToGrid w:val="0"/>
              <w:rPr>
                <w:color w:val="000000"/>
                <w:szCs w:val="22"/>
              </w:rPr>
            </w:pPr>
          </w:p>
        </w:tc>
      </w:tr>
      <w:tr w:rsidR="00AB7D95" w14:paraId="3F4B8720"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1B7704A0"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9</w:t>
            </w:r>
          </w:p>
        </w:tc>
        <w:tc>
          <w:tcPr>
            <w:tcW w:w="2631" w:type="dxa"/>
            <w:tcBorders>
              <w:left w:val="single" w:sz="4" w:space="0" w:color="000000" w:themeColor="text1"/>
              <w:bottom w:val="single" w:sz="4" w:space="0" w:color="000000" w:themeColor="text1"/>
            </w:tcBorders>
            <w:vAlign w:val="center"/>
          </w:tcPr>
          <w:p w14:paraId="3FF92BCB" w14:textId="77777777" w:rsidR="00AB7D95" w:rsidRPr="00023A14" w:rsidRDefault="00AB7D95" w:rsidP="00664C01">
            <w:pPr>
              <w:jc w:val="both"/>
              <w:rPr>
                <w:szCs w:val="22"/>
              </w:rPr>
            </w:pPr>
            <w:r w:rsidRPr="00023A14">
              <w:rPr>
                <w:szCs w:val="22"/>
              </w:rPr>
              <w:t>Hotel</w:t>
            </w:r>
            <w:r>
              <w:rPr>
                <w:szCs w:val="22"/>
              </w:rPr>
              <w:t>/accommodation</w:t>
            </w:r>
          </w:p>
          <w:p w14:paraId="5511D107" w14:textId="77777777" w:rsidR="00AB7D95" w:rsidRPr="00023A14" w:rsidRDefault="00AB7D95" w:rsidP="00664C01">
            <w:pPr>
              <w:rPr>
                <w:szCs w:val="22"/>
              </w:rPr>
            </w:pPr>
            <w:r w:rsidRPr="00023A14">
              <w:rPr>
                <w:szCs w:val="22"/>
              </w:rPr>
              <w:t>Emergency/Accident</w:t>
            </w:r>
            <w:r>
              <w:rPr>
                <w:szCs w:val="22"/>
              </w:rPr>
              <w:t>/Fire</w:t>
            </w:r>
          </w:p>
        </w:tc>
        <w:tc>
          <w:tcPr>
            <w:tcW w:w="1569" w:type="dxa"/>
            <w:tcBorders>
              <w:left w:val="single" w:sz="4" w:space="0" w:color="000000" w:themeColor="text1"/>
              <w:bottom w:val="single" w:sz="4" w:space="0" w:color="000000" w:themeColor="text1"/>
            </w:tcBorders>
            <w:vAlign w:val="center"/>
          </w:tcPr>
          <w:p w14:paraId="278CE1EB" w14:textId="77777777" w:rsidR="00AB7D95" w:rsidRPr="00023A14" w:rsidRDefault="00AB7D95" w:rsidP="00664C01">
            <w:pPr>
              <w:rPr>
                <w:szCs w:val="22"/>
              </w:rPr>
            </w:pPr>
            <w:r w:rsidRPr="00023A14">
              <w:rPr>
                <w:szCs w:val="22"/>
              </w:rPr>
              <w:t>All</w:t>
            </w:r>
          </w:p>
          <w:p w14:paraId="62C3CF2F" w14:textId="77777777" w:rsidR="00AB7D95" w:rsidRPr="00023A14" w:rsidRDefault="00AB7D95" w:rsidP="00664C01">
            <w:pPr>
              <w:snapToGrid w:val="0"/>
              <w:rPr>
                <w:szCs w:val="22"/>
                <w:lang w:eastAsia="en-GB"/>
              </w:rPr>
            </w:pPr>
          </w:p>
        </w:tc>
        <w:tc>
          <w:tcPr>
            <w:tcW w:w="5978" w:type="dxa"/>
            <w:tcBorders>
              <w:left w:val="single" w:sz="4" w:space="0" w:color="000000" w:themeColor="text1"/>
              <w:bottom w:val="single" w:sz="4" w:space="0" w:color="000000" w:themeColor="text1"/>
            </w:tcBorders>
            <w:vAlign w:val="center"/>
          </w:tcPr>
          <w:p w14:paraId="0CF01D9C" w14:textId="77777777" w:rsidR="00AB7D95" w:rsidRDefault="00AB7D95" w:rsidP="00AB7D95">
            <w:pPr>
              <w:numPr>
                <w:ilvl w:val="0"/>
                <w:numId w:val="17"/>
              </w:numPr>
              <w:suppressAutoHyphens/>
              <w:rPr>
                <w:szCs w:val="22"/>
              </w:rPr>
            </w:pPr>
            <w:r>
              <w:rPr>
                <w:szCs w:val="22"/>
              </w:rPr>
              <w:t>I</w:t>
            </w:r>
            <w:r w:rsidRPr="00023A14">
              <w:rPr>
                <w:szCs w:val="22"/>
              </w:rPr>
              <w:t xml:space="preserve">n the event of an emergency, instructions from staff will be </w:t>
            </w:r>
            <w:proofErr w:type="gramStart"/>
            <w:r w:rsidRPr="00023A14">
              <w:rPr>
                <w:szCs w:val="22"/>
              </w:rPr>
              <w:t>followed at all times</w:t>
            </w:r>
            <w:proofErr w:type="gramEnd"/>
            <w:r w:rsidRPr="00023A14">
              <w:rPr>
                <w:szCs w:val="22"/>
              </w:rPr>
              <w:t xml:space="preserve">.  </w:t>
            </w:r>
          </w:p>
          <w:p w14:paraId="72ACB3D9" w14:textId="77777777" w:rsidR="00AB7D95" w:rsidRDefault="00AB7D95" w:rsidP="00AB7D95">
            <w:pPr>
              <w:numPr>
                <w:ilvl w:val="0"/>
                <w:numId w:val="17"/>
              </w:numPr>
              <w:suppressAutoHyphens/>
              <w:rPr>
                <w:szCs w:val="22"/>
              </w:rPr>
            </w:pPr>
            <w:r w:rsidRPr="00023A14">
              <w:rPr>
                <w:szCs w:val="22"/>
              </w:rPr>
              <w:t xml:space="preserve">Individuals will take responsibility for </w:t>
            </w:r>
            <w:r>
              <w:rPr>
                <w:szCs w:val="22"/>
              </w:rPr>
              <w:t>finding</w:t>
            </w:r>
            <w:r w:rsidRPr="00023A14">
              <w:rPr>
                <w:szCs w:val="22"/>
              </w:rPr>
              <w:t xml:space="preserve"> the nearest fire exit to their hotel room. </w:t>
            </w:r>
          </w:p>
          <w:p w14:paraId="667C854A" w14:textId="77777777" w:rsidR="00AB7D95" w:rsidRPr="00023A14" w:rsidRDefault="00AB7D95" w:rsidP="00AB7D95">
            <w:pPr>
              <w:numPr>
                <w:ilvl w:val="0"/>
                <w:numId w:val="17"/>
              </w:numPr>
              <w:suppressAutoHyphens/>
              <w:rPr>
                <w:szCs w:val="22"/>
              </w:rPr>
            </w:pPr>
            <w:r>
              <w:rPr>
                <w:szCs w:val="22"/>
              </w:rPr>
              <w:t xml:space="preserve">In self-catering accommodation – i.e. Bunkhouse – briefing received from provider to trip </w:t>
            </w:r>
            <w:proofErr w:type="gramStart"/>
            <w:r>
              <w:rPr>
                <w:szCs w:val="22"/>
              </w:rPr>
              <w:t>leaders,</w:t>
            </w:r>
            <w:proofErr w:type="gramEnd"/>
            <w:r>
              <w:rPr>
                <w:szCs w:val="22"/>
              </w:rPr>
              <w:t xml:space="preserve"> key info shared with all guests.</w:t>
            </w:r>
          </w:p>
        </w:tc>
        <w:tc>
          <w:tcPr>
            <w:tcW w:w="425" w:type="dxa"/>
            <w:tcBorders>
              <w:left w:val="single" w:sz="4" w:space="0" w:color="000000" w:themeColor="text1"/>
              <w:bottom w:val="single" w:sz="4" w:space="0" w:color="000000" w:themeColor="text1"/>
            </w:tcBorders>
            <w:vAlign w:val="center"/>
          </w:tcPr>
          <w:p w14:paraId="521252A8" w14:textId="77777777" w:rsidR="00AB7D95" w:rsidRPr="00023A14" w:rsidRDefault="00AB7D95" w:rsidP="00664C01">
            <w:pPr>
              <w:snapToGrid w:val="0"/>
              <w:rPr>
                <w:szCs w:val="22"/>
              </w:rPr>
            </w:pPr>
            <w:r w:rsidRPr="00023A14">
              <w:rPr>
                <w:szCs w:val="22"/>
                <w:lang w:eastAsia="en-GB"/>
              </w:rPr>
              <w:t>4</w:t>
            </w:r>
          </w:p>
        </w:tc>
        <w:tc>
          <w:tcPr>
            <w:tcW w:w="425" w:type="dxa"/>
            <w:tcBorders>
              <w:left w:val="single" w:sz="4" w:space="0" w:color="000000" w:themeColor="text1"/>
              <w:bottom w:val="single" w:sz="4" w:space="0" w:color="000000" w:themeColor="text1"/>
            </w:tcBorders>
            <w:vAlign w:val="center"/>
          </w:tcPr>
          <w:p w14:paraId="23F9CAA7" w14:textId="77777777" w:rsidR="00AB7D95" w:rsidRPr="00023A14" w:rsidRDefault="00AB7D95" w:rsidP="00664C01">
            <w:pPr>
              <w:jc w:val="center"/>
              <w:rPr>
                <w:szCs w:val="22"/>
              </w:rPr>
            </w:pPr>
            <w:r w:rsidRPr="00023A14">
              <w:rPr>
                <w:color w:val="000000"/>
                <w:szCs w:val="22"/>
              </w:rPr>
              <w:t>2</w:t>
            </w:r>
          </w:p>
        </w:tc>
        <w:tc>
          <w:tcPr>
            <w:tcW w:w="990" w:type="dxa"/>
            <w:tcBorders>
              <w:left w:val="single" w:sz="4" w:space="0" w:color="000000" w:themeColor="text1"/>
              <w:bottom w:val="single" w:sz="4" w:space="0" w:color="000000" w:themeColor="text1"/>
            </w:tcBorders>
            <w:vAlign w:val="center"/>
          </w:tcPr>
          <w:p w14:paraId="40E0376B" w14:textId="77777777" w:rsidR="00AB7D95" w:rsidRPr="00023A14" w:rsidRDefault="00AB7D95" w:rsidP="00664C01">
            <w:pPr>
              <w:rPr>
                <w:szCs w:val="22"/>
              </w:rPr>
            </w:pPr>
            <w:r w:rsidRPr="00023A14">
              <w:rPr>
                <w:color w:val="000000"/>
                <w:szCs w:val="22"/>
              </w:rPr>
              <w:t>8</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74BADA09" w14:textId="77777777" w:rsidR="00AB7D95" w:rsidRPr="00023A14" w:rsidRDefault="00AB7D95" w:rsidP="00664C01">
            <w:pPr>
              <w:rPr>
                <w:szCs w:val="22"/>
              </w:rPr>
            </w:pPr>
          </w:p>
        </w:tc>
      </w:tr>
      <w:tr w:rsidR="00AB7D95" w14:paraId="46BC6912"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4F8BBA34"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10</w:t>
            </w:r>
          </w:p>
        </w:tc>
        <w:tc>
          <w:tcPr>
            <w:tcW w:w="2631" w:type="dxa"/>
            <w:tcBorders>
              <w:left w:val="single" w:sz="4" w:space="0" w:color="000000" w:themeColor="text1"/>
              <w:bottom w:val="single" w:sz="4" w:space="0" w:color="000000" w:themeColor="text1"/>
            </w:tcBorders>
            <w:vAlign w:val="center"/>
          </w:tcPr>
          <w:p w14:paraId="3E734617" w14:textId="77777777" w:rsidR="00AB7D95" w:rsidRPr="00023A14" w:rsidRDefault="00AB7D95" w:rsidP="00664C01">
            <w:pPr>
              <w:rPr>
                <w:szCs w:val="22"/>
              </w:rPr>
            </w:pPr>
            <w:r w:rsidRPr="00023A14">
              <w:rPr>
                <w:szCs w:val="22"/>
              </w:rPr>
              <w:t>Allergies</w:t>
            </w:r>
          </w:p>
        </w:tc>
        <w:tc>
          <w:tcPr>
            <w:tcW w:w="1569" w:type="dxa"/>
            <w:tcBorders>
              <w:left w:val="single" w:sz="4" w:space="0" w:color="000000" w:themeColor="text1"/>
              <w:bottom w:val="single" w:sz="4" w:space="0" w:color="000000" w:themeColor="text1"/>
            </w:tcBorders>
            <w:vAlign w:val="center"/>
          </w:tcPr>
          <w:p w14:paraId="6754BB17" w14:textId="77777777" w:rsidR="00AB7D95" w:rsidRPr="00023A14" w:rsidRDefault="00AB7D95" w:rsidP="00664C01">
            <w:pPr>
              <w:rPr>
                <w:szCs w:val="22"/>
              </w:rPr>
            </w:pPr>
            <w:r w:rsidRPr="00023A14">
              <w:rPr>
                <w:szCs w:val="22"/>
              </w:rPr>
              <w:t>All</w:t>
            </w:r>
          </w:p>
          <w:p w14:paraId="389A6049" w14:textId="77777777" w:rsidR="00AB7D95" w:rsidRPr="00023A14" w:rsidRDefault="00AB7D95" w:rsidP="00664C01">
            <w:pPr>
              <w:snapToGrid w:val="0"/>
              <w:rPr>
                <w:szCs w:val="22"/>
                <w:lang w:eastAsia="en-GB"/>
              </w:rPr>
            </w:pPr>
          </w:p>
        </w:tc>
        <w:tc>
          <w:tcPr>
            <w:tcW w:w="5978" w:type="dxa"/>
            <w:tcBorders>
              <w:left w:val="single" w:sz="4" w:space="0" w:color="000000" w:themeColor="text1"/>
              <w:bottom w:val="single" w:sz="4" w:space="0" w:color="000000" w:themeColor="text1"/>
            </w:tcBorders>
            <w:vAlign w:val="center"/>
          </w:tcPr>
          <w:p w14:paraId="156C9ED3" w14:textId="77777777" w:rsidR="00AB7D95" w:rsidRPr="00023A14" w:rsidRDefault="00AB7D95" w:rsidP="00AB7D95">
            <w:pPr>
              <w:numPr>
                <w:ilvl w:val="0"/>
                <w:numId w:val="22"/>
              </w:numPr>
              <w:suppressAutoHyphens/>
              <w:rPr>
                <w:szCs w:val="22"/>
              </w:rPr>
            </w:pPr>
            <w:r w:rsidRPr="00023A14">
              <w:rPr>
                <w:szCs w:val="22"/>
              </w:rPr>
              <w:t>Personal responsibility of the individual to inform someone within the group of any allergies that may affect them during the trip.</w:t>
            </w:r>
          </w:p>
          <w:p w14:paraId="0315B104" w14:textId="77777777" w:rsidR="00AB7D95" w:rsidRDefault="00AB7D95" w:rsidP="00AB7D95">
            <w:pPr>
              <w:numPr>
                <w:ilvl w:val="0"/>
                <w:numId w:val="22"/>
              </w:numPr>
              <w:suppressAutoHyphens/>
              <w:rPr>
                <w:szCs w:val="22"/>
              </w:rPr>
            </w:pPr>
            <w:r w:rsidRPr="00023A14">
              <w:rPr>
                <w:szCs w:val="22"/>
              </w:rPr>
              <w:t>Medical requirements confirmed with group, for example epi-pen.</w:t>
            </w:r>
          </w:p>
          <w:p w14:paraId="723487F1" w14:textId="77777777" w:rsidR="00AB7D95" w:rsidRDefault="00AB7D95" w:rsidP="00AB7D95">
            <w:pPr>
              <w:numPr>
                <w:ilvl w:val="0"/>
                <w:numId w:val="22"/>
              </w:numPr>
              <w:suppressAutoHyphens/>
              <w:rPr>
                <w:szCs w:val="22"/>
              </w:rPr>
            </w:pPr>
            <w:r>
              <w:rPr>
                <w:szCs w:val="22"/>
              </w:rPr>
              <w:t>Canoe Club Medical Form should gather all relevant medical details. The Canoe Club is not responsible for any issues arising due to undeclared medical conditions.</w:t>
            </w:r>
          </w:p>
          <w:p w14:paraId="6450302C" w14:textId="0C308BE1" w:rsidR="00AB7D95" w:rsidRPr="00023A14" w:rsidRDefault="1DD7C984" w:rsidP="00AB7D95">
            <w:pPr>
              <w:numPr>
                <w:ilvl w:val="0"/>
                <w:numId w:val="22"/>
              </w:numPr>
              <w:suppressAutoHyphens/>
            </w:pPr>
            <w:r>
              <w:t>Centre to be advised of any students with allergies</w:t>
            </w:r>
            <w:r w:rsidR="26191EAD">
              <w:t>.</w:t>
            </w:r>
          </w:p>
        </w:tc>
        <w:tc>
          <w:tcPr>
            <w:tcW w:w="425" w:type="dxa"/>
            <w:tcBorders>
              <w:left w:val="single" w:sz="4" w:space="0" w:color="000000" w:themeColor="text1"/>
              <w:bottom w:val="single" w:sz="4" w:space="0" w:color="000000" w:themeColor="text1"/>
            </w:tcBorders>
            <w:vAlign w:val="center"/>
          </w:tcPr>
          <w:p w14:paraId="7354F00F" w14:textId="77777777" w:rsidR="00AB7D95" w:rsidRPr="00023A14" w:rsidRDefault="00AB7D95" w:rsidP="00664C01">
            <w:pPr>
              <w:snapToGrid w:val="0"/>
              <w:rPr>
                <w:szCs w:val="22"/>
              </w:rPr>
            </w:pPr>
            <w:r w:rsidRPr="00023A14">
              <w:rPr>
                <w:szCs w:val="22"/>
                <w:lang w:eastAsia="en-GB"/>
              </w:rPr>
              <w:t>5</w:t>
            </w:r>
          </w:p>
        </w:tc>
        <w:tc>
          <w:tcPr>
            <w:tcW w:w="425" w:type="dxa"/>
            <w:tcBorders>
              <w:left w:val="single" w:sz="4" w:space="0" w:color="000000" w:themeColor="text1"/>
              <w:bottom w:val="single" w:sz="4" w:space="0" w:color="000000" w:themeColor="text1"/>
            </w:tcBorders>
            <w:vAlign w:val="center"/>
          </w:tcPr>
          <w:p w14:paraId="1C8A54C1" w14:textId="77777777" w:rsidR="00AB7D95" w:rsidRPr="00023A14" w:rsidRDefault="00AB7D95" w:rsidP="00664C01">
            <w:pPr>
              <w:jc w:val="center"/>
              <w:rPr>
                <w:szCs w:val="22"/>
              </w:rPr>
            </w:pPr>
            <w:r w:rsidRPr="00023A14">
              <w:rPr>
                <w:color w:val="000000"/>
                <w:szCs w:val="22"/>
              </w:rPr>
              <w:t>1</w:t>
            </w:r>
          </w:p>
        </w:tc>
        <w:tc>
          <w:tcPr>
            <w:tcW w:w="990" w:type="dxa"/>
            <w:tcBorders>
              <w:left w:val="single" w:sz="4" w:space="0" w:color="000000" w:themeColor="text1"/>
              <w:bottom w:val="single" w:sz="4" w:space="0" w:color="000000" w:themeColor="text1"/>
            </w:tcBorders>
            <w:vAlign w:val="center"/>
          </w:tcPr>
          <w:p w14:paraId="01E239C6" w14:textId="77777777" w:rsidR="00AB7D95" w:rsidRPr="00023A14" w:rsidRDefault="00AB7D95" w:rsidP="00664C01">
            <w:pPr>
              <w:rPr>
                <w:szCs w:val="22"/>
              </w:rPr>
            </w:pPr>
            <w:r w:rsidRPr="00023A14">
              <w:rPr>
                <w:color w:val="000000"/>
                <w:szCs w:val="22"/>
              </w:rPr>
              <w:t>5</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5ECF033F" w14:textId="77777777" w:rsidR="00AB7D95" w:rsidRPr="00023A14" w:rsidRDefault="00AB7D95" w:rsidP="00664C01">
            <w:pPr>
              <w:rPr>
                <w:szCs w:val="22"/>
              </w:rPr>
            </w:pPr>
          </w:p>
        </w:tc>
      </w:tr>
      <w:tr w:rsidR="00AB7D95" w14:paraId="13C3CFD4"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4517B892"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11</w:t>
            </w:r>
          </w:p>
        </w:tc>
        <w:tc>
          <w:tcPr>
            <w:tcW w:w="2631" w:type="dxa"/>
            <w:tcBorders>
              <w:left w:val="single" w:sz="4" w:space="0" w:color="000000" w:themeColor="text1"/>
              <w:bottom w:val="single" w:sz="4" w:space="0" w:color="000000" w:themeColor="text1"/>
            </w:tcBorders>
            <w:vAlign w:val="center"/>
          </w:tcPr>
          <w:p w14:paraId="3A109B7F" w14:textId="77777777" w:rsidR="00AB7D95" w:rsidRPr="00023A14" w:rsidRDefault="00AB7D95" w:rsidP="00664C01">
            <w:pPr>
              <w:rPr>
                <w:szCs w:val="22"/>
              </w:rPr>
            </w:pPr>
            <w:r w:rsidRPr="00023A14">
              <w:rPr>
                <w:szCs w:val="22"/>
              </w:rPr>
              <w:t>Injury during activity</w:t>
            </w:r>
          </w:p>
        </w:tc>
        <w:tc>
          <w:tcPr>
            <w:tcW w:w="1569" w:type="dxa"/>
            <w:tcBorders>
              <w:left w:val="single" w:sz="4" w:space="0" w:color="000000" w:themeColor="text1"/>
              <w:bottom w:val="single" w:sz="4" w:space="0" w:color="000000" w:themeColor="text1"/>
            </w:tcBorders>
            <w:vAlign w:val="center"/>
          </w:tcPr>
          <w:p w14:paraId="2A2A248A" w14:textId="77777777" w:rsidR="00AB7D95" w:rsidRPr="00023A14" w:rsidRDefault="00AB7D95" w:rsidP="00664C01">
            <w:pPr>
              <w:rPr>
                <w:szCs w:val="22"/>
              </w:rPr>
            </w:pPr>
            <w:r w:rsidRPr="00023A14">
              <w:rPr>
                <w:szCs w:val="22"/>
              </w:rPr>
              <w:t>All</w:t>
            </w:r>
          </w:p>
          <w:p w14:paraId="2DC88DF6" w14:textId="77777777" w:rsidR="00AB7D95" w:rsidRPr="00023A14" w:rsidRDefault="00AB7D95" w:rsidP="00664C01">
            <w:pPr>
              <w:snapToGrid w:val="0"/>
              <w:rPr>
                <w:szCs w:val="22"/>
                <w:lang w:eastAsia="en-GB"/>
              </w:rPr>
            </w:pPr>
          </w:p>
        </w:tc>
        <w:tc>
          <w:tcPr>
            <w:tcW w:w="5978" w:type="dxa"/>
            <w:tcBorders>
              <w:left w:val="single" w:sz="4" w:space="0" w:color="000000" w:themeColor="text1"/>
              <w:bottom w:val="single" w:sz="4" w:space="0" w:color="000000" w:themeColor="text1"/>
            </w:tcBorders>
            <w:vAlign w:val="center"/>
          </w:tcPr>
          <w:p w14:paraId="01FAE951" w14:textId="77777777" w:rsidR="00AB7D95" w:rsidRDefault="00AB7D95" w:rsidP="00AB7D95">
            <w:pPr>
              <w:numPr>
                <w:ilvl w:val="0"/>
                <w:numId w:val="23"/>
              </w:numPr>
              <w:suppressAutoHyphens/>
              <w:rPr>
                <w:szCs w:val="22"/>
              </w:rPr>
            </w:pPr>
            <w:r w:rsidRPr="00023A14">
              <w:rPr>
                <w:szCs w:val="22"/>
              </w:rPr>
              <w:t>Any</w:t>
            </w:r>
            <w:r>
              <w:rPr>
                <w:szCs w:val="22"/>
              </w:rPr>
              <w:t xml:space="preserve"> moderate (or higher)</w:t>
            </w:r>
            <w:r w:rsidRPr="00023A14">
              <w:rPr>
                <w:szCs w:val="22"/>
              </w:rPr>
              <w:t xml:space="preserve"> injury during a trip should be reported to the Students Union</w:t>
            </w:r>
            <w:r>
              <w:rPr>
                <w:szCs w:val="22"/>
              </w:rPr>
              <w:t>, to help prevent similar incidents in the future.</w:t>
            </w:r>
          </w:p>
          <w:p w14:paraId="11D57ED4" w14:textId="77777777" w:rsidR="00AB7D95" w:rsidRDefault="00AB7D95" w:rsidP="00AB7D95">
            <w:pPr>
              <w:numPr>
                <w:ilvl w:val="0"/>
                <w:numId w:val="23"/>
              </w:numPr>
              <w:suppressAutoHyphens/>
              <w:rPr>
                <w:szCs w:val="22"/>
              </w:rPr>
            </w:pPr>
            <w:r>
              <w:rPr>
                <w:szCs w:val="22"/>
              </w:rPr>
              <w:t>First Aiders to present during activities.</w:t>
            </w:r>
          </w:p>
          <w:p w14:paraId="466F398C" w14:textId="77777777" w:rsidR="00AB7D95" w:rsidRPr="00023A14" w:rsidRDefault="00AB7D95" w:rsidP="00AB7D95">
            <w:pPr>
              <w:numPr>
                <w:ilvl w:val="0"/>
                <w:numId w:val="23"/>
              </w:numPr>
              <w:suppressAutoHyphens/>
              <w:rPr>
                <w:szCs w:val="22"/>
              </w:rPr>
            </w:pPr>
            <w:r>
              <w:rPr>
                <w:szCs w:val="22"/>
              </w:rPr>
              <w:t>Risk assessments should be reviewed within 3 years of the previous review by a competent team, and any actions with unacceptable risk should be discontinued.</w:t>
            </w:r>
          </w:p>
        </w:tc>
        <w:tc>
          <w:tcPr>
            <w:tcW w:w="425" w:type="dxa"/>
            <w:tcBorders>
              <w:left w:val="single" w:sz="4" w:space="0" w:color="000000" w:themeColor="text1"/>
              <w:bottom w:val="single" w:sz="4" w:space="0" w:color="000000" w:themeColor="text1"/>
            </w:tcBorders>
            <w:vAlign w:val="center"/>
          </w:tcPr>
          <w:p w14:paraId="33FF98FC" w14:textId="77777777" w:rsidR="00AB7D95" w:rsidRPr="00023A14" w:rsidRDefault="00AB7D95" w:rsidP="00664C01">
            <w:pPr>
              <w:snapToGrid w:val="0"/>
              <w:jc w:val="center"/>
              <w:rPr>
                <w:szCs w:val="22"/>
                <w:lang w:eastAsia="en-GB"/>
              </w:rPr>
            </w:pPr>
          </w:p>
          <w:p w14:paraId="6F9CCF50" w14:textId="77777777" w:rsidR="00AB7D95" w:rsidRPr="00023A14" w:rsidRDefault="00AB7D95" w:rsidP="00664C01">
            <w:pPr>
              <w:snapToGrid w:val="0"/>
              <w:jc w:val="center"/>
              <w:rPr>
                <w:szCs w:val="22"/>
              </w:rPr>
            </w:pPr>
            <w:r w:rsidRPr="00023A14">
              <w:rPr>
                <w:szCs w:val="22"/>
                <w:lang w:eastAsia="en-GB"/>
              </w:rPr>
              <w:t>3</w:t>
            </w:r>
          </w:p>
          <w:p w14:paraId="6DCA331C" w14:textId="77777777" w:rsidR="00AB7D95" w:rsidRPr="00023A14" w:rsidRDefault="00AB7D95" w:rsidP="00664C01">
            <w:pPr>
              <w:snapToGrid w:val="0"/>
              <w:jc w:val="center"/>
              <w:rPr>
                <w:szCs w:val="22"/>
                <w:lang w:eastAsia="en-GB"/>
              </w:rPr>
            </w:pPr>
          </w:p>
        </w:tc>
        <w:tc>
          <w:tcPr>
            <w:tcW w:w="425" w:type="dxa"/>
            <w:tcBorders>
              <w:left w:val="single" w:sz="4" w:space="0" w:color="000000" w:themeColor="text1"/>
              <w:bottom w:val="single" w:sz="4" w:space="0" w:color="000000" w:themeColor="text1"/>
            </w:tcBorders>
            <w:vAlign w:val="center"/>
          </w:tcPr>
          <w:p w14:paraId="0117AD8A" w14:textId="77777777" w:rsidR="00AB7D95" w:rsidRPr="00023A14" w:rsidRDefault="00AB7D95" w:rsidP="00664C01">
            <w:pPr>
              <w:jc w:val="center"/>
              <w:rPr>
                <w:szCs w:val="22"/>
              </w:rPr>
            </w:pPr>
            <w:r w:rsidRPr="00023A14">
              <w:rPr>
                <w:color w:val="000000"/>
                <w:szCs w:val="22"/>
              </w:rPr>
              <w:t>3</w:t>
            </w:r>
          </w:p>
        </w:tc>
        <w:tc>
          <w:tcPr>
            <w:tcW w:w="990" w:type="dxa"/>
            <w:tcBorders>
              <w:left w:val="single" w:sz="4" w:space="0" w:color="000000" w:themeColor="text1"/>
              <w:bottom w:val="single" w:sz="4" w:space="0" w:color="000000" w:themeColor="text1"/>
            </w:tcBorders>
            <w:vAlign w:val="center"/>
          </w:tcPr>
          <w:p w14:paraId="04693E0F" w14:textId="77777777" w:rsidR="00AB7D95" w:rsidRPr="00023A14" w:rsidRDefault="00AB7D95" w:rsidP="00664C01">
            <w:pPr>
              <w:rPr>
                <w:szCs w:val="22"/>
              </w:rPr>
            </w:pPr>
            <w:r w:rsidRPr="00023A14">
              <w:rPr>
                <w:color w:val="000000"/>
                <w:szCs w:val="22"/>
              </w:rPr>
              <w:t>9</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547E7E65" w14:textId="77777777" w:rsidR="00AB7D95" w:rsidRPr="00023A14" w:rsidRDefault="00AB7D95" w:rsidP="00664C01">
            <w:pPr>
              <w:rPr>
                <w:szCs w:val="22"/>
              </w:rPr>
            </w:pPr>
          </w:p>
        </w:tc>
      </w:tr>
      <w:tr w:rsidR="00AB7D95" w14:paraId="549D2520"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5A08B827"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12</w:t>
            </w:r>
          </w:p>
        </w:tc>
        <w:tc>
          <w:tcPr>
            <w:tcW w:w="2631" w:type="dxa"/>
            <w:tcBorders>
              <w:left w:val="single" w:sz="4" w:space="0" w:color="000000" w:themeColor="text1"/>
              <w:bottom w:val="single" w:sz="4" w:space="0" w:color="000000" w:themeColor="text1"/>
            </w:tcBorders>
            <w:vAlign w:val="center"/>
          </w:tcPr>
          <w:p w14:paraId="1B8D9C97" w14:textId="77777777" w:rsidR="00AB7D95" w:rsidRPr="00023A14" w:rsidRDefault="00AB7D95" w:rsidP="00664C01">
            <w:pPr>
              <w:rPr>
                <w:szCs w:val="22"/>
              </w:rPr>
            </w:pPr>
            <w:r>
              <w:rPr>
                <w:szCs w:val="22"/>
              </w:rPr>
              <w:t>Attendance u</w:t>
            </w:r>
            <w:r w:rsidRPr="00023A14">
              <w:rPr>
                <w:szCs w:val="22"/>
              </w:rPr>
              <w:t>nder 18’s</w:t>
            </w:r>
          </w:p>
        </w:tc>
        <w:tc>
          <w:tcPr>
            <w:tcW w:w="1569" w:type="dxa"/>
            <w:tcBorders>
              <w:left w:val="single" w:sz="4" w:space="0" w:color="000000" w:themeColor="text1"/>
              <w:bottom w:val="single" w:sz="4" w:space="0" w:color="000000" w:themeColor="text1"/>
            </w:tcBorders>
            <w:vAlign w:val="center"/>
          </w:tcPr>
          <w:p w14:paraId="22BD2054" w14:textId="77777777" w:rsidR="00AB7D95" w:rsidRPr="00023A14" w:rsidRDefault="00AB7D95" w:rsidP="00664C01">
            <w:pPr>
              <w:rPr>
                <w:szCs w:val="22"/>
              </w:rPr>
            </w:pPr>
            <w:r w:rsidRPr="00023A14">
              <w:rPr>
                <w:szCs w:val="22"/>
              </w:rPr>
              <w:t>All</w:t>
            </w:r>
          </w:p>
          <w:p w14:paraId="4C8DF754" w14:textId="77777777" w:rsidR="00AB7D95" w:rsidRPr="00023A14" w:rsidRDefault="00AB7D95" w:rsidP="00664C01">
            <w:pPr>
              <w:snapToGrid w:val="0"/>
              <w:rPr>
                <w:szCs w:val="22"/>
                <w:lang w:eastAsia="en-GB"/>
              </w:rPr>
            </w:pPr>
          </w:p>
        </w:tc>
        <w:tc>
          <w:tcPr>
            <w:tcW w:w="5978" w:type="dxa"/>
            <w:tcBorders>
              <w:left w:val="single" w:sz="4" w:space="0" w:color="000000" w:themeColor="text1"/>
              <w:bottom w:val="single" w:sz="4" w:space="0" w:color="000000" w:themeColor="text1"/>
            </w:tcBorders>
            <w:vAlign w:val="center"/>
          </w:tcPr>
          <w:p w14:paraId="7D562FEC" w14:textId="77777777" w:rsidR="00AB7D95" w:rsidRPr="00023A14" w:rsidRDefault="00AB7D95" w:rsidP="00AB7D95">
            <w:pPr>
              <w:numPr>
                <w:ilvl w:val="0"/>
                <w:numId w:val="24"/>
              </w:numPr>
              <w:suppressAutoHyphens/>
              <w:rPr>
                <w:szCs w:val="22"/>
              </w:rPr>
            </w:pPr>
            <w:r w:rsidRPr="00023A14">
              <w:rPr>
                <w:szCs w:val="22"/>
              </w:rPr>
              <w:t xml:space="preserve">Students made aware </w:t>
            </w:r>
            <w:r>
              <w:rPr>
                <w:szCs w:val="22"/>
              </w:rPr>
              <w:t xml:space="preserve">if an </w:t>
            </w:r>
            <w:r w:rsidRPr="00023A14">
              <w:rPr>
                <w:szCs w:val="22"/>
              </w:rPr>
              <w:t>event is for over 18’s only</w:t>
            </w:r>
            <w:r>
              <w:rPr>
                <w:szCs w:val="22"/>
              </w:rPr>
              <w:t xml:space="preserve">, and restrictions for under 18’s to be advertised on the trip </w:t>
            </w:r>
            <w:proofErr w:type="spellStart"/>
            <w:r>
              <w:rPr>
                <w:szCs w:val="22"/>
              </w:rPr>
              <w:t>sign ups</w:t>
            </w:r>
            <w:proofErr w:type="spellEnd"/>
            <w:r>
              <w:rPr>
                <w:szCs w:val="22"/>
              </w:rPr>
              <w:t>.</w:t>
            </w:r>
          </w:p>
          <w:p w14:paraId="6E796BD7" w14:textId="6317A6B2" w:rsidR="00AB7D95" w:rsidRPr="00023A14" w:rsidRDefault="0C7D2910" w:rsidP="00AB7D95">
            <w:pPr>
              <w:numPr>
                <w:ilvl w:val="0"/>
                <w:numId w:val="24"/>
              </w:numPr>
              <w:suppressAutoHyphens/>
            </w:pPr>
            <w:r>
              <w:t>Student Union (SU) safeguarding guidelines to be followed.</w:t>
            </w:r>
          </w:p>
        </w:tc>
        <w:tc>
          <w:tcPr>
            <w:tcW w:w="425" w:type="dxa"/>
            <w:tcBorders>
              <w:left w:val="single" w:sz="4" w:space="0" w:color="000000" w:themeColor="text1"/>
              <w:bottom w:val="single" w:sz="4" w:space="0" w:color="000000" w:themeColor="text1"/>
            </w:tcBorders>
            <w:vAlign w:val="center"/>
          </w:tcPr>
          <w:p w14:paraId="432B01BB" w14:textId="77777777" w:rsidR="00AB7D95" w:rsidRPr="00023A14" w:rsidRDefault="00AB7D95" w:rsidP="00664C01">
            <w:pPr>
              <w:snapToGrid w:val="0"/>
              <w:rPr>
                <w:szCs w:val="22"/>
              </w:rPr>
            </w:pPr>
            <w:r w:rsidRPr="00023A14">
              <w:rPr>
                <w:szCs w:val="22"/>
                <w:lang w:eastAsia="en-GB"/>
              </w:rPr>
              <w:t>2</w:t>
            </w:r>
          </w:p>
        </w:tc>
        <w:tc>
          <w:tcPr>
            <w:tcW w:w="425" w:type="dxa"/>
            <w:tcBorders>
              <w:left w:val="single" w:sz="4" w:space="0" w:color="000000" w:themeColor="text1"/>
              <w:bottom w:val="single" w:sz="4" w:space="0" w:color="000000" w:themeColor="text1"/>
            </w:tcBorders>
            <w:vAlign w:val="center"/>
          </w:tcPr>
          <w:p w14:paraId="63EE28B1" w14:textId="77777777" w:rsidR="00AB7D95" w:rsidRPr="00023A14" w:rsidRDefault="00AB7D95" w:rsidP="00664C01">
            <w:pPr>
              <w:rPr>
                <w:szCs w:val="22"/>
              </w:rPr>
            </w:pPr>
            <w:r w:rsidRPr="00023A14">
              <w:rPr>
                <w:color w:val="000000"/>
                <w:szCs w:val="22"/>
              </w:rPr>
              <w:t>3</w:t>
            </w:r>
          </w:p>
        </w:tc>
        <w:tc>
          <w:tcPr>
            <w:tcW w:w="990" w:type="dxa"/>
            <w:tcBorders>
              <w:left w:val="single" w:sz="4" w:space="0" w:color="000000" w:themeColor="text1"/>
              <w:bottom w:val="single" w:sz="4" w:space="0" w:color="000000" w:themeColor="text1"/>
            </w:tcBorders>
            <w:vAlign w:val="center"/>
          </w:tcPr>
          <w:p w14:paraId="429BEC43" w14:textId="77777777" w:rsidR="00AB7D95" w:rsidRPr="00023A14" w:rsidRDefault="00AB7D95" w:rsidP="00664C01">
            <w:pPr>
              <w:rPr>
                <w:szCs w:val="22"/>
              </w:rPr>
            </w:pPr>
            <w:r w:rsidRPr="00023A14">
              <w:rPr>
                <w:color w:val="000000"/>
                <w:szCs w:val="22"/>
              </w:rPr>
              <w:t>6</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72C397A2" w14:textId="77777777" w:rsidR="00AB7D95" w:rsidRPr="00023A14" w:rsidRDefault="00AB7D95" w:rsidP="00664C01">
            <w:pPr>
              <w:rPr>
                <w:szCs w:val="22"/>
              </w:rPr>
            </w:pPr>
          </w:p>
        </w:tc>
      </w:tr>
      <w:tr w:rsidR="00AB7D95" w14:paraId="7A17ABE0"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2BA61F75"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lastRenderedPageBreak/>
              <w:t>13</w:t>
            </w:r>
          </w:p>
        </w:tc>
        <w:tc>
          <w:tcPr>
            <w:tcW w:w="2631" w:type="dxa"/>
            <w:tcBorders>
              <w:left w:val="single" w:sz="4" w:space="0" w:color="000000" w:themeColor="text1"/>
              <w:bottom w:val="single" w:sz="4" w:space="0" w:color="000000" w:themeColor="text1"/>
            </w:tcBorders>
            <w:vAlign w:val="center"/>
          </w:tcPr>
          <w:p w14:paraId="1F119563" w14:textId="77777777" w:rsidR="00AB7D95" w:rsidRPr="00023A14" w:rsidRDefault="00AB7D95" w:rsidP="00664C01">
            <w:pPr>
              <w:rPr>
                <w:szCs w:val="22"/>
              </w:rPr>
            </w:pPr>
            <w:r w:rsidRPr="00023A14">
              <w:rPr>
                <w:szCs w:val="22"/>
              </w:rPr>
              <w:t>Intoxicated students</w:t>
            </w:r>
          </w:p>
        </w:tc>
        <w:tc>
          <w:tcPr>
            <w:tcW w:w="1569" w:type="dxa"/>
            <w:tcBorders>
              <w:left w:val="single" w:sz="4" w:space="0" w:color="000000" w:themeColor="text1"/>
              <w:bottom w:val="single" w:sz="4" w:space="0" w:color="000000" w:themeColor="text1"/>
            </w:tcBorders>
            <w:vAlign w:val="center"/>
          </w:tcPr>
          <w:p w14:paraId="009CAE31" w14:textId="77777777" w:rsidR="00AB7D95" w:rsidRPr="00023A14" w:rsidRDefault="00AB7D95" w:rsidP="00664C01">
            <w:pPr>
              <w:rPr>
                <w:szCs w:val="22"/>
              </w:rPr>
            </w:pPr>
            <w:r w:rsidRPr="00023A14">
              <w:rPr>
                <w:szCs w:val="22"/>
              </w:rPr>
              <w:t>All</w:t>
            </w:r>
          </w:p>
          <w:p w14:paraId="15D33C42" w14:textId="77777777" w:rsidR="00AB7D95" w:rsidRPr="00023A14" w:rsidRDefault="00AB7D95" w:rsidP="00664C01">
            <w:pPr>
              <w:snapToGrid w:val="0"/>
              <w:rPr>
                <w:szCs w:val="22"/>
                <w:lang w:eastAsia="en-GB"/>
              </w:rPr>
            </w:pPr>
          </w:p>
        </w:tc>
        <w:tc>
          <w:tcPr>
            <w:tcW w:w="5978" w:type="dxa"/>
            <w:tcBorders>
              <w:left w:val="single" w:sz="4" w:space="0" w:color="000000" w:themeColor="text1"/>
              <w:bottom w:val="single" w:sz="4" w:space="0" w:color="000000" w:themeColor="text1"/>
            </w:tcBorders>
            <w:vAlign w:val="center"/>
          </w:tcPr>
          <w:p w14:paraId="63BB7B21" w14:textId="77777777" w:rsidR="00AB7D95" w:rsidRDefault="00AB7D95" w:rsidP="00AB7D95">
            <w:pPr>
              <w:pStyle w:val="ListParagraph"/>
              <w:numPr>
                <w:ilvl w:val="0"/>
                <w:numId w:val="25"/>
              </w:numPr>
              <w:suppressAutoHyphens/>
              <w:rPr>
                <w:szCs w:val="22"/>
              </w:rPr>
            </w:pPr>
            <w:r w:rsidRPr="00A45ACA">
              <w:rPr>
                <w:szCs w:val="22"/>
              </w:rPr>
              <w:t>Sober First Aiders to be present. These may be provided by the venue</w:t>
            </w:r>
          </w:p>
          <w:p w14:paraId="2A6F8D73" w14:textId="77777777" w:rsidR="00AB7D95" w:rsidRPr="006401D0" w:rsidRDefault="00AB7D95" w:rsidP="00AB7D95">
            <w:pPr>
              <w:pStyle w:val="ListParagraph"/>
              <w:numPr>
                <w:ilvl w:val="0"/>
                <w:numId w:val="25"/>
              </w:numPr>
              <w:suppressAutoHyphens/>
              <w:rPr>
                <w:szCs w:val="22"/>
              </w:rPr>
            </w:pPr>
            <w:r w:rsidRPr="006401D0">
              <w:rPr>
                <w:szCs w:val="22"/>
              </w:rPr>
              <w:t>Atmosphere of support in the group should encourage help of any intoxicated person. Any risks taken by an intoxicated person are their own responsibility.</w:t>
            </w:r>
          </w:p>
        </w:tc>
        <w:tc>
          <w:tcPr>
            <w:tcW w:w="425" w:type="dxa"/>
            <w:tcBorders>
              <w:left w:val="single" w:sz="4" w:space="0" w:color="000000" w:themeColor="text1"/>
              <w:bottom w:val="single" w:sz="4" w:space="0" w:color="000000" w:themeColor="text1"/>
            </w:tcBorders>
            <w:vAlign w:val="center"/>
          </w:tcPr>
          <w:p w14:paraId="14923884" w14:textId="77777777" w:rsidR="00AB7D95" w:rsidRPr="00023A14" w:rsidRDefault="00AB7D95" w:rsidP="00664C01">
            <w:pPr>
              <w:snapToGrid w:val="0"/>
              <w:rPr>
                <w:szCs w:val="22"/>
              </w:rPr>
            </w:pPr>
            <w:r w:rsidRPr="00023A14">
              <w:rPr>
                <w:szCs w:val="22"/>
                <w:lang w:eastAsia="en-GB"/>
              </w:rPr>
              <w:t>2</w:t>
            </w:r>
          </w:p>
        </w:tc>
        <w:tc>
          <w:tcPr>
            <w:tcW w:w="425" w:type="dxa"/>
            <w:tcBorders>
              <w:left w:val="single" w:sz="4" w:space="0" w:color="000000" w:themeColor="text1"/>
              <w:bottom w:val="single" w:sz="4" w:space="0" w:color="000000" w:themeColor="text1"/>
            </w:tcBorders>
            <w:vAlign w:val="center"/>
          </w:tcPr>
          <w:p w14:paraId="488EDB39" w14:textId="77777777" w:rsidR="00AB7D95" w:rsidRPr="00023A14" w:rsidRDefault="00AB7D95" w:rsidP="00664C01">
            <w:pPr>
              <w:rPr>
                <w:szCs w:val="22"/>
              </w:rPr>
            </w:pPr>
            <w:r w:rsidRPr="00023A14">
              <w:rPr>
                <w:color w:val="000000"/>
                <w:szCs w:val="22"/>
              </w:rPr>
              <w:t>3</w:t>
            </w:r>
          </w:p>
        </w:tc>
        <w:tc>
          <w:tcPr>
            <w:tcW w:w="990" w:type="dxa"/>
            <w:tcBorders>
              <w:left w:val="single" w:sz="4" w:space="0" w:color="000000" w:themeColor="text1"/>
              <w:bottom w:val="single" w:sz="4" w:space="0" w:color="000000" w:themeColor="text1"/>
            </w:tcBorders>
            <w:vAlign w:val="center"/>
          </w:tcPr>
          <w:p w14:paraId="2B7CE72F" w14:textId="77777777" w:rsidR="00AB7D95" w:rsidRPr="00023A14" w:rsidRDefault="00AB7D95" w:rsidP="00664C01">
            <w:pPr>
              <w:rPr>
                <w:szCs w:val="22"/>
              </w:rPr>
            </w:pPr>
            <w:r w:rsidRPr="00023A14">
              <w:rPr>
                <w:color w:val="000000"/>
                <w:szCs w:val="22"/>
              </w:rPr>
              <w:t>5</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71BDC8DE" w14:textId="77777777" w:rsidR="00AB7D95" w:rsidRPr="00023A14" w:rsidRDefault="00AB7D95" w:rsidP="00664C01">
            <w:pPr>
              <w:rPr>
                <w:szCs w:val="22"/>
              </w:rPr>
            </w:pPr>
          </w:p>
          <w:p w14:paraId="18CFE1D7" w14:textId="77777777" w:rsidR="00AB7D95" w:rsidRPr="00023A14" w:rsidRDefault="00AB7D95" w:rsidP="00664C01">
            <w:pPr>
              <w:rPr>
                <w:szCs w:val="22"/>
              </w:rPr>
            </w:pPr>
          </w:p>
        </w:tc>
      </w:tr>
      <w:tr w:rsidR="00AB7D95" w14:paraId="57A36898" w14:textId="77777777" w:rsidTr="18E730E9">
        <w:trPr>
          <w:cantSplit/>
          <w:trHeight w:val="1183"/>
        </w:trPr>
        <w:tc>
          <w:tcPr>
            <w:tcW w:w="577" w:type="dxa"/>
            <w:tcBorders>
              <w:left w:val="single" w:sz="4" w:space="0" w:color="000000" w:themeColor="text1"/>
              <w:bottom w:val="single" w:sz="4" w:space="0" w:color="000000" w:themeColor="text1"/>
            </w:tcBorders>
            <w:vAlign w:val="center"/>
          </w:tcPr>
          <w:p w14:paraId="7929A81B"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14</w:t>
            </w:r>
          </w:p>
        </w:tc>
        <w:tc>
          <w:tcPr>
            <w:tcW w:w="2631" w:type="dxa"/>
            <w:tcBorders>
              <w:left w:val="single" w:sz="4" w:space="0" w:color="000000" w:themeColor="text1"/>
              <w:bottom w:val="single" w:sz="4" w:space="0" w:color="000000" w:themeColor="text1"/>
            </w:tcBorders>
            <w:vAlign w:val="center"/>
          </w:tcPr>
          <w:p w14:paraId="4E231E33" w14:textId="77777777" w:rsidR="00AB7D95" w:rsidRPr="00023A14" w:rsidRDefault="00AB7D95" w:rsidP="00664C01">
            <w:pPr>
              <w:rPr>
                <w:szCs w:val="22"/>
              </w:rPr>
            </w:pPr>
            <w:r w:rsidRPr="00023A14">
              <w:rPr>
                <w:szCs w:val="22"/>
              </w:rPr>
              <w:t>Insurance</w:t>
            </w:r>
          </w:p>
        </w:tc>
        <w:tc>
          <w:tcPr>
            <w:tcW w:w="1569" w:type="dxa"/>
            <w:tcBorders>
              <w:left w:val="single" w:sz="4" w:space="0" w:color="000000" w:themeColor="text1"/>
              <w:bottom w:val="single" w:sz="4" w:space="0" w:color="000000" w:themeColor="text1"/>
            </w:tcBorders>
            <w:vAlign w:val="center"/>
          </w:tcPr>
          <w:p w14:paraId="344A7740" w14:textId="77777777" w:rsidR="00AB7D95" w:rsidRPr="00023A14" w:rsidRDefault="00AB7D95" w:rsidP="00664C01">
            <w:pPr>
              <w:rPr>
                <w:szCs w:val="22"/>
              </w:rPr>
            </w:pPr>
            <w:r w:rsidRPr="00023A14">
              <w:rPr>
                <w:szCs w:val="22"/>
              </w:rPr>
              <w:t>All</w:t>
            </w:r>
          </w:p>
          <w:p w14:paraId="27CD9B3B" w14:textId="77777777" w:rsidR="00AB7D95" w:rsidRPr="00023A14" w:rsidRDefault="00AB7D95" w:rsidP="00664C01">
            <w:pPr>
              <w:snapToGrid w:val="0"/>
              <w:rPr>
                <w:szCs w:val="22"/>
                <w:lang w:eastAsia="en-GB"/>
              </w:rPr>
            </w:pPr>
          </w:p>
        </w:tc>
        <w:tc>
          <w:tcPr>
            <w:tcW w:w="5978" w:type="dxa"/>
            <w:tcBorders>
              <w:left w:val="single" w:sz="4" w:space="0" w:color="000000" w:themeColor="text1"/>
              <w:bottom w:val="single" w:sz="4" w:space="0" w:color="000000" w:themeColor="text1"/>
            </w:tcBorders>
            <w:vAlign w:val="center"/>
          </w:tcPr>
          <w:p w14:paraId="15C8FD21" w14:textId="77777777" w:rsidR="00AB7D95" w:rsidRPr="00F26F40" w:rsidRDefault="00AB7D95" w:rsidP="00AB7D95">
            <w:pPr>
              <w:pStyle w:val="ListParagraph"/>
              <w:numPr>
                <w:ilvl w:val="0"/>
                <w:numId w:val="30"/>
              </w:numPr>
              <w:suppressAutoHyphens/>
              <w:rPr>
                <w:szCs w:val="22"/>
              </w:rPr>
            </w:pPr>
            <w:r w:rsidRPr="00F26F40">
              <w:rPr>
                <w:szCs w:val="22"/>
              </w:rPr>
              <w:t xml:space="preserve">Individuals will take responsibility to ensure they have adequate insurance for their travels including health and travel. </w:t>
            </w:r>
          </w:p>
          <w:p w14:paraId="5AA39488" w14:textId="3409A758" w:rsidR="00AB7D95" w:rsidRPr="00F26F40" w:rsidRDefault="1DD7C984" w:rsidP="3007289D">
            <w:pPr>
              <w:pStyle w:val="ListParagraph"/>
              <w:suppressAutoHyphens/>
            </w:pPr>
            <w:r>
              <w:t>Individuals should check that any insurance purchased covers them for any planned activities or special equipment used during the trip</w:t>
            </w:r>
            <w:r w:rsidR="11A88610">
              <w:t>.</w:t>
            </w:r>
          </w:p>
        </w:tc>
        <w:tc>
          <w:tcPr>
            <w:tcW w:w="425" w:type="dxa"/>
            <w:tcBorders>
              <w:left w:val="single" w:sz="4" w:space="0" w:color="000000" w:themeColor="text1"/>
              <w:bottom w:val="single" w:sz="4" w:space="0" w:color="000000" w:themeColor="text1"/>
            </w:tcBorders>
            <w:vAlign w:val="center"/>
          </w:tcPr>
          <w:p w14:paraId="5086126D" w14:textId="77777777" w:rsidR="00AB7D95" w:rsidRPr="00023A14" w:rsidRDefault="00AB7D95" w:rsidP="00664C01">
            <w:pPr>
              <w:snapToGrid w:val="0"/>
              <w:rPr>
                <w:szCs w:val="22"/>
              </w:rPr>
            </w:pPr>
            <w:r w:rsidRPr="00023A14">
              <w:rPr>
                <w:szCs w:val="22"/>
                <w:lang w:eastAsia="en-GB"/>
              </w:rPr>
              <w:t>4</w:t>
            </w:r>
          </w:p>
        </w:tc>
        <w:tc>
          <w:tcPr>
            <w:tcW w:w="425" w:type="dxa"/>
            <w:tcBorders>
              <w:left w:val="single" w:sz="4" w:space="0" w:color="000000" w:themeColor="text1"/>
              <w:bottom w:val="single" w:sz="4" w:space="0" w:color="000000" w:themeColor="text1"/>
            </w:tcBorders>
            <w:vAlign w:val="center"/>
          </w:tcPr>
          <w:p w14:paraId="427DC474" w14:textId="77777777" w:rsidR="00AB7D95" w:rsidRPr="00023A14" w:rsidRDefault="00AB7D95" w:rsidP="00664C01">
            <w:pPr>
              <w:rPr>
                <w:szCs w:val="22"/>
              </w:rPr>
            </w:pPr>
            <w:r w:rsidRPr="00023A14">
              <w:rPr>
                <w:color w:val="000000"/>
                <w:szCs w:val="22"/>
              </w:rPr>
              <w:t>2</w:t>
            </w:r>
          </w:p>
        </w:tc>
        <w:tc>
          <w:tcPr>
            <w:tcW w:w="990" w:type="dxa"/>
            <w:tcBorders>
              <w:left w:val="single" w:sz="4" w:space="0" w:color="000000" w:themeColor="text1"/>
              <w:bottom w:val="single" w:sz="4" w:space="0" w:color="000000" w:themeColor="text1"/>
            </w:tcBorders>
            <w:vAlign w:val="center"/>
          </w:tcPr>
          <w:p w14:paraId="6DE65C59" w14:textId="77777777" w:rsidR="00AB7D95" w:rsidRPr="00023A14" w:rsidRDefault="00AB7D95" w:rsidP="00664C01">
            <w:pPr>
              <w:rPr>
                <w:szCs w:val="22"/>
              </w:rPr>
            </w:pPr>
            <w:r w:rsidRPr="00023A14">
              <w:rPr>
                <w:color w:val="000000"/>
                <w:szCs w:val="22"/>
              </w:rPr>
              <w:t>8</w:t>
            </w:r>
          </w:p>
        </w:tc>
        <w:tc>
          <w:tcPr>
            <w:tcW w:w="3129" w:type="dxa"/>
            <w:tcBorders>
              <w:left w:val="single" w:sz="4" w:space="0" w:color="000000" w:themeColor="text1"/>
              <w:bottom w:val="single" w:sz="4" w:space="0" w:color="000000" w:themeColor="text1"/>
              <w:right w:val="single" w:sz="4" w:space="0" w:color="000000" w:themeColor="text1"/>
            </w:tcBorders>
            <w:vAlign w:val="center"/>
          </w:tcPr>
          <w:p w14:paraId="3971A3BD" w14:textId="77777777" w:rsidR="00AB7D95" w:rsidRPr="00023A14" w:rsidRDefault="00AB7D95" w:rsidP="00664C01">
            <w:pPr>
              <w:rPr>
                <w:szCs w:val="22"/>
              </w:rPr>
            </w:pPr>
          </w:p>
        </w:tc>
      </w:tr>
      <w:tr w:rsidR="00AB7D95" w14:paraId="644D3CAA" w14:textId="77777777" w:rsidTr="18E730E9">
        <w:trPr>
          <w:cantSplit/>
          <w:trHeight w:val="1183"/>
        </w:trPr>
        <w:tc>
          <w:tcPr>
            <w:tcW w:w="577" w:type="dxa"/>
            <w:tcBorders>
              <w:left w:val="single" w:sz="4" w:space="0" w:color="000000" w:themeColor="text1"/>
            </w:tcBorders>
            <w:vAlign w:val="center"/>
          </w:tcPr>
          <w:p w14:paraId="32F06E61" w14:textId="77777777" w:rsidR="00AB7D95" w:rsidRPr="00AE5636" w:rsidRDefault="00AB7D9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15</w:t>
            </w:r>
          </w:p>
        </w:tc>
        <w:tc>
          <w:tcPr>
            <w:tcW w:w="2631" w:type="dxa"/>
            <w:tcBorders>
              <w:left w:val="single" w:sz="4" w:space="0" w:color="000000" w:themeColor="text1"/>
            </w:tcBorders>
            <w:vAlign w:val="center"/>
          </w:tcPr>
          <w:p w14:paraId="4CC74CF0" w14:textId="77777777" w:rsidR="00AB7D95" w:rsidRPr="00023A14" w:rsidRDefault="00AB7D95" w:rsidP="00664C01">
            <w:pPr>
              <w:rPr>
                <w:szCs w:val="22"/>
              </w:rPr>
            </w:pPr>
            <w:r w:rsidRPr="00023A14">
              <w:rPr>
                <w:szCs w:val="22"/>
              </w:rPr>
              <w:t>Cash handling</w:t>
            </w:r>
          </w:p>
        </w:tc>
        <w:tc>
          <w:tcPr>
            <w:tcW w:w="1569" w:type="dxa"/>
            <w:tcBorders>
              <w:left w:val="single" w:sz="4" w:space="0" w:color="000000" w:themeColor="text1"/>
            </w:tcBorders>
            <w:vAlign w:val="center"/>
          </w:tcPr>
          <w:p w14:paraId="14DF7AE4" w14:textId="77777777" w:rsidR="00AB7D95" w:rsidRPr="00023A14" w:rsidRDefault="00AB7D95" w:rsidP="00664C01">
            <w:pPr>
              <w:rPr>
                <w:szCs w:val="22"/>
              </w:rPr>
            </w:pPr>
            <w:r w:rsidRPr="00023A14">
              <w:rPr>
                <w:szCs w:val="22"/>
              </w:rPr>
              <w:t>All</w:t>
            </w:r>
          </w:p>
          <w:p w14:paraId="5C7A3F4A" w14:textId="77777777" w:rsidR="00AB7D95" w:rsidRPr="00023A14" w:rsidRDefault="00AB7D95" w:rsidP="00664C01">
            <w:pPr>
              <w:snapToGrid w:val="0"/>
              <w:rPr>
                <w:szCs w:val="22"/>
                <w:lang w:eastAsia="en-GB"/>
              </w:rPr>
            </w:pPr>
          </w:p>
        </w:tc>
        <w:tc>
          <w:tcPr>
            <w:tcW w:w="5978" w:type="dxa"/>
            <w:tcBorders>
              <w:left w:val="single" w:sz="4" w:space="0" w:color="000000" w:themeColor="text1"/>
            </w:tcBorders>
            <w:vAlign w:val="center"/>
          </w:tcPr>
          <w:p w14:paraId="58DAD824" w14:textId="3F9B09C2" w:rsidR="00AB7D95" w:rsidRDefault="1DD7C984" w:rsidP="00AB7D95">
            <w:pPr>
              <w:numPr>
                <w:ilvl w:val="0"/>
                <w:numId w:val="18"/>
              </w:numPr>
              <w:suppressAutoHyphens/>
            </w:pPr>
            <w:r>
              <w:t>Trip fees should be paid for via an SU product where possible</w:t>
            </w:r>
            <w:r w:rsidR="490694D7">
              <w:t>.</w:t>
            </w:r>
          </w:p>
          <w:p w14:paraId="5EA2CA3F" w14:textId="77777777" w:rsidR="00AB7D95" w:rsidRPr="00023A14" w:rsidRDefault="00AB7D95" w:rsidP="00AB7D95">
            <w:pPr>
              <w:numPr>
                <w:ilvl w:val="0"/>
                <w:numId w:val="18"/>
              </w:numPr>
              <w:suppressAutoHyphens/>
              <w:rPr>
                <w:szCs w:val="22"/>
              </w:rPr>
            </w:pPr>
            <w:r>
              <w:rPr>
                <w:szCs w:val="22"/>
              </w:rPr>
              <w:t>All insurance documents will be taken on the trip.</w:t>
            </w:r>
          </w:p>
          <w:p w14:paraId="2635C5AE" w14:textId="6DC987C4" w:rsidR="00AB7D95" w:rsidRPr="00023A14" w:rsidRDefault="1DD7C984" w:rsidP="00AB7D95">
            <w:pPr>
              <w:numPr>
                <w:ilvl w:val="0"/>
                <w:numId w:val="18"/>
              </w:numPr>
              <w:suppressAutoHyphens/>
            </w:pPr>
            <w:r>
              <w:t>Any money collected by committee members must be paid in to SU finance ASAP</w:t>
            </w:r>
            <w:r w:rsidR="6816B9D5">
              <w:t>.</w:t>
            </w:r>
          </w:p>
          <w:p w14:paraId="77ED622C" w14:textId="07C789DF" w:rsidR="00AB7D95" w:rsidRPr="00023A14" w:rsidRDefault="1DD7C984" w:rsidP="00AB7D95">
            <w:pPr>
              <w:numPr>
                <w:ilvl w:val="0"/>
                <w:numId w:val="18"/>
              </w:numPr>
              <w:suppressAutoHyphens/>
            </w:pPr>
            <w:r>
              <w:t>Tickets provided as proof of purchase</w:t>
            </w:r>
            <w:r w:rsidR="3DFA8611">
              <w:t>.</w:t>
            </w:r>
          </w:p>
          <w:p w14:paraId="68DC3A80" w14:textId="77777777" w:rsidR="00AB7D95" w:rsidRPr="00023A14" w:rsidRDefault="0C7D2910" w:rsidP="473B3743">
            <w:r>
              <w:t>List with names of all those who have paid (trip list)</w:t>
            </w:r>
          </w:p>
        </w:tc>
        <w:tc>
          <w:tcPr>
            <w:tcW w:w="425" w:type="dxa"/>
            <w:tcBorders>
              <w:left w:val="single" w:sz="4" w:space="0" w:color="000000" w:themeColor="text1"/>
            </w:tcBorders>
            <w:vAlign w:val="center"/>
          </w:tcPr>
          <w:p w14:paraId="63BD3EE7" w14:textId="77777777" w:rsidR="00AB7D95" w:rsidRPr="00023A14" w:rsidRDefault="00AB7D95" w:rsidP="00664C01">
            <w:pPr>
              <w:rPr>
                <w:szCs w:val="22"/>
              </w:rPr>
            </w:pPr>
            <w:r w:rsidRPr="00023A14">
              <w:rPr>
                <w:szCs w:val="22"/>
                <w:lang w:eastAsia="en-GB"/>
              </w:rPr>
              <w:t>1</w:t>
            </w:r>
          </w:p>
        </w:tc>
        <w:tc>
          <w:tcPr>
            <w:tcW w:w="425" w:type="dxa"/>
            <w:tcBorders>
              <w:left w:val="single" w:sz="4" w:space="0" w:color="000000" w:themeColor="text1"/>
            </w:tcBorders>
            <w:vAlign w:val="center"/>
          </w:tcPr>
          <w:p w14:paraId="6E230E2A" w14:textId="77777777" w:rsidR="00AB7D95" w:rsidRPr="00023A14" w:rsidRDefault="00AB7D95" w:rsidP="00664C01">
            <w:pPr>
              <w:rPr>
                <w:szCs w:val="22"/>
              </w:rPr>
            </w:pPr>
            <w:r w:rsidRPr="00023A14">
              <w:rPr>
                <w:color w:val="000000"/>
                <w:szCs w:val="22"/>
              </w:rPr>
              <w:t>3</w:t>
            </w:r>
          </w:p>
        </w:tc>
        <w:tc>
          <w:tcPr>
            <w:tcW w:w="990" w:type="dxa"/>
            <w:tcBorders>
              <w:left w:val="single" w:sz="4" w:space="0" w:color="000000" w:themeColor="text1"/>
            </w:tcBorders>
            <w:vAlign w:val="center"/>
          </w:tcPr>
          <w:p w14:paraId="51E350D3" w14:textId="77777777" w:rsidR="00AB7D95" w:rsidRPr="00023A14" w:rsidRDefault="00AB7D95" w:rsidP="00664C01">
            <w:pPr>
              <w:rPr>
                <w:szCs w:val="22"/>
              </w:rPr>
            </w:pPr>
            <w:r w:rsidRPr="00023A14">
              <w:rPr>
                <w:color w:val="000000"/>
                <w:szCs w:val="22"/>
              </w:rPr>
              <w:t>3</w:t>
            </w:r>
          </w:p>
        </w:tc>
        <w:tc>
          <w:tcPr>
            <w:tcW w:w="3129" w:type="dxa"/>
            <w:tcBorders>
              <w:left w:val="single" w:sz="4" w:space="0" w:color="000000" w:themeColor="text1"/>
              <w:right w:val="single" w:sz="4" w:space="0" w:color="000000" w:themeColor="text1"/>
            </w:tcBorders>
            <w:vAlign w:val="center"/>
          </w:tcPr>
          <w:p w14:paraId="18A09A54" w14:textId="77777777" w:rsidR="00AB7D95" w:rsidRPr="00023A14" w:rsidRDefault="00AB7D95" w:rsidP="00664C01">
            <w:pPr>
              <w:rPr>
                <w:szCs w:val="22"/>
              </w:rPr>
            </w:pPr>
          </w:p>
        </w:tc>
      </w:tr>
    </w:tbl>
    <w:p w14:paraId="0F322A20" w14:textId="77777777" w:rsidR="000218AD" w:rsidRDefault="000218AD"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p w14:paraId="1286C826" w14:textId="77777777" w:rsidR="00894993" w:rsidRPr="00C872EC"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4"/>
        <w:gridCol w:w="2565"/>
        <w:gridCol w:w="2564"/>
        <w:gridCol w:w="2565"/>
        <w:gridCol w:w="2564"/>
        <w:gridCol w:w="2565"/>
      </w:tblGrid>
      <w:tr w:rsidR="00676B96" w14:paraId="3803D332" w14:textId="042C22FF" w:rsidTr="3007289D">
        <w:trPr>
          <w:cantSplit/>
          <w:trHeight w:val="938"/>
        </w:trPr>
        <w:tc>
          <w:tcPr>
            <w:tcW w:w="2564" w:type="dxa"/>
            <w:vAlign w:val="center"/>
          </w:tcPr>
          <w:p w14:paraId="57B907F6"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Assessor signature:</w:t>
            </w:r>
          </w:p>
          <w:p w14:paraId="70733E02" w14:textId="77777777" w:rsidR="00676B96" w:rsidRDefault="00676B96" w:rsidP="000218AD">
            <w:pPr>
              <w:pStyle w:val="Title"/>
              <w:ind w:left="0"/>
              <w:jc w:val="left"/>
              <w:outlineLvl w:val="0"/>
              <w:rPr>
                <w:rFonts w:ascii="Arial" w:hAnsi="Arial" w:cs="Arial"/>
                <w:sz w:val="22"/>
                <w:u w:val="none"/>
              </w:rPr>
            </w:pPr>
          </w:p>
          <w:p w14:paraId="101EC42C" w14:textId="77777777" w:rsidR="00676B96" w:rsidRDefault="00676B96" w:rsidP="000218AD">
            <w:pPr>
              <w:pStyle w:val="Title"/>
              <w:ind w:left="0"/>
              <w:jc w:val="left"/>
              <w:outlineLvl w:val="0"/>
              <w:rPr>
                <w:rFonts w:ascii="Arial" w:hAnsi="Arial" w:cs="Arial"/>
                <w:sz w:val="22"/>
                <w:u w:val="none"/>
              </w:rPr>
            </w:pPr>
          </w:p>
          <w:p w14:paraId="07587FC3" w14:textId="36BB0EEB" w:rsidR="00676B96" w:rsidRDefault="207719C1" w:rsidP="3007289D">
            <w:pPr>
              <w:pStyle w:val="Title"/>
              <w:ind w:left="0"/>
              <w:jc w:val="left"/>
            </w:pPr>
            <w:r>
              <w:rPr>
                <w:noProof/>
              </w:rPr>
              <w:drawing>
                <wp:inline distT="0" distB="0" distL="0" distR="0" wp14:anchorId="51DB37C0" wp14:editId="1048923E">
                  <wp:extent cx="1476375" cy="609600"/>
                  <wp:effectExtent l="0" t="0" r="0" b="0"/>
                  <wp:docPr id="10866757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75761" name="Picture 1086675761"/>
                          <pic:cNvPicPr/>
                        </pic:nvPicPr>
                        <pic:blipFill>
                          <a:blip r:embed="rId12">
                            <a:extLst>
                              <a:ext uri="{28A0092B-C50C-407E-A947-70E740481C1C}">
                                <a14:useLocalDpi xmlns:a14="http://schemas.microsoft.com/office/drawing/2010/main"/>
                              </a:ext>
                            </a:extLst>
                          </a:blip>
                          <a:stretch>
                            <a:fillRect/>
                          </a:stretch>
                        </pic:blipFill>
                        <pic:spPr>
                          <a:xfrm>
                            <a:off x="0" y="0"/>
                            <a:ext cx="1476375" cy="609600"/>
                          </a:xfrm>
                          <a:prstGeom prst="rect">
                            <a:avLst/>
                          </a:prstGeom>
                        </pic:spPr>
                      </pic:pic>
                    </a:graphicData>
                  </a:graphic>
                </wp:inline>
              </w:drawing>
            </w:r>
          </w:p>
        </w:tc>
        <w:tc>
          <w:tcPr>
            <w:tcW w:w="2565" w:type="dxa"/>
            <w:vAlign w:val="center"/>
          </w:tcPr>
          <w:p w14:paraId="692A2305"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Print name:</w:t>
            </w:r>
          </w:p>
          <w:p w14:paraId="108E6617" w14:textId="77777777" w:rsidR="00676B96" w:rsidRDefault="00676B96" w:rsidP="000218AD">
            <w:pPr>
              <w:pStyle w:val="Title"/>
              <w:ind w:left="0"/>
              <w:jc w:val="left"/>
              <w:outlineLvl w:val="0"/>
              <w:rPr>
                <w:rFonts w:ascii="Arial" w:hAnsi="Arial" w:cs="Arial"/>
                <w:sz w:val="22"/>
                <w:u w:val="none"/>
              </w:rPr>
            </w:pPr>
          </w:p>
          <w:p w14:paraId="41EF29B7" w14:textId="24A1AAE4" w:rsidR="00676B96" w:rsidRPr="00C872EC" w:rsidRDefault="217FD57C" w:rsidP="000218AD">
            <w:r w:rsidRPr="3007289D">
              <w:rPr>
                <w:b/>
                <w:bCs/>
                <w:color w:val="000000" w:themeColor="text1"/>
              </w:rPr>
              <w:t>AMELIA TIMOTHY</w:t>
            </w:r>
          </w:p>
          <w:p w14:paraId="0F203583" w14:textId="2520F3B8" w:rsidR="00676B96" w:rsidRDefault="00676B96" w:rsidP="3007289D">
            <w:pPr>
              <w:pStyle w:val="Title"/>
              <w:ind w:left="0"/>
              <w:jc w:val="left"/>
              <w:outlineLvl w:val="0"/>
              <w:rPr>
                <w:rFonts w:ascii="Arial" w:hAnsi="Arial" w:cs="Arial"/>
                <w:sz w:val="22"/>
                <w:szCs w:val="22"/>
                <w:u w:val="none"/>
              </w:rPr>
            </w:pPr>
          </w:p>
        </w:tc>
        <w:tc>
          <w:tcPr>
            <w:tcW w:w="2564" w:type="dxa"/>
            <w:vAlign w:val="center"/>
          </w:tcPr>
          <w:p w14:paraId="61B1A8DF" w14:textId="77777777" w:rsidR="00676B96" w:rsidRPr="00676B96" w:rsidRDefault="00676B96" w:rsidP="000218AD">
            <w:pPr>
              <w:rPr>
                <w:b/>
                <w:sz w:val="22"/>
                <w:szCs w:val="22"/>
              </w:rPr>
            </w:pPr>
            <w:r w:rsidRPr="00676B96">
              <w:rPr>
                <w:b/>
                <w:sz w:val="22"/>
                <w:szCs w:val="22"/>
              </w:rPr>
              <w:t>Date:</w:t>
            </w:r>
          </w:p>
          <w:p w14:paraId="77A85B62" w14:textId="77777777" w:rsidR="00676B96" w:rsidRDefault="00676B96" w:rsidP="000218AD">
            <w:pPr>
              <w:rPr>
                <w:b/>
              </w:rPr>
            </w:pPr>
          </w:p>
          <w:p w14:paraId="10C6BFC8" w14:textId="461278CF" w:rsidR="00676B96" w:rsidRDefault="007207EE" w:rsidP="3007289D">
            <w:pPr>
              <w:jc w:val="center"/>
              <w:rPr>
                <w:b/>
                <w:bCs/>
                <w:color w:val="000000"/>
              </w:rPr>
            </w:pPr>
            <w:r>
              <w:rPr>
                <w:b/>
                <w:bCs/>
                <w:color w:val="000000" w:themeColor="text1"/>
              </w:rPr>
              <w:t>16/08/2026</w:t>
            </w:r>
          </w:p>
          <w:p w14:paraId="33B814D4" w14:textId="77777777" w:rsidR="00676B96" w:rsidRDefault="00676B96" w:rsidP="000218AD">
            <w:pPr>
              <w:pStyle w:val="Title"/>
              <w:ind w:left="0"/>
              <w:outlineLvl w:val="0"/>
              <w:rPr>
                <w:rFonts w:ascii="Arial" w:hAnsi="Arial" w:cs="Arial"/>
                <w:sz w:val="22"/>
                <w:u w:val="none"/>
              </w:rPr>
            </w:pPr>
          </w:p>
        </w:tc>
        <w:tc>
          <w:tcPr>
            <w:tcW w:w="2565" w:type="dxa"/>
          </w:tcPr>
          <w:p w14:paraId="64C32F03" w14:textId="0FE65061" w:rsidR="00676B96" w:rsidRDefault="00676B96" w:rsidP="000218AD">
            <w:pPr>
              <w:rPr>
                <w:b/>
              </w:rPr>
            </w:pPr>
            <w:r>
              <w:rPr>
                <w:b/>
              </w:rPr>
              <w:t>Authoriser’s signature:</w:t>
            </w:r>
          </w:p>
        </w:tc>
        <w:tc>
          <w:tcPr>
            <w:tcW w:w="2564" w:type="dxa"/>
          </w:tcPr>
          <w:p w14:paraId="2EEF76DC" w14:textId="4A412F9E" w:rsidR="00676B96" w:rsidRDefault="00676B96" w:rsidP="000218AD">
            <w:pPr>
              <w:rPr>
                <w:b/>
              </w:rPr>
            </w:pPr>
            <w:r>
              <w:rPr>
                <w:b/>
              </w:rPr>
              <w:t>Print name:</w:t>
            </w:r>
          </w:p>
        </w:tc>
        <w:tc>
          <w:tcPr>
            <w:tcW w:w="2565" w:type="dxa"/>
          </w:tcPr>
          <w:p w14:paraId="2C473C52" w14:textId="263A2378" w:rsidR="00676B96" w:rsidRDefault="00676B96" w:rsidP="000218AD">
            <w:pPr>
              <w:rPr>
                <w:b/>
              </w:rPr>
            </w:pPr>
            <w:r>
              <w:rPr>
                <w:b/>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3"/>
      <w:type w:val="oddPage"/>
      <w:pgSz w:w="16837" w:h="11905" w:orient="landscape" w:code="9"/>
      <w:pgMar w:top="720" w:right="720" w:bottom="720" w:left="720" w:header="1134" w:footer="113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D3E2" w14:textId="77777777" w:rsidR="00413751" w:rsidRDefault="00413751">
      <w:r>
        <w:separator/>
      </w:r>
    </w:p>
  </w:endnote>
  <w:endnote w:type="continuationSeparator" w:id="0">
    <w:p w14:paraId="48B904E0" w14:textId="77777777" w:rsidR="00413751" w:rsidRDefault="00413751">
      <w:r>
        <w:continuationSeparator/>
      </w:r>
    </w:p>
  </w:endnote>
  <w:endnote w:type="continuationNotice" w:id="1">
    <w:p w14:paraId="0C70AE21" w14:textId="77777777" w:rsidR="00413751" w:rsidRDefault="00413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C3650" w14:textId="77777777" w:rsidR="00413751" w:rsidRDefault="00413751">
      <w:r>
        <w:separator/>
      </w:r>
    </w:p>
  </w:footnote>
  <w:footnote w:type="continuationSeparator" w:id="0">
    <w:p w14:paraId="6DE30CDD" w14:textId="77777777" w:rsidR="00413751" w:rsidRDefault="00413751">
      <w:r>
        <w:continuationSeparator/>
      </w:r>
    </w:p>
  </w:footnote>
  <w:footnote w:type="continuationNotice" w:id="1">
    <w:p w14:paraId="2B0546BB" w14:textId="77777777" w:rsidR="00413751" w:rsidRDefault="004137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olor w:val="000000"/>
        <w:kern w:val="1"/>
        <w:sz w:val="22"/>
        <w:szCs w:val="22"/>
        <w:lang w:val="en-GB"/>
      </w:rPr>
    </w:lvl>
  </w:abstractNum>
  <w:abstractNum w:abstractNumId="2" w15:restartNumberingAfterBreak="0">
    <w:nsid w:val="00000009"/>
    <w:multiLevelType w:val="singleLevel"/>
    <w:tmpl w:val="00000009"/>
    <w:name w:val="WW8Num25"/>
    <w:lvl w:ilvl="0">
      <w:numFmt w:val="bullet"/>
      <w:lvlText w:val=""/>
      <w:lvlJc w:val="left"/>
      <w:pPr>
        <w:tabs>
          <w:tab w:val="num" w:pos="567"/>
        </w:tabs>
        <w:ind w:left="283" w:hanging="283"/>
      </w:pPr>
      <w:rPr>
        <w:rFonts w:ascii="Symbol" w:hAnsi="Symbol" w:hint="default"/>
      </w:rPr>
    </w:lvl>
  </w:abstractNum>
  <w:abstractNum w:abstractNumId="3" w15:restartNumberingAfterBreak="0">
    <w:nsid w:val="0000000A"/>
    <w:multiLevelType w:val="multilevel"/>
    <w:tmpl w:val="0000000A"/>
    <w:lvl w:ilvl="0">
      <w:start w:val="1"/>
      <w:numFmt w:val="bullet"/>
      <w:lvlText w:val=""/>
      <w:lvlJc w:val="left"/>
      <w:pPr>
        <w:tabs>
          <w:tab w:val="num" w:pos="720"/>
        </w:tabs>
        <w:ind w:left="360" w:hanging="360"/>
      </w:pPr>
      <w:rPr>
        <w:rFonts w:ascii="Symbol" w:hAnsi="Symbol" w:hint="default"/>
      </w:rPr>
    </w:lvl>
    <w:lvl w:ilvl="1">
      <w:start w:val="1"/>
      <w:numFmt w:val="bullet"/>
      <w:lvlText w:val="◦"/>
      <w:lvlJc w:val="left"/>
      <w:pPr>
        <w:tabs>
          <w:tab w:val="num" w:pos="1080"/>
        </w:tabs>
        <w:ind w:left="720" w:hanging="360"/>
      </w:pPr>
      <w:rPr>
        <w:rFonts w:ascii="OpenSymbol" w:hAnsi="OpenSymbol" w:hint="default"/>
      </w:rPr>
    </w:lvl>
    <w:lvl w:ilvl="2">
      <w:start w:val="1"/>
      <w:numFmt w:val="bullet"/>
      <w:lvlText w:val="▪"/>
      <w:lvlJc w:val="left"/>
      <w:pPr>
        <w:tabs>
          <w:tab w:val="num" w:pos="1440"/>
        </w:tabs>
        <w:ind w:left="1080" w:hanging="360"/>
      </w:pPr>
      <w:rPr>
        <w:rFonts w:ascii="OpenSymbol" w:hAnsi="OpenSymbol" w:hint="default"/>
      </w:rPr>
    </w:lvl>
    <w:lvl w:ilvl="3">
      <w:start w:val="1"/>
      <w:numFmt w:val="bullet"/>
      <w:lvlText w:val=""/>
      <w:lvlJc w:val="left"/>
      <w:pPr>
        <w:tabs>
          <w:tab w:val="num" w:pos="1800"/>
        </w:tabs>
        <w:ind w:left="1440" w:hanging="360"/>
      </w:pPr>
      <w:rPr>
        <w:rFonts w:ascii="Symbol" w:hAnsi="Symbol" w:hint="default"/>
      </w:rPr>
    </w:lvl>
    <w:lvl w:ilvl="4">
      <w:start w:val="1"/>
      <w:numFmt w:val="bullet"/>
      <w:lvlText w:val="◦"/>
      <w:lvlJc w:val="left"/>
      <w:pPr>
        <w:tabs>
          <w:tab w:val="num" w:pos="2160"/>
        </w:tabs>
        <w:ind w:left="1800" w:hanging="360"/>
      </w:pPr>
      <w:rPr>
        <w:rFonts w:ascii="OpenSymbol" w:hAnsi="OpenSymbol" w:hint="default"/>
      </w:rPr>
    </w:lvl>
    <w:lvl w:ilvl="5">
      <w:start w:val="1"/>
      <w:numFmt w:val="bullet"/>
      <w:lvlText w:val="▪"/>
      <w:lvlJc w:val="left"/>
      <w:pPr>
        <w:tabs>
          <w:tab w:val="num" w:pos="2520"/>
        </w:tabs>
        <w:ind w:left="2160" w:hanging="360"/>
      </w:pPr>
      <w:rPr>
        <w:rFonts w:ascii="OpenSymbol" w:hAnsi="OpenSymbol" w:hint="default"/>
      </w:rPr>
    </w:lvl>
    <w:lvl w:ilvl="6">
      <w:start w:val="1"/>
      <w:numFmt w:val="bullet"/>
      <w:lvlText w:val=""/>
      <w:lvlJc w:val="left"/>
      <w:pPr>
        <w:tabs>
          <w:tab w:val="num" w:pos="2880"/>
        </w:tabs>
        <w:ind w:left="2520" w:hanging="360"/>
      </w:pPr>
      <w:rPr>
        <w:rFonts w:ascii="Symbol" w:hAnsi="Symbol" w:hint="default"/>
      </w:rPr>
    </w:lvl>
    <w:lvl w:ilvl="7">
      <w:start w:val="1"/>
      <w:numFmt w:val="bullet"/>
      <w:lvlText w:val="◦"/>
      <w:lvlJc w:val="left"/>
      <w:pPr>
        <w:tabs>
          <w:tab w:val="num" w:pos="3240"/>
        </w:tabs>
        <w:ind w:left="2880" w:hanging="360"/>
      </w:pPr>
      <w:rPr>
        <w:rFonts w:ascii="OpenSymbol" w:hAnsi="OpenSymbol" w:hint="default"/>
      </w:rPr>
    </w:lvl>
    <w:lvl w:ilvl="8">
      <w:start w:val="1"/>
      <w:numFmt w:val="bullet"/>
      <w:lvlText w:val="▪"/>
      <w:lvlJc w:val="left"/>
      <w:pPr>
        <w:tabs>
          <w:tab w:val="num" w:pos="3600"/>
        </w:tabs>
        <w:ind w:left="3240" w:hanging="360"/>
      </w:pPr>
      <w:rPr>
        <w:rFonts w:ascii="OpenSymbol" w:hAnsi="OpenSymbol" w:hint="default"/>
      </w:rPr>
    </w:lvl>
  </w:abstractNum>
  <w:abstractNum w:abstractNumId="4" w15:restartNumberingAfterBreak="0">
    <w:nsid w:val="0000000C"/>
    <w:multiLevelType w:val="multilevel"/>
    <w:tmpl w:val="0000000C"/>
    <w:lvl w:ilvl="0">
      <w:start w:val="1"/>
      <w:numFmt w:val="bullet"/>
      <w:lvlText w:val=""/>
      <w:lvlJc w:val="left"/>
      <w:pPr>
        <w:tabs>
          <w:tab w:val="num" w:pos="720"/>
        </w:tabs>
        <w:ind w:left="360" w:hanging="360"/>
      </w:pPr>
      <w:rPr>
        <w:rFonts w:ascii="Symbol" w:hAnsi="Symbol" w:hint="default"/>
      </w:rPr>
    </w:lvl>
    <w:lvl w:ilvl="1">
      <w:start w:val="1"/>
      <w:numFmt w:val="bullet"/>
      <w:lvlText w:val="◦"/>
      <w:lvlJc w:val="left"/>
      <w:pPr>
        <w:tabs>
          <w:tab w:val="num" w:pos="1080"/>
        </w:tabs>
        <w:ind w:left="720" w:hanging="360"/>
      </w:pPr>
      <w:rPr>
        <w:rFonts w:ascii="OpenSymbol" w:hAnsi="OpenSymbol" w:hint="default"/>
      </w:rPr>
    </w:lvl>
    <w:lvl w:ilvl="2">
      <w:start w:val="1"/>
      <w:numFmt w:val="bullet"/>
      <w:lvlText w:val="▪"/>
      <w:lvlJc w:val="left"/>
      <w:pPr>
        <w:tabs>
          <w:tab w:val="num" w:pos="1440"/>
        </w:tabs>
        <w:ind w:left="1080" w:hanging="360"/>
      </w:pPr>
      <w:rPr>
        <w:rFonts w:ascii="OpenSymbol" w:hAnsi="OpenSymbol" w:hint="default"/>
      </w:rPr>
    </w:lvl>
    <w:lvl w:ilvl="3">
      <w:start w:val="1"/>
      <w:numFmt w:val="bullet"/>
      <w:lvlText w:val=""/>
      <w:lvlJc w:val="left"/>
      <w:pPr>
        <w:tabs>
          <w:tab w:val="num" w:pos="1800"/>
        </w:tabs>
        <w:ind w:left="1440" w:hanging="360"/>
      </w:pPr>
      <w:rPr>
        <w:rFonts w:ascii="Symbol" w:hAnsi="Symbol" w:hint="default"/>
      </w:rPr>
    </w:lvl>
    <w:lvl w:ilvl="4">
      <w:start w:val="1"/>
      <w:numFmt w:val="bullet"/>
      <w:lvlText w:val="◦"/>
      <w:lvlJc w:val="left"/>
      <w:pPr>
        <w:tabs>
          <w:tab w:val="num" w:pos="2160"/>
        </w:tabs>
        <w:ind w:left="1800" w:hanging="360"/>
      </w:pPr>
      <w:rPr>
        <w:rFonts w:ascii="OpenSymbol" w:hAnsi="OpenSymbol" w:hint="default"/>
      </w:rPr>
    </w:lvl>
    <w:lvl w:ilvl="5">
      <w:start w:val="1"/>
      <w:numFmt w:val="bullet"/>
      <w:lvlText w:val="▪"/>
      <w:lvlJc w:val="left"/>
      <w:pPr>
        <w:tabs>
          <w:tab w:val="num" w:pos="2520"/>
        </w:tabs>
        <w:ind w:left="2160" w:hanging="360"/>
      </w:pPr>
      <w:rPr>
        <w:rFonts w:ascii="OpenSymbol" w:hAnsi="OpenSymbol" w:hint="default"/>
      </w:rPr>
    </w:lvl>
    <w:lvl w:ilvl="6">
      <w:start w:val="1"/>
      <w:numFmt w:val="bullet"/>
      <w:lvlText w:val=""/>
      <w:lvlJc w:val="left"/>
      <w:pPr>
        <w:tabs>
          <w:tab w:val="num" w:pos="2880"/>
        </w:tabs>
        <w:ind w:left="2520" w:hanging="360"/>
      </w:pPr>
      <w:rPr>
        <w:rFonts w:ascii="Symbol" w:hAnsi="Symbol" w:hint="default"/>
      </w:rPr>
    </w:lvl>
    <w:lvl w:ilvl="7">
      <w:start w:val="1"/>
      <w:numFmt w:val="bullet"/>
      <w:lvlText w:val="◦"/>
      <w:lvlJc w:val="left"/>
      <w:pPr>
        <w:tabs>
          <w:tab w:val="num" w:pos="3240"/>
        </w:tabs>
        <w:ind w:left="2880" w:hanging="360"/>
      </w:pPr>
      <w:rPr>
        <w:rFonts w:ascii="OpenSymbol" w:hAnsi="OpenSymbol" w:hint="default"/>
      </w:rPr>
    </w:lvl>
    <w:lvl w:ilvl="8">
      <w:start w:val="1"/>
      <w:numFmt w:val="bullet"/>
      <w:lvlText w:val="▪"/>
      <w:lvlJc w:val="left"/>
      <w:pPr>
        <w:tabs>
          <w:tab w:val="num" w:pos="3600"/>
        </w:tabs>
        <w:ind w:left="3240" w:hanging="360"/>
      </w:pPr>
      <w:rPr>
        <w:rFonts w:ascii="OpenSymbol" w:hAnsi="OpenSymbol" w:hint="default"/>
      </w:rPr>
    </w:lvl>
  </w:abstractNum>
  <w:abstractNum w:abstractNumId="5" w15:restartNumberingAfterBreak="0">
    <w:nsid w:val="0000000D"/>
    <w:multiLevelType w:val="multilevel"/>
    <w:tmpl w:val="0000000D"/>
    <w:lvl w:ilvl="0">
      <w:start w:val="1"/>
      <w:numFmt w:val="bullet"/>
      <w:lvlText w:val=""/>
      <w:lvlJc w:val="left"/>
      <w:pPr>
        <w:tabs>
          <w:tab w:val="num" w:pos="720"/>
        </w:tabs>
        <w:ind w:left="360" w:hanging="360"/>
      </w:pPr>
      <w:rPr>
        <w:rFonts w:ascii="Symbol" w:hAnsi="Symbol" w:hint="default"/>
      </w:rPr>
    </w:lvl>
    <w:lvl w:ilvl="1">
      <w:start w:val="1"/>
      <w:numFmt w:val="bullet"/>
      <w:lvlText w:val="◦"/>
      <w:lvlJc w:val="left"/>
      <w:pPr>
        <w:tabs>
          <w:tab w:val="num" w:pos="1080"/>
        </w:tabs>
        <w:ind w:left="720" w:hanging="360"/>
      </w:pPr>
      <w:rPr>
        <w:rFonts w:ascii="OpenSymbol" w:hAnsi="OpenSymbol" w:hint="default"/>
      </w:rPr>
    </w:lvl>
    <w:lvl w:ilvl="2">
      <w:start w:val="1"/>
      <w:numFmt w:val="bullet"/>
      <w:lvlText w:val="▪"/>
      <w:lvlJc w:val="left"/>
      <w:pPr>
        <w:tabs>
          <w:tab w:val="num" w:pos="1440"/>
        </w:tabs>
        <w:ind w:left="1080" w:hanging="360"/>
      </w:pPr>
      <w:rPr>
        <w:rFonts w:ascii="OpenSymbol" w:hAnsi="OpenSymbol" w:hint="default"/>
      </w:rPr>
    </w:lvl>
    <w:lvl w:ilvl="3">
      <w:start w:val="1"/>
      <w:numFmt w:val="bullet"/>
      <w:lvlText w:val=""/>
      <w:lvlJc w:val="left"/>
      <w:pPr>
        <w:tabs>
          <w:tab w:val="num" w:pos="1800"/>
        </w:tabs>
        <w:ind w:left="1440" w:hanging="360"/>
      </w:pPr>
      <w:rPr>
        <w:rFonts w:ascii="Symbol" w:hAnsi="Symbol" w:hint="default"/>
      </w:rPr>
    </w:lvl>
    <w:lvl w:ilvl="4">
      <w:start w:val="1"/>
      <w:numFmt w:val="bullet"/>
      <w:lvlText w:val="◦"/>
      <w:lvlJc w:val="left"/>
      <w:pPr>
        <w:tabs>
          <w:tab w:val="num" w:pos="2160"/>
        </w:tabs>
        <w:ind w:left="1800" w:hanging="360"/>
      </w:pPr>
      <w:rPr>
        <w:rFonts w:ascii="OpenSymbol" w:hAnsi="OpenSymbol" w:hint="default"/>
      </w:rPr>
    </w:lvl>
    <w:lvl w:ilvl="5">
      <w:start w:val="1"/>
      <w:numFmt w:val="bullet"/>
      <w:lvlText w:val="▪"/>
      <w:lvlJc w:val="left"/>
      <w:pPr>
        <w:tabs>
          <w:tab w:val="num" w:pos="2520"/>
        </w:tabs>
        <w:ind w:left="2160" w:hanging="360"/>
      </w:pPr>
      <w:rPr>
        <w:rFonts w:ascii="OpenSymbol" w:hAnsi="OpenSymbol" w:hint="default"/>
      </w:rPr>
    </w:lvl>
    <w:lvl w:ilvl="6">
      <w:start w:val="1"/>
      <w:numFmt w:val="bullet"/>
      <w:lvlText w:val=""/>
      <w:lvlJc w:val="left"/>
      <w:pPr>
        <w:tabs>
          <w:tab w:val="num" w:pos="2880"/>
        </w:tabs>
        <w:ind w:left="2520" w:hanging="360"/>
      </w:pPr>
      <w:rPr>
        <w:rFonts w:ascii="Symbol" w:hAnsi="Symbol" w:hint="default"/>
      </w:rPr>
    </w:lvl>
    <w:lvl w:ilvl="7">
      <w:start w:val="1"/>
      <w:numFmt w:val="bullet"/>
      <w:lvlText w:val="◦"/>
      <w:lvlJc w:val="left"/>
      <w:pPr>
        <w:tabs>
          <w:tab w:val="num" w:pos="3240"/>
        </w:tabs>
        <w:ind w:left="2880" w:hanging="360"/>
      </w:pPr>
      <w:rPr>
        <w:rFonts w:ascii="OpenSymbol" w:hAnsi="OpenSymbol" w:hint="default"/>
      </w:rPr>
    </w:lvl>
    <w:lvl w:ilvl="8">
      <w:start w:val="1"/>
      <w:numFmt w:val="bullet"/>
      <w:lvlText w:val="▪"/>
      <w:lvlJc w:val="left"/>
      <w:pPr>
        <w:tabs>
          <w:tab w:val="num" w:pos="3600"/>
        </w:tabs>
        <w:ind w:left="3240" w:hanging="360"/>
      </w:pPr>
      <w:rPr>
        <w:rFonts w:ascii="OpenSymbol" w:hAnsi="OpenSymbol" w:hint="default"/>
      </w:rPr>
    </w:lvl>
  </w:abstractNum>
  <w:abstractNum w:abstractNumId="6" w15:restartNumberingAfterBreak="0">
    <w:nsid w:val="0000000F"/>
    <w:multiLevelType w:val="multilevel"/>
    <w:tmpl w:val="0000000F"/>
    <w:lvl w:ilvl="0">
      <w:start w:val="1"/>
      <w:numFmt w:val="bullet"/>
      <w:lvlText w:val=""/>
      <w:lvlJc w:val="left"/>
      <w:pPr>
        <w:tabs>
          <w:tab w:val="num" w:pos="720"/>
        </w:tabs>
        <w:ind w:left="360" w:hanging="360"/>
      </w:pPr>
      <w:rPr>
        <w:rFonts w:ascii="Symbol" w:hAnsi="Symbol" w:hint="default"/>
      </w:rPr>
    </w:lvl>
    <w:lvl w:ilvl="1">
      <w:start w:val="1"/>
      <w:numFmt w:val="bullet"/>
      <w:lvlText w:val="◦"/>
      <w:lvlJc w:val="left"/>
      <w:pPr>
        <w:tabs>
          <w:tab w:val="num" w:pos="1080"/>
        </w:tabs>
        <w:ind w:left="720" w:hanging="360"/>
      </w:pPr>
      <w:rPr>
        <w:rFonts w:ascii="OpenSymbol" w:hAnsi="OpenSymbol" w:hint="default"/>
      </w:rPr>
    </w:lvl>
    <w:lvl w:ilvl="2">
      <w:start w:val="1"/>
      <w:numFmt w:val="bullet"/>
      <w:lvlText w:val="▪"/>
      <w:lvlJc w:val="left"/>
      <w:pPr>
        <w:tabs>
          <w:tab w:val="num" w:pos="1440"/>
        </w:tabs>
        <w:ind w:left="1080" w:hanging="360"/>
      </w:pPr>
      <w:rPr>
        <w:rFonts w:ascii="OpenSymbol" w:hAnsi="OpenSymbol" w:hint="default"/>
      </w:rPr>
    </w:lvl>
    <w:lvl w:ilvl="3">
      <w:start w:val="1"/>
      <w:numFmt w:val="bullet"/>
      <w:lvlText w:val=""/>
      <w:lvlJc w:val="left"/>
      <w:pPr>
        <w:tabs>
          <w:tab w:val="num" w:pos="1800"/>
        </w:tabs>
        <w:ind w:left="1440" w:hanging="360"/>
      </w:pPr>
      <w:rPr>
        <w:rFonts w:ascii="Symbol" w:hAnsi="Symbol" w:hint="default"/>
      </w:rPr>
    </w:lvl>
    <w:lvl w:ilvl="4">
      <w:start w:val="1"/>
      <w:numFmt w:val="bullet"/>
      <w:lvlText w:val="◦"/>
      <w:lvlJc w:val="left"/>
      <w:pPr>
        <w:tabs>
          <w:tab w:val="num" w:pos="2160"/>
        </w:tabs>
        <w:ind w:left="1800" w:hanging="360"/>
      </w:pPr>
      <w:rPr>
        <w:rFonts w:ascii="OpenSymbol" w:hAnsi="OpenSymbol" w:hint="default"/>
      </w:rPr>
    </w:lvl>
    <w:lvl w:ilvl="5">
      <w:start w:val="1"/>
      <w:numFmt w:val="bullet"/>
      <w:lvlText w:val="▪"/>
      <w:lvlJc w:val="left"/>
      <w:pPr>
        <w:tabs>
          <w:tab w:val="num" w:pos="2520"/>
        </w:tabs>
        <w:ind w:left="2160" w:hanging="360"/>
      </w:pPr>
      <w:rPr>
        <w:rFonts w:ascii="OpenSymbol" w:hAnsi="OpenSymbol" w:hint="default"/>
      </w:rPr>
    </w:lvl>
    <w:lvl w:ilvl="6">
      <w:start w:val="1"/>
      <w:numFmt w:val="bullet"/>
      <w:lvlText w:val=""/>
      <w:lvlJc w:val="left"/>
      <w:pPr>
        <w:tabs>
          <w:tab w:val="num" w:pos="2880"/>
        </w:tabs>
        <w:ind w:left="2520" w:hanging="360"/>
      </w:pPr>
      <w:rPr>
        <w:rFonts w:ascii="Symbol" w:hAnsi="Symbol" w:hint="default"/>
      </w:rPr>
    </w:lvl>
    <w:lvl w:ilvl="7">
      <w:start w:val="1"/>
      <w:numFmt w:val="bullet"/>
      <w:lvlText w:val="◦"/>
      <w:lvlJc w:val="left"/>
      <w:pPr>
        <w:tabs>
          <w:tab w:val="num" w:pos="3240"/>
        </w:tabs>
        <w:ind w:left="2880" w:hanging="360"/>
      </w:pPr>
      <w:rPr>
        <w:rFonts w:ascii="OpenSymbol" w:hAnsi="OpenSymbol" w:hint="default"/>
      </w:rPr>
    </w:lvl>
    <w:lvl w:ilvl="8">
      <w:start w:val="1"/>
      <w:numFmt w:val="bullet"/>
      <w:lvlText w:val="▪"/>
      <w:lvlJc w:val="left"/>
      <w:pPr>
        <w:tabs>
          <w:tab w:val="num" w:pos="3600"/>
        </w:tabs>
        <w:ind w:left="3240" w:hanging="360"/>
      </w:pPr>
      <w:rPr>
        <w:rFonts w:ascii="OpenSymbol" w:hAnsi="OpenSymbol" w:hint="default"/>
      </w:rPr>
    </w:lvl>
  </w:abstractNum>
  <w:abstractNum w:abstractNumId="7" w15:restartNumberingAfterBreak="0">
    <w:nsid w:val="00000010"/>
    <w:multiLevelType w:val="multilevel"/>
    <w:tmpl w:val="00000010"/>
    <w:lvl w:ilvl="0">
      <w:start w:val="1"/>
      <w:numFmt w:val="bullet"/>
      <w:lvlText w:val=""/>
      <w:lvlJc w:val="left"/>
      <w:pPr>
        <w:tabs>
          <w:tab w:val="num" w:pos="720"/>
        </w:tabs>
        <w:ind w:left="360" w:hanging="360"/>
      </w:pPr>
      <w:rPr>
        <w:rFonts w:ascii="Symbol" w:hAnsi="Symbol" w:hint="default"/>
      </w:rPr>
    </w:lvl>
    <w:lvl w:ilvl="1">
      <w:start w:val="1"/>
      <w:numFmt w:val="bullet"/>
      <w:lvlText w:val="◦"/>
      <w:lvlJc w:val="left"/>
      <w:pPr>
        <w:tabs>
          <w:tab w:val="num" w:pos="1080"/>
        </w:tabs>
        <w:ind w:left="720" w:hanging="360"/>
      </w:pPr>
      <w:rPr>
        <w:rFonts w:ascii="OpenSymbol" w:hAnsi="OpenSymbol" w:hint="default"/>
      </w:rPr>
    </w:lvl>
    <w:lvl w:ilvl="2">
      <w:start w:val="1"/>
      <w:numFmt w:val="bullet"/>
      <w:lvlText w:val="▪"/>
      <w:lvlJc w:val="left"/>
      <w:pPr>
        <w:tabs>
          <w:tab w:val="num" w:pos="1440"/>
        </w:tabs>
        <w:ind w:left="1080" w:hanging="360"/>
      </w:pPr>
      <w:rPr>
        <w:rFonts w:ascii="OpenSymbol" w:hAnsi="OpenSymbol" w:hint="default"/>
      </w:rPr>
    </w:lvl>
    <w:lvl w:ilvl="3">
      <w:start w:val="1"/>
      <w:numFmt w:val="bullet"/>
      <w:lvlText w:val=""/>
      <w:lvlJc w:val="left"/>
      <w:pPr>
        <w:tabs>
          <w:tab w:val="num" w:pos="1800"/>
        </w:tabs>
        <w:ind w:left="1440" w:hanging="360"/>
      </w:pPr>
      <w:rPr>
        <w:rFonts w:ascii="Symbol" w:hAnsi="Symbol" w:hint="default"/>
      </w:rPr>
    </w:lvl>
    <w:lvl w:ilvl="4">
      <w:start w:val="1"/>
      <w:numFmt w:val="bullet"/>
      <w:lvlText w:val="◦"/>
      <w:lvlJc w:val="left"/>
      <w:pPr>
        <w:tabs>
          <w:tab w:val="num" w:pos="2160"/>
        </w:tabs>
        <w:ind w:left="1800" w:hanging="360"/>
      </w:pPr>
      <w:rPr>
        <w:rFonts w:ascii="OpenSymbol" w:hAnsi="OpenSymbol" w:hint="default"/>
      </w:rPr>
    </w:lvl>
    <w:lvl w:ilvl="5">
      <w:start w:val="1"/>
      <w:numFmt w:val="bullet"/>
      <w:lvlText w:val="▪"/>
      <w:lvlJc w:val="left"/>
      <w:pPr>
        <w:tabs>
          <w:tab w:val="num" w:pos="2520"/>
        </w:tabs>
        <w:ind w:left="2160" w:hanging="360"/>
      </w:pPr>
      <w:rPr>
        <w:rFonts w:ascii="OpenSymbol" w:hAnsi="OpenSymbol" w:hint="default"/>
      </w:rPr>
    </w:lvl>
    <w:lvl w:ilvl="6">
      <w:start w:val="1"/>
      <w:numFmt w:val="bullet"/>
      <w:lvlText w:val=""/>
      <w:lvlJc w:val="left"/>
      <w:pPr>
        <w:tabs>
          <w:tab w:val="num" w:pos="2880"/>
        </w:tabs>
        <w:ind w:left="2520" w:hanging="360"/>
      </w:pPr>
      <w:rPr>
        <w:rFonts w:ascii="Symbol" w:hAnsi="Symbol" w:hint="default"/>
      </w:rPr>
    </w:lvl>
    <w:lvl w:ilvl="7">
      <w:start w:val="1"/>
      <w:numFmt w:val="bullet"/>
      <w:lvlText w:val="◦"/>
      <w:lvlJc w:val="left"/>
      <w:pPr>
        <w:tabs>
          <w:tab w:val="num" w:pos="3240"/>
        </w:tabs>
        <w:ind w:left="2880" w:hanging="360"/>
      </w:pPr>
      <w:rPr>
        <w:rFonts w:ascii="OpenSymbol" w:hAnsi="OpenSymbol" w:hint="default"/>
      </w:rPr>
    </w:lvl>
    <w:lvl w:ilvl="8">
      <w:start w:val="1"/>
      <w:numFmt w:val="bullet"/>
      <w:lvlText w:val="▪"/>
      <w:lvlJc w:val="left"/>
      <w:pPr>
        <w:tabs>
          <w:tab w:val="num" w:pos="3600"/>
        </w:tabs>
        <w:ind w:left="3240" w:hanging="360"/>
      </w:pPr>
      <w:rPr>
        <w:rFonts w:ascii="OpenSymbol" w:hAnsi="OpenSymbol" w:hint="default"/>
      </w:rPr>
    </w:lvl>
  </w:abstractNum>
  <w:abstractNum w:abstractNumId="8" w15:restartNumberingAfterBreak="0">
    <w:nsid w:val="00000011"/>
    <w:multiLevelType w:val="multilevel"/>
    <w:tmpl w:val="00000011"/>
    <w:lvl w:ilvl="0">
      <w:start w:val="1"/>
      <w:numFmt w:val="bullet"/>
      <w:lvlText w:val=""/>
      <w:lvlJc w:val="left"/>
      <w:pPr>
        <w:tabs>
          <w:tab w:val="num" w:pos="720"/>
        </w:tabs>
        <w:ind w:left="360" w:hanging="360"/>
      </w:pPr>
      <w:rPr>
        <w:rFonts w:ascii="Symbol" w:hAnsi="Symbol" w:hint="default"/>
      </w:rPr>
    </w:lvl>
    <w:lvl w:ilvl="1">
      <w:start w:val="1"/>
      <w:numFmt w:val="bullet"/>
      <w:lvlText w:val="◦"/>
      <w:lvlJc w:val="left"/>
      <w:pPr>
        <w:tabs>
          <w:tab w:val="num" w:pos="1080"/>
        </w:tabs>
        <w:ind w:left="720" w:hanging="360"/>
      </w:pPr>
      <w:rPr>
        <w:rFonts w:ascii="OpenSymbol" w:hAnsi="OpenSymbol" w:hint="default"/>
      </w:rPr>
    </w:lvl>
    <w:lvl w:ilvl="2">
      <w:start w:val="1"/>
      <w:numFmt w:val="bullet"/>
      <w:lvlText w:val="▪"/>
      <w:lvlJc w:val="left"/>
      <w:pPr>
        <w:tabs>
          <w:tab w:val="num" w:pos="1440"/>
        </w:tabs>
        <w:ind w:left="1080" w:hanging="360"/>
      </w:pPr>
      <w:rPr>
        <w:rFonts w:ascii="OpenSymbol" w:hAnsi="OpenSymbol" w:hint="default"/>
      </w:rPr>
    </w:lvl>
    <w:lvl w:ilvl="3">
      <w:start w:val="1"/>
      <w:numFmt w:val="bullet"/>
      <w:lvlText w:val=""/>
      <w:lvlJc w:val="left"/>
      <w:pPr>
        <w:tabs>
          <w:tab w:val="num" w:pos="1800"/>
        </w:tabs>
        <w:ind w:left="1440" w:hanging="360"/>
      </w:pPr>
      <w:rPr>
        <w:rFonts w:ascii="Symbol" w:hAnsi="Symbol" w:hint="default"/>
      </w:rPr>
    </w:lvl>
    <w:lvl w:ilvl="4">
      <w:start w:val="1"/>
      <w:numFmt w:val="bullet"/>
      <w:lvlText w:val="◦"/>
      <w:lvlJc w:val="left"/>
      <w:pPr>
        <w:tabs>
          <w:tab w:val="num" w:pos="2160"/>
        </w:tabs>
        <w:ind w:left="1800" w:hanging="360"/>
      </w:pPr>
      <w:rPr>
        <w:rFonts w:ascii="OpenSymbol" w:hAnsi="OpenSymbol" w:hint="default"/>
      </w:rPr>
    </w:lvl>
    <w:lvl w:ilvl="5">
      <w:start w:val="1"/>
      <w:numFmt w:val="bullet"/>
      <w:lvlText w:val="▪"/>
      <w:lvlJc w:val="left"/>
      <w:pPr>
        <w:tabs>
          <w:tab w:val="num" w:pos="2520"/>
        </w:tabs>
        <w:ind w:left="2160" w:hanging="360"/>
      </w:pPr>
      <w:rPr>
        <w:rFonts w:ascii="OpenSymbol" w:hAnsi="OpenSymbol" w:hint="default"/>
      </w:rPr>
    </w:lvl>
    <w:lvl w:ilvl="6">
      <w:start w:val="1"/>
      <w:numFmt w:val="bullet"/>
      <w:lvlText w:val=""/>
      <w:lvlJc w:val="left"/>
      <w:pPr>
        <w:tabs>
          <w:tab w:val="num" w:pos="2880"/>
        </w:tabs>
        <w:ind w:left="2520" w:hanging="360"/>
      </w:pPr>
      <w:rPr>
        <w:rFonts w:ascii="Symbol" w:hAnsi="Symbol" w:hint="default"/>
      </w:rPr>
    </w:lvl>
    <w:lvl w:ilvl="7">
      <w:start w:val="1"/>
      <w:numFmt w:val="bullet"/>
      <w:lvlText w:val="◦"/>
      <w:lvlJc w:val="left"/>
      <w:pPr>
        <w:tabs>
          <w:tab w:val="num" w:pos="3240"/>
        </w:tabs>
        <w:ind w:left="2880" w:hanging="360"/>
      </w:pPr>
      <w:rPr>
        <w:rFonts w:ascii="OpenSymbol" w:hAnsi="OpenSymbol" w:hint="default"/>
      </w:rPr>
    </w:lvl>
    <w:lvl w:ilvl="8">
      <w:start w:val="1"/>
      <w:numFmt w:val="bullet"/>
      <w:lvlText w:val="▪"/>
      <w:lvlJc w:val="left"/>
      <w:pPr>
        <w:tabs>
          <w:tab w:val="num" w:pos="3600"/>
        </w:tabs>
        <w:ind w:left="3240" w:hanging="360"/>
      </w:pPr>
      <w:rPr>
        <w:rFonts w:ascii="OpenSymbol" w:hAnsi="OpenSymbol" w:hint="default"/>
      </w:rPr>
    </w:lvl>
  </w:abstractNum>
  <w:abstractNum w:abstractNumId="9" w15:restartNumberingAfterBreak="0">
    <w:nsid w:val="00000012"/>
    <w:multiLevelType w:val="multilevel"/>
    <w:tmpl w:val="00000012"/>
    <w:lvl w:ilvl="0">
      <w:start w:val="1"/>
      <w:numFmt w:val="bullet"/>
      <w:lvlText w:val=""/>
      <w:lvlJc w:val="left"/>
      <w:pPr>
        <w:tabs>
          <w:tab w:val="num" w:pos="720"/>
        </w:tabs>
        <w:ind w:left="360" w:hanging="360"/>
      </w:pPr>
      <w:rPr>
        <w:rFonts w:ascii="Symbol" w:hAnsi="Symbol" w:hint="default"/>
      </w:rPr>
    </w:lvl>
    <w:lvl w:ilvl="1">
      <w:start w:val="1"/>
      <w:numFmt w:val="bullet"/>
      <w:lvlText w:val="◦"/>
      <w:lvlJc w:val="left"/>
      <w:pPr>
        <w:tabs>
          <w:tab w:val="num" w:pos="1080"/>
        </w:tabs>
        <w:ind w:left="720" w:hanging="360"/>
      </w:pPr>
      <w:rPr>
        <w:rFonts w:ascii="OpenSymbol" w:hAnsi="OpenSymbol" w:hint="default"/>
      </w:rPr>
    </w:lvl>
    <w:lvl w:ilvl="2">
      <w:start w:val="1"/>
      <w:numFmt w:val="bullet"/>
      <w:lvlText w:val="▪"/>
      <w:lvlJc w:val="left"/>
      <w:pPr>
        <w:tabs>
          <w:tab w:val="num" w:pos="1440"/>
        </w:tabs>
        <w:ind w:left="1080" w:hanging="360"/>
      </w:pPr>
      <w:rPr>
        <w:rFonts w:ascii="OpenSymbol" w:hAnsi="OpenSymbol" w:hint="default"/>
      </w:rPr>
    </w:lvl>
    <w:lvl w:ilvl="3">
      <w:start w:val="1"/>
      <w:numFmt w:val="bullet"/>
      <w:lvlText w:val=""/>
      <w:lvlJc w:val="left"/>
      <w:pPr>
        <w:tabs>
          <w:tab w:val="num" w:pos="1800"/>
        </w:tabs>
        <w:ind w:left="1440" w:hanging="360"/>
      </w:pPr>
      <w:rPr>
        <w:rFonts w:ascii="Symbol" w:hAnsi="Symbol" w:hint="default"/>
      </w:rPr>
    </w:lvl>
    <w:lvl w:ilvl="4">
      <w:start w:val="1"/>
      <w:numFmt w:val="bullet"/>
      <w:lvlText w:val="◦"/>
      <w:lvlJc w:val="left"/>
      <w:pPr>
        <w:tabs>
          <w:tab w:val="num" w:pos="2160"/>
        </w:tabs>
        <w:ind w:left="1800" w:hanging="360"/>
      </w:pPr>
      <w:rPr>
        <w:rFonts w:ascii="OpenSymbol" w:hAnsi="OpenSymbol" w:hint="default"/>
      </w:rPr>
    </w:lvl>
    <w:lvl w:ilvl="5">
      <w:start w:val="1"/>
      <w:numFmt w:val="bullet"/>
      <w:lvlText w:val="▪"/>
      <w:lvlJc w:val="left"/>
      <w:pPr>
        <w:tabs>
          <w:tab w:val="num" w:pos="2520"/>
        </w:tabs>
        <w:ind w:left="2160" w:hanging="360"/>
      </w:pPr>
      <w:rPr>
        <w:rFonts w:ascii="OpenSymbol" w:hAnsi="OpenSymbol" w:hint="default"/>
      </w:rPr>
    </w:lvl>
    <w:lvl w:ilvl="6">
      <w:start w:val="1"/>
      <w:numFmt w:val="bullet"/>
      <w:lvlText w:val=""/>
      <w:lvlJc w:val="left"/>
      <w:pPr>
        <w:tabs>
          <w:tab w:val="num" w:pos="2880"/>
        </w:tabs>
        <w:ind w:left="2520" w:hanging="360"/>
      </w:pPr>
      <w:rPr>
        <w:rFonts w:ascii="Symbol" w:hAnsi="Symbol" w:hint="default"/>
      </w:rPr>
    </w:lvl>
    <w:lvl w:ilvl="7">
      <w:start w:val="1"/>
      <w:numFmt w:val="bullet"/>
      <w:lvlText w:val="◦"/>
      <w:lvlJc w:val="left"/>
      <w:pPr>
        <w:tabs>
          <w:tab w:val="num" w:pos="3240"/>
        </w:tabs>
        <w:ind w:left="2880" w:hanging="360"/>
      </w:pPr>
      <w:rPr>
        <w:rFonts w:ascii="OpenSymbol" w:hAnsi="OpenSymbol" w:hint="default"/>
      </w:rPr>
    </w:lvl>
    <w:lvl w:ilvl="8">
      <w:start w:val="1"/>
      <w:numFmt w:val="bullet"/>
      <w:lvlText w:val="▪"/>
      <w:lvlJc w:val="left"/>
      <w:pPr>
        <w:tabs>
          <w:tab w:val="num" w:pos="3600"/>
        </w:tabs>
        <w:ind w:left="3240" w:hanging="360"/>
      </w:pPr>
      <w:rPr>
        <w:rFonts w:ascii="OpenSymbol" w:hAnsi="OpenSymbol" w:hint="default"/>
      </w:rPr>
    </w:lvl>
  </w:abstractNum>
  <w:abstractNum w:abstractNumId="10" w15:restartNumberingAfterBreak="0">
    <w:nsid w:val="00000013"/>
    <w:multiLevelType w:val="multilevel"/>
    <w:tmpl w:val="00000013"/>
    <w:lvl w:ilvl="0">
      <w:start w:val="1"/>
      <w:numFmt w:val="bullet"/>
      <w:lvlText w:val=""/>
      <w:lvlJc w:val="left"/>
      <w:pPr>
        <w:tabs>
          <w:tab w:val="num" w:pos="720"/>
        </w:tabs>
        <w:ind w:left="360" w:hanging="360"/>
      </w:pPr>
      <w:rPr>
        <w:rFonts w:ascii="Symbol" w:hAnsi="Symbol" w:hint="default"/>
      </w:rPr>
    </w:lvl>
    <w:lvl w:ilvl="1">
      <w:start w:val="1"/>
      <w:numFmt w:val="bullet"/>
      <w:lvlText w:val="◦"/>
      <w:lvlJc w:val="left"/>
      <w:pPr>
        <w:tabs>
          <w:tab w:val="num" w:pos="1080"/>
        </w:tabs>
        <w:ind w:left="720" w:hanging="360"/>
      </w:pPr>
      <w:rPr>
        <w:rFonts w:ascii="OpenSymbol" w:hAnsi="OpenSymbol" w:hint="default"/>
      </w:rPr>
    </w:lvl>
    <w:lvl w:ilvl="2">
      <w:start w:val="1"/>
      <w:numFmt w:val="bullet"/>
      <w:lvlText w:val="▪"/>
      <w:lvlJc w:val="left"/>
      <w:pPr>
        <w:tabs>
          <w:tab w:val="num" w:pos="1440"/>
        </w:tabs>
        <w:ind w:left="1080" w:hanging="360"/>
      </w:pPr>
      <w:rPr>
        <w:rFonts w:ascii="OpenSymbol" w:hAnsi="OpenSymbol" w:hint="default"/>
      </w:rPr>
    </w:lvl>
    <w:lvl w:ilvl="3">
      <w:start w:val="1"/>
      <w:numFmt w:val="bullet"/>
      <w:lvlText w:val=""/>
      <w:lvlJc w:val="left"/>
      <w:pPr>
        <w:tabs>
          <w:tab w:val="num" w:pos="1800"/>
        </w:tabs>
        <w:ind w:left="1440" w:hanging="360"/>
      </w:pPr>
      <w:rPr>
        <w:rFonts w:ascii="Symbol" w:hAnsi="Symbol" w:hint="default"/>
      </w:rPr>
    </w:lvl>
    <w:lvl w:ilvl="4">
      <w:start w:val="1"/>
      <w:numFmt w:val="bullet"/>
      <w:lvlText w:val="◦"/>
      <w:lvlJc w:val="left"/>
      <w:pPr>
        <w:tabs>
          <w:tab w:val="num" w:pos="2160"/>
        </w:tabs>
        <w:ind w:left="1800" w:hanging="360"/>
      </w:pPr>
      <w:rPr>
        <w:rFonts w:ascii="OpenSymbol" w:hAnsi="OpenSymbol" w:hint="default"/>
      </w:rPr>
    </w:lvl>
    <w:lvl w:ilvl="5">
      <w:start w:val="1"/>
      <w:numFmt w:val="bullet"/>
      <w:lvlText w:val="▪"/>
      <w:lvlJc w:val="left"/>
      <w:pPr>
        <w:tabs>
          <w:tab w:val="num" w:pos="2520"/>
        </w:tabs>
        <w:ind w:left="2160" w:hanging="360"/>
      </w:pPr>
      <w:rPr>
        <w:rFonts w:ascii="OpenSymbol" w:hAnsi="OpenSymbol" w:hint="default"/>
      </w:rPr>
    </w:lvl>
    <w:lvl w:ilvl="6">
      <w:start w:val="1"/>
      <w:numFmt w:val="bullet"/>
      <w:lvlText w:val=""/>
      <w:lvlJc w:val="left"/>
      <w:pPr>
        <w:tabs>
          <w:tab w:val="num" w:pos="2880"/>
        </w:tabs>
        <w:ind w:left="2520" w:hanging="360"/>
      </w:pPr>
      <w:rPr>
        <w:rFonts w:ascii="Symbol" w:hAnsi="Symbol" w:hint="default"/>
      </w:rPr>
    </w:lvl>
    <w:lvl w:ilvl="7">
      <w:start w:val="1"/>
      <w:numFmt w:val="bullet"/>
      <w:lvlText w:val="◦"/>
      <w:lvlJc w:val="left"/>
      <w:pPr>
        <w:tabs>
          <w:tab w:val="num" w:pos="3240"/>
        </w:tabs>
        <w:ind w:left="2880" w:hanging="360"/>
      </w:pPr>
      <w:rPr>
        <w:rFonts w:ascii="OpenSymbol" w:hAnsi="OpenSymbol" w:hint="default"/>
      </w:rPr>
    </w:lvl>
    <w:lvl w:ilvl="8">
      <w:start w:val="1"/>
      <w:numFmt w:val="bullet"/>
      <w:lvlText w:val="▪"/>
      <w:lvlJc w:val="left"/>
      <w:pPr>
        <w:tabs>
          <w:tab w:val="num" w:pos="3600"/>
        </w:tabs>
        <w:ind w:left="3240" w:hanging="360"/>
      </w:pPr>
      <w:rPr>
        <w:rFonts w:ascii="OpenSymbol" w:hAnsi="OpenSymbol" w:hint="default"/>
      </w:rPr>
    </w:lvl>
  </w:abstractNum>
  <w:abstractNum w:abstractNumId="11"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FD0413"/>
    <w:multiLevelType w:val="hybridMultilevel"/>
    <w:tmpl w:val="EB1A09D0"/>
    <w:lvl w:ilvl="0" w:tplc="44EED7F2">
      <w:start w:val="1"/>
      <w:numFmt w:val="bullet"/>
      <w:lvlText w:val=""/>
      <w:lvlJc w:val="left"/>
      <w:pPr>
        <w:ind w:left="360" w:hanging="360"/>
      </w:pPr>
      <w:rPr>
        <w:rFonts w:ascii="Symbol" w:hAnsi="Symbol" w:hint="default"/>
      </w:rPr>
    </w:lvl>
    <w:lvl w:ilvl="1" w:tplc="DA8CC9AE" w:tentative="1">
      <w:start w:val="1"/>
      <w:numFmt w:val="bullet"/>
      <w:lvlText w:val="o"/>
      <w:lvlJc w:val="left"/>
      <w:pPr>
        <w:ind w:left="1080" w:hanging="360"/>
      </w:pPr>
      <w:rPr>
        <w:rFonts w:ascii="Courier New" w:hAnsi="Courier New" w:hint="default"/>
      </w:rPr>
    </w:lvl>
    <w:lvl w:ilvl="2" w:tplc="C6B46B9E" w:tentative="1">
      <w:start w:val="1"/>
      <w:numFmt w:val="bullet"/>
      <w:lvlText w:val=""/>
      <w:lvlJc w:val="left"/>
      <w:pPr>
        <w:ind w:left="1800" w:hanging="360"/>
      </w:pPr>
      <w:rPr>
        <w:rFonts w:ascii="Wingdings" w:hAnsi="Wingdings" w:hint="default"/>
      </w:rPr>
    </w:lvl>
    <w:lvl w:ilvl="3" w:tplc="23BC6D94" w:tentative="1">
      <w:start w:val="1"/>
      <w:numFmt w:val="bullet"/>
      <w:lvlText w:val=""/>
      <w:lvlJc w:val="left"/>
      <w:pPr>
        <w:ind w:left="2520" w:hanging="360"/>
      </w:pPr>
      <w:rPr>
        <w:rFonts w:ascii="Symbol" w:hAnsi="Symbol" w:hint="default"/>
      </w:rPr>
    </w:lvl>
    <w:lvl w:ilvl="4" w:tplc="34FAE74E" w:tentative="1">
      <w:start w:val="1"/>
      <w:numFmt w:val="bullet"/>
      <w:lvlText w:val="o"/>
      <w:lvlJc w:val="left"/>
      <w:pPr>
        <w:ind w:left="3240" w:hanging="360"/>
      </w:pPr>
      <w:rPr>
        <w:rFonts w:ascii="Courier New" w:hAnsi="Courier New" w:hint="default"/>
      </w:rPr>
    </w:lvl>
    <w:lvl w:ilvl="5" w:tplc="239EC560" w:tentative="1">
      <w:start w:val="1"/>
      <w:numFmt w:val="bullet"/>
      <w:lvlText w:val=""/>
      <w:lvlJc w:val="left"/>
      <w:pPr>
        <w:ind w:left="3960" w:hanging="360"/>
      </w:pPr>
      <w:rPr>
        <w:rFonts w:ascii="Wingdings" w:hAnsi="Wingdings" w:hint="default"/>
      </w:rPr>
    </w:lvl>
    <w:lvl w:ilvl="6" w:tplc="827EA6F8" w:tentative="1">
      <w:start w:val="1"/>
      <w:numFmt w:val="bullet"/>
      <w:lvlText w:val=""/>
      <w:lvlJc w:val="left"/>
      <w:pPr>
        <w:ind w:left="4680" w:hanging="360"/>
      </w:pPr>
      <w:rPr>
        <w:rFonts w:ascii="Symbol" w:hAnsi="Symbol" w:hint="default"/>
      </w:rPr>
    </w:lvl>
    <w:lvl w:ilvl="7" w:tplc="24D8EDD2" w:tentative="1">
      <w:start w:val="1"/>
      <w:numFmt w:val="bullet"/>
      <w:lvlText w:val="o"/>
      <w:lvlJc w:val="left"/>
      <w:pPr>
        <w:ind w:left="5400" w:hanging="360"/>
      </w:pPr>
      <w:rPr>
        <w:rFonts w:ascii="Courier New" w:hAnsi="Courier New" w:hint="default"/>
      </w:rPr>
    </w:lvl>
    <w:lvl w:ilvl="8" w:tplc="39A0375A" w:tentative="1">
      <w:start w:val="1"/>
      <w:numFmt w:val="bullet"/>
      <w:lvlText w:val=""/>
      <w:lvlJc w:val="left"/>
      <w:pPr>
        <w:ind w:left="6120" w:hanging="360"/>
      </w:pPr>
      <w:rPr>
        <w:rFonts w:ascii="Wingdings" w:hAnsi="Wingdings" w:hint="default"/>
      </w:rPr>
    </w:lvl>
  </w:abstractNum>
  <w:abstractNum w:abstractNumId="16"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EC2F73"/>
    <w:multiLevelType w:val="hybridMultilevel"/>
    <w:tmpl w:val="3C6A126E"/>
    <w:lvl w:ilvl="0" w:tplc="25BCECC6">
      <w:start w:val="1"/>
      <w:numFmt w:val="bullet"/>
      <w:lvlText w:val=""/>
      <w:lvlJc w:val="left"/>
      <w:pPr>
        <w:ind w:left="360" w:hanging="360"/>
      </w:pPr>
      <w:rPr>
        <w:rFonts w:ascii="Symbol" w:hAnsi="Symbol" w:hint="default"/>
      </w:rPr>
    </w:lvl>
    <w:lvl w:ilvl="1" w:tplc="F17221AC" w:tentative="1">
      <w:start w:val="1"/>
      <w:numFmt w:val="bullet"/>
      <w:lvlText w:val="o"/>
      <w:lvlJc w:val="left"/>
      <w:pPr>
        <w:ind w:left="1080" w:hanging="360"/>
      </w:pPr>
      <w:rPr>
        <w:rFonts w:ascii="Courier New" w:hAnsi="Courier New" w:hint="default"/>
      </w:rPr>
    </w:lvl>
    <w:lvl w:ilvl="2" w:tplc="17849044" w:tentative="1">
      <w:start w:val="1"/>
      <w:numFmt w:val="bullet"/>
      <w:lvlText w:val=""/>
      <w:lvlJc w:val="left"/>
      <w:pPr>
        <w:ind w:left="1800" w:hanging="360"/>
      </w:pPr>
      <w:rPr>
        <w:rFonts w:ascii="Wingdings" w:hAnsi="Wingdings" w:hint="default"/>
      </w:rPr>
    </w:lvl>
    <w:lvl w:ilvl="3" w:tplc="E3827E80" w:tentative="1">
      <w:start w:val="1"/>
      <w:numFmt w:val="bullet"/>
      <w:lvlText w:val=""/>
      <w:lvlJc w:val="left"/>
      <w:pPr>
        <w:ind w:left="2520" w:hanging="360"/>
      </w:pPr>
      <w:rPr>
        <w:rFonts w:ascii="Symbol" w:hAnsi="Symbol" w:hint="default"/>
      </w:rPr>
    </w:lvl>
    <w:lvl w:ilvl="4" w:tplc="6660C6CC" w:tentative="1">
      <w:start w:val="1"/>
      <w:numFmt w:val="bullet"/>
      <w:lvlText w:val="o"/>
      <w:lvlJc w:val="left"/>
      <w:pPr>
        <w:ind w:left="3240" w:hanging="360"/>
      </w:pPr>
      <w:rPr>
        <w:rFonts w:ascii="Courier New" w:hAnsi="Courier New" w:hint="default"/>
      </w:rPr>
    </w:lvl>
    <w:lvl w:ilvl="5" w:tplc="1A76A3F8" w:tentative="1">
      <w:start w:val="1"/>
      <w:numFmt w:val="bullet"/>
      <w:lvlText w:val=""/>
      <w:lvlJc w:val="left"/>
      <w:pPr>
        <w:ind w:left="3960" w:hanging="360"/>
      </w:pPr>
      <w:rPr>
        <w:rFonts w:ascii="Wingdings" w:hAnsi="Wingdings" w:hint="default"/>
      </w:rPr>
    </w:lvl>
    <w:lvl w:ilvl="6" w:tplc="C9BA893C" w:tentative="1">
      <w:start w:val="1"/>
      <w:numFmt w:val="bullet"/>
      <w:lvlText w:val=""/>
      <w:lvlJc w:val="left"/>
      <w:pPr>
        <w:ind w:left="4680" w:hanging="360"/>
      </w:pPr>
      <w:rPr>
        <w:rFonts w:ascii="Symbol" w:hAnsi="Symbol" w:hint="default"/>
      </w:rPr>
    </w:lvl>
    <w:lvl w:ilvl="7" w:tplc="3D043F1E" w:tentative="1">
      <w:start w:val="1"/>
      <w:numFmt w:val="bullet"/>
      <w:lvlText w:val="o"/>
      <w:lvlJc w:val="left"/>
      <w:pPr>
        <w:ind w:left="5400" w:hanging="360"/>
      </w:pPr>
      <w:rPr>
        <w:rFonts w:ascii="Courier New" w:hAnsi="Courier New" w:hint="default"/>
      </w:rPr>
    </w:lvl>
    <w:lvl w:ilvl="8" w:tplc="B0BA3E96" w:tentative="1">
      <w:start w:val="1"/>
      <w:numFmt w:val="bullet"/>
      <w:lvlText w:val=""/>
      <w:lvlJc w:val="left"/>
      <w:pPr>
        <w:ind w:left="6120" w:hanging="360"/>
      </w:pPr>
      <w:rPr>
        <w:rFonts w:ascii="Wingdings" w:hAnsi="Wingdings" w:hint="default"/>
      </w:rPr>
    </w:lvl>
  </w:abstractNum>
  <w:abstractNum w:abstractNumId="23" w15:restartNumberingAfterBreak="0">
    <w:nsid w:val="5CA14EF8"/>
    <w:multiLevelType w:val="hybridMultilevel"/>
    <w:tmpl w:val="7D4EB496"/>
    <w:lvl w:ilvl="0" w:tplc="D3A862F2">
      <w:start w:val="1"/>
      <w:numFmt w:val="bullet"/>
      <w:lvlText w:val=""/>
      <w:lvlJc w:val="left"/>
      <w:pPr>
        <w:ind w:left="360" w:hanging="360"/>
      </w:pPr>
      <w:rPr>
        <w:rFonts w:ascii="Symbol" w:hAnsi="Symbol" w:hint="default"/>
      </w:rPr>
    </w:lvl>
    <w:lvl w:ilvl="1" w:tplc="6012FB6E" w:tentative="1">
      <w:start w:val="1"/>
      <w:numFmt w:val="bullet"/>
      <w:lvlText w:val="o"/>
      <w:lvlJc w:val="left"/>
      <w:pPr>
        <w:ind w:left="1080" w:hanging="360"/>
      </w:pPr>
      <w:rPr>
        <w:rFonts w:ascii="Courier New" w:hAnsi="Courier New" w:hint="default"/>
      </w:rPr>
    </w:lvl>
    <w:lvl w:ilvl="2" w:tplc="73448DF4" w:tentative="1">
      <w:start w:val="1"/>
      <w:numFmt w:val="bullet"/>
      <w:lvlText w:val=""/>
      <w:lvlJc w:val="left"/>
      <w:pPr>
        <w:ind w:left="1800" w:hanging="360"/>
      </w:pPr>
      <w:rPr>
        <w:rFonts w:ascii="Wingdings" w:hAnsi="Wingdings" w:hint="default"/>
      </w:rPr>
    </w:lvl>
    <w:lvl w:ilvl="3" w:tplc="469E7392" w:tentative="1">
      <w:start w:val="1"/>
      <w:numFmt w:val="bullet"/>
      <w:lvlText w:val=""/>
      <w:lvlJc w:val="left"/>
      <w:pPr>
        <w:ind w:left="2520" w:hanging="360"/>
      </w:pPr>
      <w:rPr>
        <w:rFonts w:ascii="Symbol" w:hAnsi="Symbol" w:hint="default"/>
      </w:rPr>
    </w:lvl>
    <w:lvl w:ilvl="4" w:tplc="03E0140E" w:tentative="1">
      <w:start w:val="1"/>
      <w:numFmt w:val="bullet"/>
      <w:lvlText w:val="o"/>
      <w:lvlJc w:val="left"/>
      <w:pPr>
        <w:ind w:left="3240" w:hanging="360"/>
      </w:pPr>
      <w:rPr>
        <w:rFonts w:ascii="Courier New" w:hAnsi="Courier New" w:hint="default"/>
      </w:rPr>
    </w:lvl>
    <w:lvl w:ilvl="5" w:tplc="B7A277D6" w:tentative="1">
      <w:start w:val="1"/>
      <w:numFmt w:val="bullet"/>
      <w:lvlText w:val=""/>
      <w:lvlJc w:val="left"/>
      <w:pPr>
        <w:ind w:left="3960" w:hanging="360"/>
      </w:pPr>
      <w:rPr>
        <w:rFonts w:ascii="Wingdings" w:hAnsi="Wingdings" w:hint="default"/>
      </w:rPr>
    </w:lvl>
    <w:lvl w:ilvl="6" w:tplc="F0C07F5C" w:tentative="1">
      <w:start w:val="1"/>
      <w:numFmt w:val="bullet"/>
      <w:lvlText w:val=""/>
      <w:lvlJc w:val="left"/>
      <w:pPr>
        <w:ind w:left="4680" w:hanging="360"/>
      </w:pPr>
      <w:rPr>
        <w:rFonts w:ascii="Symbol" w:hAnsi="Symbol" w:hint="default"/>
      </w:rPr>
    </w:lvl>
    <w:lvl w:ilvl="7" w:tplc="7D36F2D8" w:tentative="1">
      <w:start w:val="1"/>
      <w:numFmt w:val="bullet"/>
      <w:lvlText w:val="o"/>
      <w:lvlJc w:val="left"/>
      <w:pPr>
        <w:ind w:left="5400" w:hanging="360"/>
      </w:pPr>
      <w:rPr>
        <w:rFonts w:ascii="Courier New" w:hAnsi="Courier New" w:hint="default"/>
      </w:rPr>
    </w:lvl>
    <w:lvl w:ilvl="8" w:tplc="EA7AD100" w:tentative="1">
      <w:start w:val="1"/>
      <w:numFmt w:val="bullet"/>
      <w:lvlText w:val=""/>
      <w:lvlJc w:val="left"/>
      <w:pPr>
        <w:ind w:left="6120" w:hanging="360"/>
      </w:pPr>
      <w:rPr>
        <w:rFonts w:ascii="Wingdings" w:hAnsi="Wingdings" w:hint="default"/>
      </w:rPr>
    </w:lvl>
  </w:abstractNum>
  <w:abstractNum w:abstractNumId="24" w15:restartNumberingAfterBreak="0">
    <w:nsid w:val="5D7229C8"/>
    <w:multiLevelType w:val="hybridMultilevel"/>
    <w:tmpl w:val="2E280A1C"/>
    <w:lvl w:ilvl="0" w:tplc="1320F158">
      <w:start w:val="1"/>
      <w:numFmt w:val="bullet"/>
      <w:lvlText w:val=""/>
      <w:lvlJc w:val="left"/>
      <w:pPr>
        <w:ind w:left="360" w:hanging="360"/>
      </w:pPr>
      <w:rPr>
        <w:rFonts w:ascii="Symbol" w:hAnsi="Symbol" w:hint="default"/>
      </w:rPr>
    </w:lvl>
    <w:lvl w:ilvl="1" w:tplc="5D5274FC" w:tentative="1">
      <w:start w:val="1"/>
      <w:numFmt w:val="bullet"/>
      <w:lvlText w:val="o"/>
      <w:lvlJc w:val="left"/>
      <w:pPr>
        <w:ind w:left="1080" w:hanging="360"/>
      </w:pPr>
      <w:rPr>
        <w:rFonts w:ascii="Courier New" w:hAnsi="Courier New" w:hint="default"/>
      </w:rPr>
    </w:lvl>
    <w:lvl w:ilvl="2" w:tplc="840E6CBC" w:tentative="1">
      <w:start w:val="1"/>
      <w:numFmt w:val="bullet"/>
      <w:lvlText w:val=""/>
      <w:lvlJc w:val="left"/>
      <w:pPr>
        <w:ind w:left="1800" w:hanging="360"/>
      </w:pPr>
      <w:rPr>
        <w:rFonts w:ascii="Wingdings" w:hAnsi="Wingdings" w:hint="default"/>
      </w:rPr>
    </w:lvl>
    <w:lvl w:ilvl="3" w:tplc="D49A9EA0" w:tentative="1">
      <w:start w:val="1"/>
      <w:numFmt w:val="bullet"/>
      <w:lvlText w:val=""/>
      <w:lvlJc w:val="left"/>
      <w:pPr>
        <w:ind w:left="2520" w:hanging="360"/>
      </w:pPr>
      <w:rPr>
        <w:rFonts w:ascii="Symbol" w:hAnsi="Symbol" w:hint="default"/>
      </w:rPr>
    </w:lvl>
    <w:lvl w:ilvl="4" w:tplc="E09C587E" w:tentative="1">
      <w:start w:val="1"/>
      <w:numFmt w:val="bullet"/>
      <w:lvlText w:val="o"/>
      <w:lvlJc w:val="left"/>
      <w:pPr>
        <w:ind w:left="3240" w:hanging="360"/>
      </w:pPr>
      <w:rPr>
        <w:rFonts w:ascii="Courier New" w:hAnsi="Courier New" w:hint="default"/>
      </w:rPr>
    </w:lvl>
    <w:lvl w:ilvl="5" w:tplc="635AF56C" w:tentative="1">
      <w:start w:val="1"/>
      <w:numFmt w:val="bullet"/>
      <w:lvlText w:val=""/>
      <w:lvlJc w:val="left"/>
      <w:pPr>
        <w:ind w:left="3960" w:hanging="360"/>
      </w:pPr>
      <w:rPr>
        <w:rFonts w:ascii="Wingdings" w:hAnsi="Wingdings" w:hint="default"/>
      </w:rPr>
    </w:lvl>
    <w:lvl w:ilvl="6" w:tplc="BEAEA4E8" w:tentative="1">
      <w:start w:val="1"/>
      <w:numFmt w:val="bullet"/>
      <w:lvlText w:val=""/>
      <w:lvlJc w:val="left"/>
      <w:pPr>
        <w:ind w:left="4680" w:hanging="360"/>
      </w:pPr>
      <w:rPr>
        <w:rFonts w:ascii="Symbol" w:hAnsi="Symbol" w:hint="default"/>
      </w:rPr>
    </w:lvl>
    <w:lvl w:ilvl="7" w:tplc="F872AE18" w:tentative="1">
      <w:start w:val="1"/>
      <w:numFmt w:val="bullet"/>
      <w:lvlText w:val="o"/>
      <w:lvlJc w:val="left"/>
      <w:pPr>
        <w:ind w:left="5400" w:hanging="360"/>
      </w:pPr>
      <w:rPr>
        <w:rFonts w:ascii="Courier New" w:hAnsi="Courier New" w:hint="default"/>
      </w:rPr>
    </w:lvl>
    <w:lvl w:ilvl="8" w:tplc="60B444CC" w:tentative="1">
      <w:start w:val="1"/>
      <w:numFmt w:val="bullet"/>
      <w:lvlText w:val=""/>
      <w:lvlJc w:val="left"/>
      <w:pPr>
        <w:ind w:left="6120" w:hanging="360"/>
      </w:pPr>
      <w:rPr>
        <w:rFonts w:ascii="Wingdings" w:hAnsi="Wingdings" w:hint="default"/>
      </w:rPr>
    </w:lvl>
  </w:abstractNum>
  <w:abstractNum w:abstractNumId="25"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12"/>
  </w:num>
  <w:num w:numId="2" w16cid:durableId="1027101795">
    <w:abstractNumId w:val="17"/>
  </w:num>
  <w:num w:numId="3" w16cid:durableId="1085804245">
    <w:abstractNumId w:val="25"/>
  </w:num>
  <w:num w:numId="4" w16cid:durableId="725492166">
    <w:abstractNumId w:val="28"/>
  </w:num>
  <w:num w:numId="5" w16cid:durableId="739138328">
    <w:abstractNumId w:val="27"/>
  </w:num>
  <w:num w:numId="6" w16cid:durableId="1467312925">
    <w:abstractNumId w:val="16"/>
  </w:num>
  <w:num w:numId="7" w16cid:durableId="1279946902">
    <w:abstractNumId w:val="26"/>
  </w:num>
  <w:num w:numId="8" w16cid:durableId="731536207">
    <w:abstractNumId w:val="19"/>
  </w:num>
  <w:num w:numId="9" w16cid:durableId="1612396913">
    <w:abstractNumId w:val="13"/>
  </w:num>
  <w:num w:numId="10" w16cid:durableId="1337077883">
    <w:abstractNumId w:val="21"/>
  </w:num>
  <w:num w:numId="11" w16cid:durableId="1069039311">
    <w:abstractNumId w:val="20"/>
  </w:num>
  <w:num w:numId="12" w16cid:durableId="1769158301">
    <w:abstractNumId w:val="29"/>
  </w:num>
  <w:num w:numId="13" w16cid:durableId="1248343833">
    <w:abstractNumId w:val="11"/>
  </w:num>
  <w:num w:numId="14" w16cid:durableId="1966767002">
    <w:abstractNumId w:val="14"/>
  </w:num>
  <w:num w:numId="15" w16cid:durableId="1515458500">
    <w:abstractNumId w:val="18"/>
  </w:num>
  <w:num w:numId="16" w16cid:durableId="1061371000">
    <w:abstractNumId w:val="0"/>
  </w:num>
  <w:num w:numId="17" w16cid:durableId="2057662345">
    <w:abstractNumId w:val="1"/>
  </w:num>
  <w:num w:numId="18" w16cid:durableId="1687559588">
    <w:abstractNumId w:val="2"/>
  </w:num>
  <w:num w:numId="19" w16cid:durableId="1684824405">
    <w:abstractNumId w:val="3"/>
  </w:num>
  <w:num w:numId="20" w16cid:durableId="538469688">
    <w:abstractNumId w:val="4"/>
  </w:num>
  <w:num w:numId="21" w16cid:durableId="1511329319">
    <w:abstractNumId w:val="5"/>
  </w:num>
  <w:num w:numId="22" w16cid:durableId="1008599768">
    <w:abstractNumId w:val="6"/>
  </w:num>
  <w:num w:numId="23" w16cid:durableId="1385717060">
    <w:abstractNumId w:val="7"/>
  </w:num>
  <w:num w:numId="24" w16cid:durableId="985741605">
    <w:abstractNumId w:val="8"/>
  </w:num>
  <w:num w:numId="25" w16cid:durableId="2140873744">
    <w:abstractNumId w:val="9"/>
  </w:num>
  <w:num w:numId="26" w16cid:durableId="877595384">
    <w:abstractNumId w:val="10"/>
  </w:num>
  <w:num w:numId="27" w16cid:durableId="1832019873">
    <w:abstractNumId w:val="22"/>
  </w:num>
  <w:num w:numId="28" w16cid:durableId="1285425670">
    <w:abstractNumId w:val="15"/>
  </w:num>
  <w:num w:numId="29" w16cid:durableId="861357345">
    <w:abstractNumId w:val="23"/>
  </w:num>
  <w:num w:numId="30" w16cid:durableId="6283224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5319B"/>
    <w:rsid w:val="00056C86"/>
    <w:rsid w:val="00074AA6"/>
    <w:rsid w:val="00084296"/>
    <w:rsid w:val="0008668E"/>
    <w:rsid w:val="000E4F11"/>
    <w:rsid w:val="000F66AE"/>
    <w:rsid w:val="001038B3"/>
    <w:rsid w:val="00143332"/>
    <w:rsid w:val="0015406C"/>
    <w:rsid w:val="0015661B"/>
    <w:rsid w:val="0017187B"/>
    <w:rsid w:val="001760D6"/>
    <w:rsid w:val="001866CD"/>
    <w:rsid w:val="0019412C"/>
    <w:rsid w:val="001A46BF"/>
    <w:rsid w:val="001A70CA"/>
    <w:rsid w:val="001C1097"/>
    <w:rsid w:val="001F12EB"/>
    <w:rsid w:val="00205EA8"/>
    <w:rsid w:val="0022181D"/>
    <w:rsid w:val="00227181"/>
    <w:rsid w:val="0025144E"/>
    <w:rsid w:val="00273EF3"/>
    <w:rsid w:val="00275E32"/>
    <w:rsid w:val="002955B6"/>
    <w:rsid w:val="002959FD"/>
    <w:rsid w:val="002C7DEF"/>
    <w:rsid w:val="002F1F1E"/>
    <w:rsid w:val="002F76FB"/>
    <w:rsid w:val="00327E04"/>
    <w:rsid w:val="00343642"/>
    <w:rsid w:val="0036424D"/>
    <w:rsid w:val="003879C3"/>
    <w:rsid w:val="00390827"/>
    <w:rsid w:val="00392F51"/>
    <w:rsid w:val="003C1A84"/>
    <w:rsid w:val="003F3D08"/>
    <w:rsid w:val="003F7AA8"/>
    <w:rsid w:val="00413751"/>
    <w:rsid w:val="00425FCB"/>
    <w:rsid w:val="004456B0"/>
    <w:rsid w:val="00453398"/>
    <w:rsid w:val="00476A5C"/>
    <w:rsid w:val="00481A08"/>
    <w:rsid w:val="00490B3A"/>
    <w:rsid w:val="004A21FB"/>
    <w:rsid w:val="004A23CB"/>
    <w:rsid w:val="004C7672"/>
    <w:rsid w:val="004D2123"/>
    <w:rsid w:val="004E51BD"/>
    <w:rsid w:val="004E5556"/>
    <w:rsid w:val="004E703D"/>
    <w:rsid w:val="00534CF7"/>
    <w:rsid w:val="0054354A"/>
    <w:rsid w:val="00552F71"/>
    <w:rsid w:val="0056139B"/>
    <w:rsid w:val="005671CE"/>
    <w:rsid w:val="00571036"/>
    <w:rsid w:val="00571F81"/>
    <w:rsid w:val="005B164E"/>
    <w:rsid w:val="005B412D"/>
    <w:rsid w:val="005C4515"/>
    <w:rsid w:val="005F1955"/>
    <w:rsid w:val="005F379D"/>
    <w:rsid w:val="00611302"/>
    <w:rsid w:val="00655994"/>
    <w:rsid w:val="00674096"/>
    <w:rsid w:val="00676B96"/>
    <w:rsid w:val="00686F77"/>
    <w:rsid w:val="006C73E4"/>
    <w:rsid w:val="006F388C"/>
    <w:rsid w:val="007128F8"/>
    <w:rsid w:val="007207EE"/>
    <w:rsid w:val="007514AF"/>
    <w:rsid w:val="007823C0"/>
    <w:rsid w:val="007B5775"/>
    <w:rsid w:val="007B7C63"/>
    <w:rsid w:val="007D2A8F"/>
    <w:rsid w:val="007E33E2"/>
    <w:rsid w:val="0080294D"/>
    <w:rsid w:val="00810FBD"/>
    <w:rsid w:val="00816C3B"/>
    <w:rsid w:val="00822020"/>
    <w:rsid w:val="008352E1"/>
    <w:rsid w:val="00842DE0"/>
    <w:rsid w:val="0088717F"/>
    <w:rsid w:val="00894993"/>
    <w:rsid w:val="00897BEB"/>
    <w:rsid w:val="008C59F7"/>
    <w:rsid w:val="008F3B2C"/>
    <w:rsid w:val="00946523"/>
    <w:rsid w:val="00950896"/>
    <w:rsid w:val="0097003B"/>
    <w:rsid w:val="00985806"/>
    <w:rsid w:val="009B43FF"/>
    <w:rsid w:val="009B6BE7"/>
    <w:rsid w:val="009D109E"/>
    <w:rsid w:val="00A218AD"/>
    <w:rsid w:val="00A40D32"/>
    <w:rsid w:val="00A55DCE"/>
    <w:rsid w:val="00A57DCE"/>
    <w:rsid w:val="00A627A6"/>
    <w:rsid w:val="00A72A18"/>
    <w:rsid w:val="00A81800"/>
    <w:rsid w:val="00A83B39"/>
    <w:rsid w:val="00A943C8"/>
    <w:rsid w:val="00AB7615"/>
    <w:rsid w:val="00AB7D95"/>
    <w:rsid w:val="00AD4EF4"/>
    <w:rsid w:val="00AF09A8"/>
    <w:rsid w:val="00AF0B4A"/>
    <w:rsid w:val="00AF0E97"/>
    <w:rsid w:val="00B077AE"/>
    <w:rsid w:val="00B13000"/>
    <w:rsid w:val="00B14B4E"/>
    <w:rsid w:val="00B16853"/>
    <w:rsid w:val="00B305AE"/>
    <w:rsid w:val="00B33FB9"/>
    <w:rsid w:val="00B509FC"/>
    <w:rsid w:val="00B57FC4"/>
    <w:rsid w:val="00B60D29"/>
    <w:rsid w:val="00B65C47"/>
    <w:rsid w:val="00B65D41"/>
    <w:rsid w:val="00B728EA"/>
    <w:rsid w:val="00B7627A"/>
    <w:rsid w:val="00B82F63"/>
    <w:rsid w:val="00BA2523"/>
    <w:rsid w:val="00BA43E7"/>
    <w:rsid w:val="00BB1B0C"/>
    <w:rsid w:val="00BB7CC0"/>
    <w:rsid w:val="00BF1563"/>
    <w:rsid w:val="00C03D57"/>
    <w:rsid w:val="00C0563E"/>
    <w:rsid w:val="00C13ABC"/>
    <w:rsid w:val="00C51992"/>
    <w:rsid w:val="00C61CD3"/>
    <w:rsid w:val="00C623E1"/>
    <w:rsid w:val="00C872EC"/>
    <w:rsid w:val="00CE0334"/>
    <w:rsid w:val="00D01AE5"/>
    <w:rsid w:val="00D2199B"/>
    <w:rsid w:val="00D53B33"/>
    <w:rsid w:val="00D67C36"/>
    <w:rsid w:val="00DB1725"/>
    <w:rsid w:val="00E05FB0"/>
    <w:rsid w:val="00E1752E"/>
    <w:rsid w:val="00E27347"/>
    <w:rsid w:val="00E477DF"/>
    <w:rsid w:val="00E56855"/>
    <w:rsid w:val="00E569CA"/>
    <w:rsid w:val="00E658C0"/>
    <w:rsid w:val="00EA387B"/>
    <w:rsid w:val="00EA5B05"/>
    <w:rsid w:val="00EE0AA7"/>
    <w:rsid w:val="00F10730"/>
    <w:rsid w:val="00F37A25"/>
    <w:rsid w:val="00F63B49"/>
    <w:rsid w:val="00F91647"/>
    <w:rsid w:val="00FA5EBD"/>
    <w:rsid w:val="03C872E4"/>
    <w:rsid w:val="06C572CF"/>
    <w:rsid w:val="07ADBB85"/>
    <w:rsid w:val="0883D122"/>
    <w:rsid w:val="0C7D2910"/>
    <w:rsid w:val="0CC9DEB5"/>
    <w:rsid w:val="0E943397"/>
    <w:rsid w:val="109E37F7"/>
    <w:rsid w:val="11A88610"/>
    <w:rsid w:val="12527A2C"/>
    <w:rsid w:val="142D97FC"/>
    <w:rsid w:val="148F5088"/>
    <w:rsid w:val="156653E0"/>
    <w:rsid w:val="16EEDECF"/>
    <w:rsid w:val="188D927C"/>
    <w:rsid w:val="18E730E9"/>
    <w:rsid w:val="1B02889F"/>
    <w:rsid w:val="1C0CBB3C"/>
    <w:rsid w:val="1DD7C984"/>
    <w:rsid w:val="207719C1"/>
    <w:rsid w:val="217FD57C"/>
    <w:rsid w:val="22B8DEFB"/>
    <w:rsid w:val="26191EAD"/>
    <w:rsid w:val="28E22CA1"/>
    <w:rsid w:val="2A7632CE"/>
    <w:rsid w:val="2C442DDE"/>
    <w:rsid w:val="2DFFEFDC"/>
    <w:rsid w:val="2F4FEF30"/>
    <w:rsid w:val="3007289D"/>
    <w:rsid w:val="3260499B"/>
    <w:rsid w:val="32C5F9BF"/>
    <w:rsid w:val="33D86040"/>
    <w:rsid w:val="34B10A58"/>
    <w:rsid w:val="3723E9B1"/>
    <w:rsid w:val="37900617"/>
    <w:rsid w:val="38252495"/>
    <w:rsid w:val="3A9F753D"/>
    <w:rsid w:val="3B908317"/>
    <w:rsid w:val="3DFA8611"/>
    <w:rsid w:val="419BBA2A"/>
    <w:rsid w:val="443946AE"/>
    <w:rsid w:val="44F67A7C"/>
    <w:rsid w:val="473B3743"/>
    <w:rsid w:val="490694D7"/>
    <w:rsid w:val="495ACE3A"/>
    <w:rsid w:val="4A377A7A"/>
    <w:rsid w:val="4AAB3D54"/>
    <w:rsid w:val="4B74CB1B"/>
    <w:rsid w:val="4DB04D84"/>
    <w:rsid w:val="4DBFEA19"/>
    <w:rsid w:val="4F2839DC"/>
    <w:rsid w:val="55986F55"/>
    <w:rsid w:val="55BD0AB1"/>
    <w:rsid w:val="56A0373D"/>
    <w:rsid w:val="5B5F8B20"/>
    <w:rsid w:val="5D38AE37"/>
    <w:rsid w:val="5D3BC64A"/>
    <w:rsid w:val="5FBF7047"/>
    <w:rsid w:val="606F5B6D"/>
    <w:rsid w:val="608D13FD"/>
    <w:rsid w:val="64FB8316"/>
    <w:rsid w:val="6544D7BE"/>
    <w:rsid w:val="663D635A"/>
    <w:rsid w:val="6799FD9D"/>
    <w:rsid w:val="6816B9D5"/>
    <w:rsid w:val="681C6E6B"/>
    <w:rsid w:val="68544240"/>
    <w:rsid w:val="6B67B0B6"/>
    <w:rsid w:val="6F2F6378"/>
    <w:rsid w:val="7952218E"/>
    <w:rsid w:val="79982572"/>
    <w:rsid w:val="7AEA4C04"/>
    <w:rsid w:val="7D3A1868"/>
    <w:rsid w:val="7D4726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styleId="BodyText">
    <w:name w:val="Body Text"/>
    <w:basedOn w:val="Normal"/>
    <w:link w:val="BodyTextChar"/>
    <w:semiHidden/>
    <w:unhideWhenUsed/>
    <w:rsid w:val="00AB7D95"/>
    <w:pPr>
      <w:spacing w:after="120"/>
    </w:pPr>
  </w:style>
  <w:style w:type="character" w:customStyle="1" w:styleId="BodyTextChar">
    <w:name w:val="Body Text Char"/>
    <w:basedOn w:val="DefaultParagraphFont"/>
    <w:link w:val="BodyText"/>
    <w:semiHidden/>
    <w:rsid w:val="00AB7D95"/>
    <w:rPr>
      <w:rFonts w:ascii="Arial" w:hAnsi="Arial" w:cs="Arial"/>
      <w:szCs w:val="24"/>
      <w:lang w:eastAsia="en-US"/>
    </w:rPr>
  </w:style>
  <w:style w:type="paragraph" w:customStyle="1" w:styleId="Heading">
    <w:name w:val="Heading"/>
    <w:basedOn w:val="Normal"/>
    <w:next w:val="BodyText"/>
    <w:rsid w:val="00AB7D95"/>
    <w:pPr>
      <w:suppressAutoHyphens/>
      <w:autoSpaceDE w:val="0"/>
      <w:ind w:left="-23"/>
      <w:jc w:val="center"/>
    </w:pPr>
    <w:rPr>
      <w:rFonts w:ascii="Cambria" w:hAnsi="Cambria" w:cs="Times New Roman"/>
      <w:b/>
      <w:bCs/>
      <w:kern w:val="1"/>
      <w:sz w:val="32"/>
      <w:szCs w:val="32"/>
      <w:lang w:val="x-none" w:eastAsia="zh-CN"/>
    </w:rPr>
  </w:style>
  <w:style w:type="character" w:styleId="CommentReference">
    <w:name w:val="annotation reference"/>
    <w:basedOn w:val="DefaultParagraphFont"/>
    <w:uiPriority w:val="99"/>
    <w:semiHidden/>
    <w:unhideWhenUsed/>
    <w:rsid w:val="00AB7D95"/>
    <w:rPr>
      <w:sz w:val="16"/>
      <w:szCs w:val="16"/>
    </w:rPr>
  </w:style>
  <w:style w:type="paragraph" w:styleId="CommentText">
    <w:name w:val="annotation text"/>
    <w:basedOn w:val="Normal"/>
    <w:link w:val="CommentTextChar"/>
    <w:uiPriority w:val="99"/>
    <w:unhideWhenUsed/>
    <w:rsid w:val="00AB7D95"/>
    <w:pPr>
      <w:suppressAutoHyphens/>
    </w:pPr>
    <w:rPr>
      <w:szCs w:val="20"/>
      <w:lang w:eastAsia="zh-CN"/>
    </w:rPr>
  </w:style>
  <w:style w:type="character" w:customStyle="1" w:styleId="CommentTextChar">
    <w:name w:val="Comment Text Char"/>
    <w:basedOn w:val="DefaultParagraphFont"/>
    <w:link w:val="CommentText"/>
    <w:uiPriority w:val="99"/>
    <w:rsid w:val="00AB7D95"/>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C133D-B003-4AD2-A29C-552AE51EEE10}">
  <ds:schemaRefs>
    <ds:schemaRef ds:uri="http://schemas.microsoft.com/sharepoint/v3/contenttype/forms"/>
  </ds:schemaRefs>
</ds:datastoreItem>
</file>

<file path=customXml/itemProps2.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customXml/itemProps3.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1218</Words>
  <Characters>6944</Characters>
  <Application>Microsoft Office Word</Application>
  <DocSecurity>0</DocSecurity>
  <Lines>57</Lines>
  <Paragraphs>16</Paragraphs>
  <ScaleCrop>false</ScaleCrop>
  <Company>University of Bath</Company>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9</cp:revision>
  <cp:lastPrinted>2015-02-27T01:36:00Z</cp:lastPrinted>
  <dcterms:created xsi:type="dcterms:W3CDTF">2026-02-10T13:03:00Z</dcterms:created>
  <dcterms:modified xsi:type="dcterms:W3CDTF">2026-08-18T14:48:00Z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333e7010-e337-4939-9d19-0d01563197a7</vt:lpwstr>
  </property>
</Properties>
</file>