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1F" w:rsidRDefault="0050431F" w:rsidP="0050431F">
      <w:pPr>
        <w:spacing w:line="240" w:lineRule="auto"/>
        <w:rPr>
          <w:u w:val="single"/>
        </w:rPr>
      </w:pPr>
    </w:p>
    <w:p w:rsidR="0082709B" w:rsidRDefault="0082709B" w:rsidP="0050431F">
      <w:pPr>
        <w:spacing w:line="240" w:lineRule="auto"/>
        <w:rPr>
          <w:u w:val="single"/>
        </w:rPr>
      </w:pPr>
      <w:r>
        <w:rPr>
          <w:u w:val="single"/>
        </w:rPr>
        <w:t>Introduction</w:t>
      </w:r>
    </w:p>
    <w:p w:rsidR="004269C8" w:rsidRPr="004269C8" w:rsidRDefault="00330E55" w:rsidP="0050431F">
      <w:pPr>
        <w:spacing w:line="240" w:lineRule="auto"/>
      </w:pPr>
      <w:r>
        <w:t>Since the announcement from the Government that Gyms, Swimming Pools and Leisure Centres can re-open DSDR have been working hard to implement all aspects of the government gu</w:t>
      </w:r>
      <w:r w:rsidR="0020454F">
        <w:t>idelines as well as the</w:t>
      </w:r>
      <w:r>
        <w:t xml:space="preserve"> guidelines developed by each NGB covering the specific requirements for each sport or activity. The following procedures and accompanying risk assessments have been implemented to minimise the risks to all customers and staff; the provision of a safe environment for all is our </w:t>
      </w:r>
      <w:r w:rsidR="0020454F">
        <w:t xml:space="preserve">main </w:t>
      </w:r>
      <w:r>
        <w:t>priority</w:t>
      </w:r>
      <w:r w:rsidR="004269C8">
        <w:t>.</w:t>
      </w:r>
    </w:p>
    <w:p w:rsidR="0050431F" w:rsidRDefault="0050431F" w:rsidP="0050431F">
      <w:pPr>
        <w:spacing w:line="240" w:lineRule="auto"/>
        <w:rPr>
          <w:u w:val="single"/>
        </w:rPr>
      </w:pPr>
      <w:r>
        <w:rPr>
          <w:u w:val="single"/>
        </w:rPr>
        <w:t>General Guidelines</w:t>
      </w:r>
    </w:p>
    <w:p w:rsidR="001E50E7" w:rsidRDefault="001E50E7" w:rsidP="0050431F">
      <w:pPr>
        <w:spacing w:line="240" w:lineRule="auto"/>
      </w:pPr>
      <w:r>
        <w:t>- Medical Guidance</w:t>
      </w:r>
    </w:p>
    <w:p w:rsidR="001E50E7" w:rsidRDefault="001E50E7" w:rsidP="0050431F">
      <w:pPr>
        <w:spacing w:line="240" w:lineRule="auto"/>
      </w:pPr>
      <w:r>
        <w:t>Main Symptoms</w:t>
      </w:r>
    </w:p>
    <w:p w:rsidR="001E50E7" w:rsidRDefault="001E50E7" w:rsidP="0050431F">
      <w:pPr>
        <w:spacing w:line="240" w:lineRule="auto"/>
      </w:pPr>
      <w:r>
        <w:t>The main symptoms of coronavirus are:</w:t>
      </w:r>
    </w:p>
    <w:p w:rsidR="001E50E7" w:rsidRDefault="001E50E7" w:rsidP="001E50E7">
      <w:pPr>
        <w:pStyle w:val="ListParagraph"/>
        <w:numPr>
          <w:ilvl w:val="0"/>
          <w:numId w:val="7"/>
        </w:numPr>
        <w:spacing w:line="240" w:lineRule="auto"/>
      </w:pPr>
      <w:r>
        <w:rPr>
          <w:b/>
        </w:rPr>
        <w:t>A high temperature</w:t>
      </w:r>
      <w:r>
        <w:t xml:space="preserve"> – this means you feel hot to touch on your chest or back (you do not need to measure your temperature)</w:t>
      </w:r>
    </w:p>
    <w:p w:rsidR="001E50E7" w:rsidRDefault="001E50E7" w:rsidP="001E50E7">
      <w:pPr>
        <w:pStyle w:val="ListParagraph"/>
        <w:numPr>
          <w:ilvl w:val="0"/>
          <w:numId w:val="7"/>
        </w:numPr>
        <w:spacing w:line="240" w:lineRule="auto"/>
      </w:pPr>
      <w:r>
        <w:rPr>
          <w:b/>
        </w:rPr>
        <w:t>A new, continuous cough</w:t>
      </w:r>
      <w:r>
        <w:t xml:space="preserve"> – this means coughing a lot for more than an hour, or 3 or more coughing episodes in 24 hours (if you usually have a cough, it may be worse than usual)</w:t>
      </w:r>
    </w:p>
    <w:p w:rsidR="001E50E7" w:rsidRDefault="001E50E7" w:rsidP="001E50E7">
      <w:pPr>
        <w:pStyle w:val="ListParagraph"/>
        <w:numPr>
          <w:ilvl w:val="0"/>
          <w:numId w:val="7"/>
        </w:numPr>
        <w:spacing w:line="240" w:lineRule="auto"/>
      </w:pPr>
      <w:r>
        <w:rPr>
          <w:b/>
        </w:rPr>
        <w:t>A loss or change to your sense of smell or taste</w:t>
      </w:r>
      <w:r>
        <w:t xml:space="preserve"> – this means you’ve noticed you cannot smell or taste anything, or things smell or taste different to normal</w:t>
      </w:r>
    </w:p>
    <w:p w:rsidR="004269C8" w:rsidRDefault="001E50E7" w:rsidP="001E50E7">
      <w:pPr>
        <w:spacing w:line="240" w:lineRule="auto"/>
        <w:ind w:left="360"/>
      </w:pPr>
      <w:r>
        <w:t>Most people with coronavirus have at least 1 of these symptom</w:t>
      </w:r>
      <w:r w:rsidR="0020454F">
        <w:t>s</w:t>
      </w:r>
      <w:r>
        <w:t>.</w:t>
      </w:r>
    </w:p>
    <w:p w:rsidR="00330E55" w:rsidRDefault="00330E55" w:rsidP="00330E55">
      <w:pPr>
        <w:spacing w:line="240" w:lineRule="auto"/>
      </w:pPr>
      <w:r>
        <w:t>- Mitigations</w:t>
      </w:r>
    </w:p>
    <w:p w:rsidR="006C3ACE" w:rsidRDefault="006C3ACE" w:rsidP="00330E55">
      <w:pPr>
        <w:spacing w:line="240" w:lineRule="auto"/>
      </w:pPr>
      <w:r>
        <w:t>Any customer or member of staff displaying any symptoms of coronavirus are not permitted to enter the STV, this is emphasised within all communications sent out to customers prior to and as part of the booking process, and is highlighted to all staff within the circulated documentation and return to work training.</w:t>
      </w:r>
    </w:p>
    <w:p w:rsidR="00330E55" w:rsidRDefault="00330E55" w:rsidP="00330E55">
      <w:pPr>
        <w:spacing w:line="240" w:lineRule="auto"/>
      </w:pPr>
      <w:r>
        <w:t>All customers and staff are required to follow good hand hygiene routines; soap and water are readily available in all toilet facilities, and hand sanitisation stations are available throughout the building.</w:t>
      </w:r>
    </w:p>
    <w:p w:rsidR="00330E55" w:rsidRDefault="00330E55" w:rsidP="00330E55">
      <w:pPr>
        <w:spacing w:line="240" w:lineRule="auto"/>
      </w:pPr>
      <w:r>
        <w:t>All customers and staff are required to follow social distancing, floor markers are located throughout the building to help with this.</w:t>
      </w:r>
    </w:p>
    <w:p w:rsidR="00330E55" w:rsidRDefault="00330E55" w:rsidP="00330E55">
      <w:pPr>
        <w:spacing w:line="240" w:lineRule="auto"/>
      </w:pPr>
      <w:r>
        <w:t>All facilities have a maximum capacity based on social distancing in an active environment.</w:t>
      </w:r>
    </w:p>
    <w:p w:rsidR="00330E55" w:rsidRDefault="00330E55" w:rsidP="00330E55">
      <w:pPr>
        <w:spacing w:line="240" w:lineRule="auto"/>
      </w:pPr>
      <w:r>
        <w:t>- Track and Trace</w:t>
      </w:r>
    </w:p>
    <w:p w:rsidR="00330E55" w:rsidRDefault="00330E55" w:rsidP="00330E55">
      <w:pPr>
        <w:spacing w:line="240" w:lineRule="auto"/>
      </w:pPr>
      <w:r>
        <w:t>As per government guidelines, the STV will have a track and trace system in place for all of its</w:t>
      </w:r>
      <w:r w:rsidR="001553DF">
        <w:t xml:space="preserve"> visitors to ensure that</w:t>
      </w:r>
      <w:r>
        <w:t xml:space="preserve"> anyone who has been in close contact with a person who has tested positive for Coronavirus through being at the STV can be traced.</w:t>
      </w:r>
    </w:p>
    <w:p w:rsidR="00330E55" w:rsidRDefault="000E1476" w:rsidP="00330E55">
      <w:pPr>
        <w:spacing w:line="240" w:lineRule="auto"/>
      </w:pPr>
      <w:r>
        <w:t>All sessions will be booked and as such contact details are entered to make the booking, contacts are taken for community clubs and guardians of booked sessions for young people</w:t>
      </w:r>
      <w:r w:rsidR="00330E55">
        <w:t xml:space="preserve">. </w:t>
      </w:r>
    </w:p>
    <w:p w:rsidR="001553DF" w:rsidRDefault="001553DF" w:rsidP="00330E55">
      <w:pPr>
        <w:spacing w:line="240" w:lineRule="auto"/>
      </w:pPr>
      <w:r>
        <w:t>Where customers are attending as part of a club, the club are required to have details of all its members and a register of which members have attended which sessions.</w:t>
      </w:r>
    </w:p>
    <w:p w:rsidR="0082709B" w:rsidRPr="0047160B" w:rsidRDefault="0082709B" w:rsidP="0050431F">
      <w:pPr>
        <w:spacing w:line="240" w:lineRule="auto"/>
        <w:rPr>
          <w:u w:val="single"/>
        </w:rPr>
      </w:pPr>
      <w:r w:rsidRPr="0047160B">
        <w:rPr>
          <w:u w:val="single"/>
        </w:rPr>
        <w:t>Access</w:t>
      </w:r>
      <w:r w:rsidR="00221A32">
        <w:rPr>
          <w:u w:val="single"/>
        </w:rPr>
        <w:t xml:space="preserve"> and Flow</w:t>
      </w:r>
    </w:p>
    <w:p w:rsidR="0047160B" w:rsidRDefault="0047160B" w:rsidP="0050431F">
      <w:pPr>
        <w:spacing w:line="240" w:lineRule="auto"/>
      </w:pPr>
      <w:r>
        <w:lastRenderedPageBreak/>
        <w:t>- The front doors will be the main entrance for access to indoor activities in the STV. Those entering the building should use the central automatic doors which will be set to open at all times. Side door</w:t>
      </w:r>
      <w:r w:rsidR="0020454F">
        <w:t>s</w:t>
      </w:r>
      <w:r>
        <w:t xml:space="preserve"> should not be used for entry into the building.</w:t>
      </w:r>
    </w:p>
    <w:p w:rsidR="0047160B" w:rsidRDefault="0047160B" w:rsidP="0050431F">
      <w:pPr>
        <w:spacing w:line="240" w:lineRule="auto"/>
      </w:pPr>
      <w:r>
        <w:t>- The café doors will not be used for building entry or exit in our first phase of re-opening.</w:t>
      </w:r>
    </w:p>
    <w:p w:rsidR="0047160B" w:rsidRDefault="0047160B" w:rsidP="0050431F">
      <w:pPr>
        <w:spacing w:line="240" w:lineRule="auto"/>
      </w:pPr>
      <w:r>
        <w:t>- Exit from the building will be available via the fire exit door in the lower reception area (by the Shift Mana</w:t>
      </w:r>
      <w:r w:rsidR="000E1476">
        <w:t>gers Office) or through the side door on the left at the main front doors</w:t>
      </w:r>
      <w:r>
        <w:t>. Where possible, to reduce congestion on the stairs and to minimise time spent in the building the majority of users are encouraged to exit via the lower reception fire door.</w:t>
      </w:r>
    </w:p>
    <w:p w:rsidR="0047160B" w:rsidRDefault="0047160B" w:rsidP="0050431F">
      <w:pPr>
        <w:spacing w:line="240" w:lineRule="auto"/>
      </w:pPr>
      <w:r>
        <w:t>- This lower reception fire door is strictly for exit only, anyone trying to enter via this door must be stopped and re-directed to the front door entrance.</w:t>
      </w:r>
    </w:p>
    <w:p w:rsidR="0047160B" w:rsidRDefault="0047160B" w:rsidP="0050431F">
      <w:pPr>
        <w:spacing w:line="240" w:lineRule="auto"/>
      </w:pPr>
      <w:r>
        <w:t>- It will be possible to exit via the m</w:t>
      </w:r>
      <w:r w:rsidR="000E1476">
        <w:t>ain front doors using the side door</w:t>
      </w:r>
      <w:r>
        <w:t xml:space="preserve"> on the left as you exit, which will be propped open to avoid any unnecessary touching of surfaces.</w:t>
      </w:r>
    </w:p>
    <w:p w:rsidR="0047160B" w:rsidRDefault="0047160B" w:rsidP="0050431F">
      <w:pPr>
        <w:spacing w:line="240" w:lineRule="auto"/>
      </w:pPr>
      <w:r>
        <w:t>- There is strictly no access or exit available via other fire exits in the building</w:t>
      </w:r>
      <w:r w:rsidR="00EE4EE3">
        <w:t xml:space="preserve"> (unless in an emergency evacuation situation)</w:t>
      </w:r>
      <w:r>
        <w:t xml:space="preserve">, </w:t>
      </w:r>
      <w:r w:rsidR="003466FE">
        <w:t>anyone trying to enter or exit via any other fire exits must be stopped and re-directed to the front door entrance.</w:t>
      </w:r>
    </w:p>
    <w:p w:rsidR="0047160B" w:rsidRDefault="0047160B" w:rsidP="0050431F">
      <w:pPr>
        <w:spacing w:line="240" w:lineRule="auto"/>
      </w:pPr>
      <w:r>
        <w:t>- Throughout the building doors will be held open with automated magnetic locks, or door wedges. Where wedges are in place the Operations staff must ensure that they are removed once activity has ceased in that area to ensure they are then serving their purpose of reducing the spread of fire in an emergency situation.</w:t>
      </w:r>
    </w:p>
    <w:p w:rsidR="00EE4EE3" w:rsidRDefault="00EE4EE3" w:rsidP="0050431F">
      <w:pPr>
        <w:spacing w:line="240" w:lineRule="auto"/>
      </w:pPr>
      <w:r>
        <w:t>- We are operating a keep left policy throughout the building to assist with social distancing measures.</w:t>
      </w:r>
    </w:p>
    <w:p w:rsidR="00EE4EE3" w:rsidRDefault="00EE4EE3" w:rsidP="0050431F">
      <w:pPr>
        <w:spacing w:line="240" w:lineRule="auto"/>
      </w:pPr>
      <w:r>
        <w:t xml:space="preserve">- There are some locations where this is not possible and a keep right </w:t>
      </w:r>
      <w:r w:rsidR="00DD2CC0">
        <w:t>is the most sensible and practical solution, floor markings and signage will be in place throughout the building to give guidance on direction of flow</w:t>
      </w:r>
      <w:r w:rsidR="0068211A">
        <w:t>.</w:t>
      </w:r>
    </w:p>
    <w:p w:rsidR="00C40EF0" w:rsidRDefault="00C40EF0" w:rsidP="0050431F">
      <w:pPr>
        <w:spacing w:line="240" w:lineRule="auto"/>
      </w:pPr>
      <w:r>
        <w:t>- The main STV staircase will be open for two-way travel, there will be a keep left policy in place and the centre of the stairs will be marked with floor tape. Social distancing markers will be in place to ensure you remain suitably spaced from the person in front. The width of the stairs is inadequate for social distancing and as such there is a no stopping rule on the stairs in order to minimise time spent in close proximity with others. In addition</w:t>
      </w:r>
      <w:r w:rsidR="0020454F">
        <w:t>,</w:t>
      </w:r>
      <w:r>
        <w:t xml:space="preserve"> using the lower reception fire exit as the main exit point has been implemented to decrease the need for customers to return up the main staircase to exit, therefore decreasing the footfall.</w:t>
      </w:r>
    </w:p>
    <w:p w:rsidR="0020454F" w:rsidRDefault="00C40EF0" w:rsidP="0050431F">
      <w:pPr>
        <w:spacing w:line="240" w:lineRule="auto"/>
      </w:pPr>
      <w:r>
        <w:t xml:space="preserve">- The main STV lift will remain in operation with a maximum of 1 person in the lift at a time (with the exception of </w:t>
      </w:r>
      <w:r w:rsidR="0020454F">
        <w:t>wheelchair users with carers and</w:t>
      </w:r>
      <w:r>
        <w:t xml:space="preserve"> parents with buggies who are p</w:t>
      </w:r>
      <w:r w:rsidR="0020454F">
        <w:t>ermitted to exceed this limit).</w:t>
      </w:r>
    </w:p>
    <w:p w:rsidR="0020454F" w:rsidRDefault="0020454F" w:rsidP="0050431F">
      <w:pPr>
        <w:spacing w:line="240" w:lineRule="auto"/>
      </w:pPr>
      <w:r>
        <w:t>- The café lift will not be in use.</w:t>
      </w:r>
    </w:p>
    <w:p w:rsidR="00221A32" w:rsidRDefault="00221A32" w:rsidP="00221A32">
      <w:pPr>
        <w:spacing w:line="240" w:lineRule="auto"/>
      </w:pPr>
      <w:r>
        <w:t xml:space="preserve">- </w:t>
      </w:r>
      <w:r w:rsidR="0020454F">
        <w:t>Specific information on access and flow within a training area can be found in the relevant appendices for that area</w:t>
      </w:r>
      <w:r>
        <w:t>.</w:t>
      </w:r>
    </w:p>
    <w:p w:rsidR="00221A32" w:rsidRDefault="00221A32" w:rsidP="00221A32">
      <w:pPr>
        <w:spacing w:line="240" w:lineRule="auto"/>
        <w:rPr>
          <w:u w:val="single"/>
        </w:rPr>
      </w:pPr>
      <w:r>
        <w:rPr>
          <w:u w:val="single"/>
        </w:rPr>
        <w:t>Capacity</w:t>
      </w:r>
    </w:p>
    <w:p w:rsidR="00FE1512" w:rsidRDefault="00221A32" w:rsidP="00221A32">
      <w:pPr>
        <w:spacing w:line="240" w:lineRule="auto"/>
      </w:pPr>
      <w:r>
        <w:t>-</w:t>
      </w:r>
      <w:r w:rsidR="00FE1512">
        <w:t xml:space="preserve"> There should be no waiting around in the general areas of the STV</w:t>
      </w:r>
      <w:r w:rsidR="00221BF7">
        <w:t xml:space="preserve"> apart for co-</w:t>
      </w:r>
      <w:r w:rsidR="00C40EF0">
        <w:t xml:space="preserve">ordinated session </w:t>
      </w:r>
      <w:r w:rsidR="000E1476">
        <w:t>dro</w:t>
      </w:r>
      <w:r w:rsidR="00C40EF0">
        <w:t>p</w:t>
      </w:r>
      <w:r w:rsidR="000E1476">
        <w:t xml:space="preserve"> off and p</w:t>
      </w:r>
      <w:r w:rsidR="00C40EF0">
        <w:t>ick up of minors.</w:t>
      </w:r>
      <w:r w:rsidR="00BD6477">
        <w:t xml:space="preserve"> Social distancing must be adhered throughout, arrival for session time should be as close as possible to the start time of the session to minimise time spent waiting within the building.</w:t>
      </w:r>
    </w:p>
    <w:p w:rsidR="000E1476" w:rsidRDefault="00FE1512" w:rsidP="00221A32">
      <w:pPr>
        <w:spacing w:line="240" w:lineRule="auto"/>
      </w:pPr>
      <w:r>
        <w:lastRenderedPageBreak/>
        <w:t xml:space="preserve">- </w:t>
      </w:r>
      <w:r w:rsidR="00221A32">
        <w:t xml:space="preserve">In order to maintain a </w:t>
      </w:r>
      <w:proofErr w:type="spellStart"/>
      <w:r w:rsidR="00221A32">
        <w:t>Covid</w:t>
      </w:r>
      <w:proofErr w:type="spellEnd"/>
      <w:r w:rsidR="00221A32">
        <w:t xml:space="preserve"> secure environment for all customers and staff we request that only those with a booked session come to the STV. </w:t>
      </w:r>
    </w:p>
    <w:p w:rsidR="00221A32" w:rsidRDefault="000E1476" w:rsidP="00221A32">
      <w:pPr>
        <w:spacing w:line="240" w:lineRule="auto"/>
      </w:pPr>
      <w:r>
        <w:t>- No spectating is allowed; t</w:t>
      </w:r>
      <w:r w:rsidR="00221A32">
        <w:t>here are certain exceptions to this in relation to safeguarding</w:t>
      </w:r>
      <w:r w:rsidR="00BD6477">
        <w:t xml:space="preserve"> whereby one guardian is permitted per child if necessary. Social distancing must be adhered to whilst spectating.</w:t>
      </w:r>
    </w:p>
    <w:p w:rsidR="00221A32" w:rsidRDefault="00221A32" w:rsidP="00221A32">
      <w:pPr>
        <w:spacing w:line="240" w:lineRule="auto"/>
      </w:pPr>
      <w:r>
        <w:t xml:space="preserve">- Each area will have a maximum capacity based on the space available and the social distancing guidelines for the activity. </w:t>
      </w:r>
    </w:p>
    <w:p w:rsidR="00221A32" w:rsidRDefault="00221A32" w:rsidP="00221A32">
      <w:pPr>
        <w:spacing w:line="240" w:lineRule="auto"/>
      </w:pPr>
      <w:r>
        <w:t>- Please see appendices for capacity limits for each area/ activity.</w:t>
      </w:r>
    </w:p>
    <w:p w:rsidR="00C40EF0" w:rsidRDefault="00C40EF0" w:rsidP="00221A32">
      <w:pPr>
        <w:spacing w:line="240" w:lineRule="auto"/>
        <w:rPr>
          <w:u w:val="single"/>
        </w:rPr>
      </w:pPr>
      <w:r w:rsidRPr="00C40EF0">
        <w:rPr>
          <w:u w:val="single"/>
        </w:rPr>
        <w:t>Facilities and Equipment</w:t>
      </w:r>
    </w:p>
    <w:p w:rsidR="000E1476" w:rsidRDefault="00C40EF0" w:rsidP="00221A32">
      <w:pPr>
        <w:spacing w:line="240" w:lineRule="auto"/>
      </w:pPr>
      <w:r>
        <w:t>-</w:t>
      </w:r>
      <w:r w:rsidR="00B00D7B">
        <w:t xml:space="preserve"> </w:t>
      </w:r>
      <w:r>
        <w:t xml:space="preserve">Some areas of the building will not be in use </w:t>
      </w:r>
      <w:r w:rsidR="00B00D7B">
        <w:t xml:space="preserve">or will have restricted access </w:t>
      </w:r>
      <w:r>
        <w:t>in the initial first phase of re-opening, these areas will be c</w:t>
      </w:r>
      <w:r w:rsidR="00B00D7B">
        <w:t>le</w:t>
      </w:r>
      <w:r w:rsidR="000E1476">
        <w:t>arly marked and where possible</w:t>
      </w:r>
      <w:r>
        <w:t xml:space="preserve"> locked off.</w:t>
      </w:r>
    </w:p>
    <w:p w:rsidR="005C0B64" w:rsidRDefault="00A5151D" w:rsidP="00A5151D">
      <w:r>
        <w:t>- There are no catering outlets open within the STV, on campus you can buy take away food from ‘The Hut’ located by the lake.</w:t>
      </w:r>
    </w:p>
    <w:p w:rsidR="00C40EF0" w:rsidRDefault="00C40EF0" w:rsidP="00221A32">
      <w:pPr>
        <w:spacing w:line="240" w:lineRule="auto"/>
      </w:pPr>
      <w:r>
        <w:t>- All general seating areas will be out of use</w:t>
      </w:r>
      <w:r w:rsidR="00B00D7B">
        <w:t>.</w:t>
      </w:r>
    </w:p>
    <w:p w:rsidR="005C0B64" w:rsidRDefault="005C2E87" w:rsidP="00221A32">
      <w:pPr>
        <w:spacing w:line="240" w:lineRule="auto"/>
      </w:pPr>
      <w:r>
        <w:t>- T</w:t>
      </w:r>
      <w:r w:rsidR="00B00D7B">
        <w:t>he cash point will be out of use.</w:t>
      </w:r>
    </w:p>
    <w:p w:rsidR="00A5151D" w:rsidRDefault="00B00D7B" w:rsidP="00221A32">
      <w:pPr>
        <w:spacing w:line="240" w:lineRule="auto"/>
      </w:pPr>
      <w:r>
        <w:t xml:space="preserve">- </w:t>
      </w:r>
      <w:r w:rsidR="006B3AC1">
        <w:t>All water fountains are out of use, customers will be advised to bring adequate fluids with them for their session.</w:t>
      </w:r>
    </w:p>
    <w:p w:rsidR="005C0B64" w:rsidRDefault="005C0B64" w:rsidP="00221A32">
      <w:pPr>
        <w:spacing w:line="240" w:lineRule="auto"/>
      </w:pPr>
      <w:r>
        <w:t xml:space="preserve">- For the first phase of re-opening all changing rooms other than the pool changing rooms will be out of use. </w:t>
      </w:r>
    </w:p>
    <w:p w:rsidR="005C0B64" w:rsidRDefault="005C0B64" w:rsidP="00221A32">
      <w:pPr>
        <w:spacing w:line="240" w:lineRule="auto"/>
      </w:pPr>
      <w:r>
        <w:t>- All toilets will be available to use.</w:t>
      </w:r>
    </w:p>
    <w:p w:rsidR="005C0B64" w:rsidRDefault="005C0B64" w:rsidP="00221A32">
      <w:pPr>
        <w:spacing w:line="240" w:lineRule="auto"/>
      </w:pPr>
      <w:r>
        <w:t>- No merchandise will be available to buy.</w:t>
      </w:r>
    </w:p>
    <w:p w:rsidR="005C0B64" w:rsidRPr="00C40EF0" w:rsidRDefault="005C0B64" w:rsidP="00221A32">
      <w:pPr>
        <w:spacing w:line="240" w:lineRule="auto"/>
      </w:pPr>
      <w:r>
        <w:t>- No equipment will be available to hire.</w:t>
      </w:r>
    </w:p>
    <w:p w:rsidR="00221A32" w:rsidRDefault="00DB6040" w:rsidP="0050431F">
      <w:pPr>
        <w:spacing w:line="240" w:lineRule="auto"/>
        <w:rPr>
          <w:u w:val="single"/>
        </w:rPr>
      </w:pPr>
      <w:r w:rsidRPr="00DB6040">
        <w:rPr>
          <w:u w:val="single"/>
        </w:rPr>
        <w:t>PPE Requirements</w:t>
      </w:r>
    </w:p>
    <w:p w:rsidR="00DB6040" w:rsidRDefault="00DB6040" w:rsidP="0050431F">
      <w:pPr>
        <w:spacing w:line="240" w:lineRule="auto"/>
      </w:pPr>
      <w:r>
        <w:t>- PPE is not a general requirement for staff working in the STV, however certain roles do require different levels of PPE.</w:t>
      </w:r>
    </w:p>
    <w:p w:rsidR="00DB6040" w:rsidRDefault="00DB6040" w:rsidP="0050431F">
      <w:pPr>
        <w:spacing w:line="240" w:lineRule="auto"/>
      </w:pPr>
      <w:r>
        <w:t>- Perspex screens will be in place at all relevant reception areas, namely; main STV reception, upper reception membership/ events desk, physio reception, membership office reception desk.</w:t>
      </w:r>
    </w:p>
    <w:p w:rsidR="00DB6040" w:rsidRDefault="00DB6040" w:rsidP="0050431F">
      <w:pPr>
        <w:spacing w:line="240" w:lineRule="auto"/>
      </w:pPr>
      <w:r>
        <w:t>- Specific PPE requirements for s</w:t>
      </w:r>
      <w:r w:rsidR="00BD6477">
        <w:t>pecific roles are detailed</w:t>
      </w:r>
      <w:r>
        <w:t xml:space="preserve"> in the relevant appendices.</w:t>
      </w:r>
    </w:p>
    <w:p w:rsidR="00DB6040" w:rsidRDefault="00DB6040" w:rsidP="0050431F">
      <w:pPr>
        <w:spacing w:line="240" w:lineRule="auto"/>
      </w:pPr>
      <w:r>
        <w:t>- Whilst not mandatory staff are welcome to wear facemasks if they feel more comfortable doing so.</w:t>
      </w:r>
    </w:p>
    <w:p w:rsidR="00DD2CC0" w:rsidRPr="00EE4EE3" w:rsidRDefault="00DB6040" w:rsidP="0050431F">
      <w:pPr>
        <w:spacing w:line="240" w:lineRule="auto"/>
      </w:pPr>
      <w:r>
        <w:t>- All mandatory PPE will be provided by DSDR.</w:t>
      </w:r>
    </w:p>
    <w:p w:rsidR="0082709B" w:rsidRDefault="0082709B" w:rsidP="0050431F">
      <w:pPr>
        <w:spacing w:line="240" w:lineRule="auto"/>
        <w:rPr>
          <w:u w:val="single"/>
        </w:rPr>
      </w:pPr>
      <w:r w:rsidRPr="00DB6040">
        <w:rPr>
          <w:u w:val="single"/>
        </w:rPr>
        <w:t>Cleaning</w:t>
      </w:r>
    </w:p>
    <w:p w:rsidR="00DB6040" w:rsidRDefault="00DB6040" w:rsidP="00DB6040">
      <w:pPr>
        <w:spacing w:line="240" w:lineRule="auto"/>
      </w:pPr>
      <w:r>
        <w:t>- All areas of the STV have undergone a full deep clean prior to re-opening.</w:t>
      </w:r>
    </w:p>
    <w:p w:rsidR="00DB6040" w:rsidRDefault="00DB6040" w:rsidP="00DB6040">
      <w:pPr>
        <w:spacing w:line="240" w:lineRule="auto"/>
      </w:pPr>
      <w:r>
        <w:t>- All cleaners have received up to date and relevant training on cleaning requirements as per government guidelines.</w:t>
      </w:r>
    </w:p>
    <w:p w:rsidR="00DB6040" w:rsidRDefault="00DB6040" w:rsidP="00DB6040">
      <w:pPr>
        <w:spacing w:line="240" w:lineRule="auto"/>
      </w:pPr>
      <w:r>
        <w:t>- Gloves are to be worn during cleaning at all times, additional PPE such as face coverings and aprons are available if required, however are not mandatory.</w:t>
      </w:r>
    </w:p>
    <w:p w:rsidR="00DB6040" w:rsidRDefault="00DB6040" w:rsidP="00DB6040">
      <w:pPr>
        <w:spacing w:line="240" w:lineRule="auto"/>
      </w:pPr>
      <w:r>
        <w:lastRenderedPageBreak/>
        <w:t>- Only 1 person is permitted in any of the cleaning stores at a time to ensure social distancing guidelines are adhered to.</w:t>
      </w:r>
    </w:p>
    <w:p w:rsidR="00DB6040" w:rsidRDefault="00DB6040" w:rsidP="00DB6040">
      <w:pPr>
        <w:spacing w:line="240" w:lineRule="auto"/>
      </w:pPr>
      <w:r>
        <w:t>- Cleaning machine ‘touch areas’ must be sanitised before and after each use.</w:t>
      </w:r>
    </w:p>
    <w:p w:rsidR="00DB6040" w:rsidRPr="00DB6040" w:rsidRDefault="00DB6040" w:rsidP="0050431F">
      <w:pPr>
        <w:spacing w:line="240" w:lineRule="auto"/>
      </w:pPr>
      <w:r>
        <w:t xml:space="preserve">- Additional cleaning slots have been added into the gyms and 50m pool to assist with maintaining a clean and safe environment for all customers and staff. </w:t>
      </w:r>
    </w:p>
    <w:p w:rsidR="004269C8" w:rsidRDefault="004269C8" w:rsidP="0050431F">
      <w:pPr>
        <w:spacing w:line="240" w:lineRule="auto"/>
        <w:rPr>
          <w:u w:val="single"/>
        </w:rPr>
      </w:pPr>
      <w:r w:rsidRPr="00DB6040">
        <w:rPr>
          <w:u w:val="single"/>
        </w:rPr>
        <w:t>Emergency Procedures</w:t>
      </w:r>
    </w:p>
    <w:p w:rsidR="00DB6040" w:rsidRDefault="00DB6040" w:rsidP="0050431F">
      <w:pPr>
        <w:spacing w:line="240" w:lineRule="auto"/>
      </w:pPr>
      <w:r>
        <w:t xml:space="preserve">- The STV emergency evacuation plan </w:t>
      </w:r>
      <w:r w:rsidR="005C2E87">
        <w:t>i</w:t>
      </w:r>
      <w:r>
        <w:t>s as per normal evacuation routes. Whilst some areas of the building will be isolated, where not all are lockable, they must therefore be checked as part of the emergency evacuation.</w:t>
      </w:r>
    </w:p>
    <w:p w:rsidR="00DB6040" w:rsidRPr="00DB6040" w:rsidRDefault="00DB6040" w:rsidP="0050431F">
      <w:pPr>
        <w:spacing w:line="240" w:lineRule="auto"/>
      </w:pPr>
      <w:r>
        <w:t>- Adequate operations staff will be on shift at all times to complete a full evacuation.</w:t>
      </w:r>
    </w:p>
    <w:p w:rsidR="0047160B" w:rsidRDefault="00DB6040" w:rsidP="0050431F">
      <w:pPr>
        <w:spacing w:line="240" w:lineRule="auto"/>
      </w:pPr>
      <w:r>
        <w:t>- During an evacuation o</w:t>
      </w:r>
      <w:r w:rsidR="0047160B">
        <w:t xml:space="preserve">perations staff must kick away </w:t>
      </w:r>
      <w:r>
        <w:t xml:space="preserve">all </w:t>
      </w:r>
      <w:r w:rsidR="0047160B">
        <w:t xml:space="preserve">door wedges </w:t>
      </w:r>
      <w:r>
        <w:t xml:space="preserve">whilst </w:t>
      </w:r>
      <w:r w:rsidR="0047160B">
        <w:t>on</w:t>
      </w:r>
      <w:r>
        <w:t xml:space="preserve"> their</w:t>
      </w:r>
      <w:r w:rsidR="0047160B">
        <w:t xml:space="preserve"> eva</w:t>
      </w:r>
      <w:r>
        <w:t>cuation routes</w:t>
      </w:r>
      <w:r w:rsidR="0047160B">
        <w:t xml:space="preserve"> to ensure fire doors are effective in stopping the spread of fire.</w:t>
      </w:r>
    </w:p>
    <w:p w:rsidR="0082709B" w:rsidRDefault="00AE66A8" w:rsidP="0050431F">
      <w:pPr>
        <w:spacing w:line="240" w:lineRule="auto"/>
        <w:rPr>
          <w:u w:val="single"/>
        </w:rPr>
      </w:pPr>
      <w:r>
        <w:rPr>
          <w:u w:val="single"/>
        </w:rPr>
        <w:t>Documentation Approval</w:t>
      </w:r>
    </w:p>
    <w:p w:rsidR="00BD6477" w:rsidRDefault="00AE66A8" w:rsidP="0050431F">
      <w:pPr>
        <w:spacing w:line="240" w:lineRule="auto"/>
      </w:pPr>
      <w:r>
        <w:t xml:space="preserve">Documentation will be submitted and signed off by IOSH or NEBOSH qualified DSDR </w:t>
      </w:r>
      <w:bookmarkStart w:id="0" w:name="_GoBack"/>
      <w:bookmarkEnd w:id="0"/>
      <w:r>
        <w:t>staff then submitted to DSDR SLT for final approval</w:t>
      </w:r>
      <w:r w:rsidR="00BD6477">
        <w:t xml:space="preserve"> prior to commencement of activity. Each activity must be auth</w:t>
      </w:r>
      <w:r>
        <w:t>orised by the DSDR SLT</w:t>
      </w:r>
      <w:r w:rsidR="00BD6477">
        <w:t xml:space="preserve"> before being advertised as available to customers.</w:t>
      </w:r>
    </w:p>
    <w:p w:rsidR="004C0859" w:rsidRPr="004C0859" w:rsidRDefault="004C0859" w:rsidP="0050431F"/>
    <w:sectPr w:rsidR="004C0859" w:rsidRPr="004C08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FA" w:rsidRDefault="00A963FA" w:rsidP="004C0859">
      <w:pPr>
        <w:spacing w:after="0" w:line="240" w:lineRule="auto"/>
      </w:pPr>
      <w:r>
        <w:separator/>
      </w:r>
    </w:p>
  </w:endnote>
  <w:endnote w:type="continuationSeparator" w:id="0">
    <w:p w:rsidR="00A963FA" w:rsidRDefault="00A963FA" w:rsidP="004C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59" w:rsidRDefault="00773216">
    <w:pPr>
      <w:pStyle w:val="Footer"/>
    </w:pPr>
    <w:r>
      <w:t xml:space="preserve">Sophie Hamer – July </w:t>
    </w:r>
    <w:r w:rsidR="004C0859">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FA" w:rsidRDefault="00A963FA" w:rsidP="004C0859">
      <w:pPr>
        <w:spacing w:after="0" w:line="240" w:lineRule="auto"/>
      </w:pPr>
      <w:r>
        <w:separator/>
      </w:r>
    </w:p>
  </w:footnote>
  <w:footnote w:type="continuationSeparator" w:id="0">
    <w:p w:rsidR="00A963FA" w:rsidRDefault="00A963FA" w:rsidP="004C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C8" w:rsidRDefault="004269C8">
    <w:pPr>
      <w:pStyle w:val="Header"/>
    </w:pPr>
    <w:r>
      <w:rPr>
        <w:noProof/>
        <w:lang w:eastAsia="en-GB"/>
      </w:rPr>
      <mc:AlternateContent>
        <mc:Choice Requires="wps">
          <w:drawing>
            <wp:anchor distT="182880" distB="182880" distL="114300" distR="114300" simplePos="0" relativeHeight="251659264" behindDoc="0" locked="0" layoutInCell="1" allowOverlap="0">
              <wp:simplePos x="0" y="0"/>
              <wp:positionH relativeFrom="margin">
                <wp:align>left</wp:align>
              </wp:positionH>
              <wp:positionV relativeFrom="page">
                <wp:posOffset>419101</wp:posOffset>
              </wp:positionV>
              <wp:extent cx="5473700" cy="317500"/>
              <wp:effectExtent l="0" t="0" r="12700" b="635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4737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72"/>
                            <w:gridCol w:w="8007"/>
                            <w:gridCol w:w="431"/>
                          </w:tblGrid>
                          <w:tr w:rsidR="004269C8">
                            <w:trPr>
                              <w:trHeight w:hRule="exact" w:val="360"/>
                            </w:trPr>
                            <w:tc>
                              <w:tcPr>
                                <w:tcW w:w="100" w:type="pct"/>
                                <w:shd w:val="clear" w:color="auto" w:fill="5B9BD5" w:themeFill="accent1"/>
                                <w:vAlign w:val="center"/>
                              </w:tcPr>
                              <w:p w:rsidR="004269C8" w:rsidRDefault="004269C8">
                                <w:pPr>
                                  <w:pStyle w:val="Header"/>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4269C8" w:rsidRDefault="004269C8" w:rsidP="004269C8">
                                    <w:pPr>
                                      <w:pStyle w:val="Header"/>
                                      <w:spacing w:before="40" w:after="40"/>
                                      <w:ind w:left="144" w:right="144"/>
                                      <w:jc w:val="center"/>
                                      <w:rPr>
                                        <w:color w:val="FFFFFF" w:themeColor="background1"/>
                                      </w:rPr>
                                    </w:pPr>
                                    <w:r>
                                      <w:rPr>
                                        <w:color w:val="FFFFFF" w:themeColor="background1"/>
                                      </w:rPr>
                                      <w:t>Covid-19 Operational Procedures for STV Re-Opening</w:t>
                                    </w:r>
                                  </w:p>
                                </w:sdtContent>
                              </w:sdt>
                            </w:tc>
                            <w:tc>
                              <w:tcPr>
                                <w:tcW w:w="250" w:type="pct"/>
                                <w:shd w:val="clear" w:color="auto" w:fill="5B9BD5" w:themeFill="accent1"/>
                                <w:vAlign w:val="center"/>
                              </w:tcPr>
                              <w:p w:rsidR="004269C8" w:rsidRDefault="004269C8">
                                <w:pPr>
                                  <w:pStyle w:val="Header"/>
                                  <w:spacing w:before="40" w:after="40"/>
                                  <w:jc w:val="center"/>
                                  <w:rPr>
                                    <w:color w:val="FFFFFF" w:themeColor="background1"/>
                                  </w:rPr>
                                </w:pPr>
                              </w:p>
                            </w:tc>
                          </w:tr>
                        </w:tbl>
                        <w:p w:rsidR="004269C8" w:rsidRDefault="004269C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33pt;width:431pt;height:25pt;z-index:251659264;visibility:visible;mso-wrap-style:square;mso-width-percent:0;mso-height-percent:0;mso-wrap-distance-left:9pt;mso-wrap-distance-top:14.4pt;mso-wrap-distance-right:9pt;mso-wrap-distance-bottom:14.4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72"/>
                      <w:gridCol w:w="8007"/>
                      <w:gridCol w:w="431"/>
                    </w:tblGrid>
                    <w:tr w:rsidR="004269C8">
                      <w:trPr>
                        <w:trHeight w:hRule="exact" w:val="360"/>
                      </w:trPr>
                      <w:tc>
                        <w:tcPr>
                          <w:tcW w:w="100" w:type="pct"/>
                          <w:shd w:val="clear" w:color="auto" w:fill="5B9BD5" w:themeFill="accent1"/>
                          <w:vAlign w:val="center"/>
                        </w:tcPr>
                        <w:p w:rsidR="004269C8" w:rsidRDefault="004269C8">
                          <w:pPr>
                            <w:pStyle w:val="Header"/>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4269C8" w:rsidRDefault="004269C8" w:rsidP="004269C8">
                              <w:pPr>
                                <w:pStyle w:val="Header"/>
                                <w:spacing w:before="40" w:after="40"/>
                                <w:ind w:left="144" w:right="144"/>
                                <w:jc w:val="center"/>
                                <w:rPr>
                                  <w:color w:val="FFFFFF" w:themeColor="background1"/>
                                </w:rPr>
                              </w:pPr>
                              <w:r>
                                <w:rPr>
                                  <w:color w:val="FFFFFF" w:themeColor="background1"/>
                                </w:rPr>
                                <w:t>Covid-19 Operational Procedures for STV Re-Opening</w:t>
                              </w:r>
                            </w:p>
                          </w:sdtContent>
                        </w:sdt>
                      </w:tc>
                      <w:tc>
                        <w:tcPr>
                          <w:tcW w:w="250" w:type="pct"/>
                          <w:shd w:val="clear" w:color="auto" w:fill="5B9BD5" w:themeFill="accent1"/>
                          <w:vAlign w:val="center"/>
                        </w:tcPr>
                        <w:p w:rsidR="004269C8" w:rsidRDefault="004269C8">
                          <w:pPr>
                            <w:pStyle w:val="Header"/>
                            <w:spacing w:before="40" w:after="40"/>
                            <w:jc w:val="center"/>
                            <w:rPr>
                              <w:color w:val="FFFFFF" w:themeColor="background1"/>
                            </w:rPr>
                          </w:pPr>
                        </w:p>
                      </w:tc>
                    </w:tr>
                  </w:tbl>
                  <w:p w:rsidR="004269C8" w:rsidRDefault="004269C8">
                    <w:pPr>
                      <w:pStyle w:val="NoSpacing"/>
                    </w:pPr>
                  </w:p>
                </w:txbxContent>
              </v:textbox>
              <w10:wrap type="topAndBottom"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4A8"/>
    <w:multiLevelType w:val="hybridMultilevel"/>
    <w:tmpl w:val="8192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E5D7F"/>
    <w:multiLevelType w:val="hybridMultilevel"/>
    <w:tmpl w:val="2B04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36DCA"/>
    <w:multiLevelType w:val="multilevel"/>
    <w:tmpl w:val="4974416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6E19F1"/>
    <w:multiLevelType w:val="multilevel"/>
    <w:tmpl w:val="F5EC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42333"/>
    <w:multiLevelType w:val="hybridMultilevel"/>
    <w:tmpl w:val="3070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858E7"/>
    <w:multiLevelType w:val="hybridMultilevel"/>
    <w:tmpl w:val="D88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A4CCD"/>
    <w:multiLevelType w:val="hybridMultilevel"/>
    <w:tmpl w:val="322A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81DCA"/>
    <w:multiLevelType w:val="hybridMultilevel"/>
    <w:tmpl w:val="FAB6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77808"/>
    <w:multiLevelType w:val="hybridMultilevel"/>
    <w:tmpl w:val="3AFA1D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EF814FC"/>
    <w:multiLevelType w:val="hybridMultilevel"/>
    <w:tmpl w:val="902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E09CC"/>
    <w:multiLevelType w:val="multilevel"/>
    <w:tmpl w:val="213201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9"/>
  </w:num>
  <w:num w:numId="3">
    <w:abstractNumId w:val="7"/>
  </w:num>
  <w:num w:numId="4">
    <w:abstractNumId w:val="4"/>
  </w:num>
  <w:num w:numId="5">
    <w:abstractNumId w:val="1"/>
  </w:num>
  <w:num w:numId="6">
    <w:abstractNumId w:val="3"/>
  </w:num>
  <w:num w:numId="7">
    <w:abstractNumId w:val="0"/>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1F"/>
    <w:rsid w:val="0001644B"/>
    <w:rsid w:val="00050AA8"/>
    <w:rsid w:val="00057F5D"/>
    <w:rsid w:val="00091C55"/>
    <w:rsid w:val="000E1476"/>
    <w:rsid w:val="00102D34"/>
    <w:rsid w:val="001420EF"/>
    <w:rsid w:val="001553DF"/>
    <w:rsid w:val="00165899"/>
    <w:rsid w:val="001778A3"/>
    <w:rsid w:val="00182FF6"/>
    <w:rsid w:val="001A7CF8"/>
    <w:rsid w:val="001E50E7"/>
    <w:rsid w:val="001F2CEF"/>
    <w:rsid w:val="0020454F"/>
    <w:rsid w:val="00221A32"/>
    <w:rsid w:val="00221BF7"/>
    <w:rsid w:val="002525EB"/>
    <w:rsid w:val="00255ECB"/>
    <w:rsid w:val="00330C72"/>
    <w:rsid w:val="00330E55"/>
    <w:rsid w:val="003466FE"/>
    <w:rsid w:val="003912FC"/>
    <w:rsid w:val="003B53FF"/>
    <w:rsid w:val="004269C8"/>
    <w:rsid w:val="0047160B"/>
    <w:rsid w:val="004901F6"/>
    <w:rsid w:val="004C0859"/>
    <w:rsid w:val="004F1AC6"/>
    <w:rsid w:val="0050431F"/>
    <w:rsid w:val="005C0B64"/>
    <w:rsid w:val="005C2E87"/>
    <w:rsid w:val="006120BE"/>
    <w:rsid w:val="0068211A"/>
    <w:rsid w:val="006B3AC1"/>
    <w:rsid w:val="006C3ACE"/>
    <w:rsid w:val="00773216"/>
    <w:rsid w:val="0077754C"/>
    <w:rsid w:val="00784FD5"/>
    <w:rsid w:val="007B4ABE"/>
    <w:rsid w:val="0082709B"/>
    <w:rsid w:val="0084067E"/>
    <w:rsid w:val="0088160D"/>
    <w:rsid w:val="008B4D4B"/>
    <w:rsid w:val="0091054D"/>
    <w:rsid w:val="009422D6"/>
    <w:rsid w:val="00A5151D"/>
    <w:rsid w:val="00A57539"/>
    <w:rsid w:val="00A963FA"/>
    <w:rsid w:val="00AA5D9A"/>
    <w:rsid w:val="00AE66A8"/>
    <w:rsid w:val="00B00D7B"/>
    <w:rsid w:val="00B15A93"/>
    <w:rsid w:val="00B53C00"/>
    <w:rsid w:val="00B857F3"/>
    <w:rsid w:val="00BD6477"/>
    <w:rsid w:val="00BD6F13"/>
    <w:rsid w:val="00C40EF0"/>
    <w:rsid w:val="00C57CE0"/>
    <w:rsid w:val="00C65D2F"/>
    <w:rsid w:val="00C675CF"/>
    <w:rsid w:val="00CA62CE"/>
    <w:rsid w:val="00CC3908"/>
    <w:rsid w:val="00CE2B01"/>
    <w:rsid w:val="00D02F72"/>
    <w:rsid w:val="00DB4E20"/>
    <w:rsid w:val="00DB6040"/>
    <w:rsid w:val="00DD2CC0"/>
    <w:rsid w:val="00E07A83"/>
    <w:rsid w:val="00E113F8"/>
    <w:rsid w:val="00E766AE"/>
    <w:rsid w:val="00E94894"/>
    <w:rsid w:val="00EA7CC5"/>
    <w:rsid w:val="00ED1778"/>
    <w:rsid w:val="00ED4A95"/>
    <w:rsid w:val="00EE4EE3"/>
    <w:rsid w:val="00F30DBD"/>
    <w:rsid w:val="00F36751"/>
    <w:rsid w:val="00F36FE8"/>
    <w:rsid w:val="00FC288D"/>
    <w:rsid w:val="00FE1512"/>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9D12D-2F29-44A0-98A3-E548888A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1F"/>
  </w:style>
  <w:style w:type="paragraph" w:styleId="Heading2">
    <w:name w:val="heading 2"/>
    <w:basedOn w:val="Normal"/>
    <w:link w:val="Heading2Char"/>
    <w:uiPriority w:val="9"/>
    <w:qFormat/>
    <w:rsid w:val="001E50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859"/>
  </w:style>
  <w:style w:type="paragraph" w:styleId="Footer">
    <w:name w:val="footer"/>
    <w:basedOn w:val="Normal"/>
    <w:link w:val="FooterChar"/>
    <w:uiPriority w:val="99"/>
    <w:unhideWhenUsed/>
    <w:rsid w:val="004C0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859"/>
  </w:style>
  <w:style w:type="paragraph" w:styleId="ListParagraph">
    <w:name w:val="List Paragraph"/>
    <w:basedOn w:val="Normal"/>
    <w:uiPriority w:val="34"/>
    <w:qFormat/>
    <w:rsid w:val="0082709B"/>
    <w:pPr>
      <w:ind w:left="720"/>
      <w:contextualSpacing/>
    </w:pPr>
  </w:style>
  <w:style w:type="paragraph" w:styleId="NoSpacing">
    <w:name w:val="No Spacing"/>
    <w:uiPriority w:val="1"/>
    <w:qFormat/>
    <w:rsid w:val="004269C8"/>
    <w:pPr>
      <w:spacing w:after="0" w:line="240" w:lineRule="auto"/>
    </w:pPr>
    <w:rPr>
      <w:color w:val="44546A" w:themeColor="text2"/>
      <w:sz w:val="20"/>
      <w:szCs w:val="20"/>
      <w:lang w:val="en-US"/>
    </w:rPr>
  </w:style>
  <w:style w:type="character" w:customStyle="1" w:styleId="Heading2Char">
    <w:name w:val="Heading 2 Char"/>
    <w:basedOn w:val="DefaultParagraphFont"/>
    <w:link w:val="Heading2"/>
    <w:uiPriority w:val="9"/>
    <w:rsid w:val="001E50E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50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4491-73E2-4A74-ADF8-B3532825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Covid-19 Operational Procedures for STV Re-Opening</vt:lpstr>
    </vt:vector>
  </TitlesOfParts>
  <Company>Microsoft</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Procedures for STV Re-Opening</dc:title>
  <dc:subject/>
  <dc:creator>adsrags</dc:creator>
  <cp:keywords/>
  <dc:description/>
  <cp:lastModifiedBy>adsrags</cp:lastModifiedBy>
  <cp:revision>17</cp:revision>
  <dcterms:created xsi:type="dcterms:W3CDTF">2020-07-07T13:30:00Z</dcterms:created>
  <dcterms:modified xsi:type="dcterms:W3CDTF">2020-09-11T15:03:00Z</dcterms:modified>
</cp:coreProperties>
</file>