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49366B" w:rsidTr="0049366B">
        <w:tc>
          <w:tcPr>
            <w:tcW w:w="10456" w:type="dxa"/>
          </w:tcPr>
          <w:p w:rsidR="0049366B" w:rsidRPr="00901FC6" w:rsidRDefault="000C5431" w:rsidP="00901FC6">
            <w:pPr>
              <w:jc w:val="center"/>
              <w:rPr>
                <w:rFonts w:ascii="Arial" w:hAnsi="Arial" w:cs="Arial"/>
                <w:b/>
              </w:rPr>
            </w:pPr>
            <w:r>
              <w:rPr>
                <w:rFonts w:ascii="Arial" w:hAnsi="Arial" w:cs="Arial"/>
                <w:b/>
              </w:rPr>
              <w:t>Trustee Application Form</w:t>
            </w:r>
          </w:p>
        </w:tc>
      </w:tr>
    </w:tbl>
    <w:p w:rsidR="0049366B" w:rsidRDefault="0049366B" w:rsidP="0049366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9366B" w:rsidTr="002445B7">
        <w:tc>
          <w:tcPr>
            <w:tcW w:w="10456" w:type="dxa"/>
          </w:tcPr>
          <w:p w:rsidR="00901FC6" w:rsidRDefault="00901FC6">
            <w:pPr>
              <w:rPr>
                <w:rFonts w:ascii="Arial" w:hAnsi="Arial" w:cs="Arial"/>
                <w:b/>
              </w:rPr>
            </w:pPr>
          </w:p>
          <w:p w:rsidR="00B06060" w:rsidRDefault="00B06060">
            <w:pPr>
              <w:rPr>
                <w:rFonts w:ascii="Arial" w:hAnsi="Arial" w:cs="Arial"/>
              </w:rPr>
            </w:pPr>
            <w:r>
              <w:rPr>
                <w:rFonts w:ascii="Arial" w:hAnsi="Arial" w:cs="Arial"/>
              </w:rPr>
              <w:t>As part of our recruitment process we ask all prospective Trustees to complete the following documents</w:t>
            </w:r>
            <w:r w:rsidR="000C5431">
              <w:rPr>
                <w:rFonts w:ascii="Arial" w:hAnsi="Arial" w:cs="Arial"/>
              </w:rPr>
              <w:t xml:space="preserve"> in this form</w:t>
            </w:r>
            <w:r>
              <w:rPr>
                <w:rFonts w:ascii="Arial" w:hAnsi="Arial" w:cs="Arial"/>
              </w:rPr>
              <w:t>:</w:t>
            </w:r>
          </w:p>
          <w:p w:rsidR="00B06060" w:rsidRDefault="00B06060" w:rsidP="00B06060">
            <w:pPr>
              <w:pStyle w:val="ListParagraph"/>
              <w:numPr>
                <w:ilvl w:val="0"/>
                <w:numId w:val="19"/>
              </w:numPr>
              <w:rPr>
                <w:rFonts w:ascii="Arial" w:hAnsi="Arial" w:cs="Arial"/>
              </w:rPr>
            </w:pPr>
            <w:r>
              <w:rPr>
                <w:rFonts w:ascii="Arial" w:hAnsi="Arial" w:cs="Arial"/>
              </w:rPr>
              <w:t>Trustee Skills A</w:t>
            </w:r>
            <w:r w:rsidR="00E6726B">
              <w:rPr>
                <w:rFonts w:ascii="Arial" w:hAnsi="Arial" w:cs="Arial"/>
              </w:rPr>
              <w:t>udit</w:t>
            </w:r>
            <w:r>
              <w:rPr>
                <w:rFonts w:ascii="Arial" w:hAnsi="Arial" w:cs="Arial"/>
              </w:rPr>
              <w:t>;</w:t>
            </w:r>
          </w:p>
          <w:p w:rsidR="0063099C" w:rsidRDefault="0063099C" w:rsidP="00B06060">
            <w:pPr>
              <w:pStyle w:val="ListParagraph"/>
              <w:numPr>
                <w:ilvl w:val="0"/>
                <w:numId w:val="19"/>
              </w:numPr>
              <w:rPr>
                <w:rFonts w:ascii="Arial" w:hAnsi="Arial" w:cs="Arial"/>
              </w:rPr>
            </w:pPr>
            <w:r>
              <w:rPr>
                <w:rFonts w:ascii="Arial" w:hAnsi="Arial" w:cs="Arial"/>
              </w:rPr>
              <w:t xml:space="preserve">Ethical Opportunities Monitoring Form; </w:t>
            </w:r>
          </w:p>
          <w:p w:rsidR="00B06060" w:rsidRDefault="00E6726B" w:rsidP="00B06060">
            <w:pPr>
              <w:pStyle w:val="ListParagraph"/>
              <w:numPr>
                <w:ilvl w:val="0"/>
                <w:numId w:val="19"/>
              </w:numPr>
              <w:rPr>
                <w:rFonts w:ascii="Arial" w:hAnsi="Arial" w:cs="Arial"/>
              </w:rPr>
            </w:pPr>
            <w:r>
              <w:rPr>
                <w:rFonts w:ascii="Arial" w:hAnsi="Arial" w:cs="Arial"/>
              </w:rPr>
              <w:t>Declaration of</w:t>
            </w:r>
            <w:r w:rsidR="00B06060" w:rsidRPr="00B06060">
              <w:rPr>
                <w:rFonts w:ascii="Arial" w:hAnsi="Arial" w:cs="Arial"/>
              </w:rPr>
              <w:t xml:space="preserve"> not</w:t>
            </w:r>
            <w:r>
              <w:rPr>
                <w:rFonts w:ascii="Arial" w:hAnsi="Arial" w:cs="Arial"/>
              </w:rPr>
              <w:t xml:space="preserve"> being</w:t>
            </w:r>
            <w:r w:rsidR="00B06060" w:rsidRPr="00B06060">
              <w:rPr>
                <w:rFonts w:ascii="Arial" w:hAnsi="Arial" w:cs="Arial"/>
              </w:rPr>
              <w:t xml:space="preserve"> disqualified from being a Trustee</w:t>
            </w:r>
            <w:r w:rsidR="00B06060">
              <w:rPr>
                <w:rFonts w:ascii="Arial" w:hAnsi="Arial" w:cs="Arial"/>
              </w:rPr>
              <w:t>;</w:t>
            </w:r>
          </w:p>
          <w:p w:rsidR="00B06060" w:rsidRPr="00B06060" w:rsidRDefault="00B06060" w:rsidP="00B06060">
            <w:pPr>
              <w:pStyle w:val="ListParagraph"/>
              <w:numPr>
                <w:ilvl w:val="0"/>
                <w:numId w:val="19"/>
              </w:numPr>
              <w:rPr>
                <w:rFonts w:ascii="Arial" w:hAnsi="Arial" w:cs="Arial"/>
              </w:rPr>
            </w:pPr>
            <w:r>
              <w:rPr>
                <w:rFonts w:ascii="Arial" w:hAnsi="Arial" w:cs="Arial"/>
              </w:rPr>
              <w:t xml:space="preserve">Register of Interests. </w:t>
            </w:r>
          </w:p>
          <w:p w:rsidR="00BD573F" w:rsidRDefault="00BD573F" w:rsidP="00BD573F">
            <w:pPr>
              <w:rPr>
                <w:rFonts w:ascii="Arial" w:hAnsi="Arial" w:cs="Arial"/>
              </w:rPr>
            </w:pPr>
            <w:r>
              <w:rPr>
                <w:rFonts w:ascii="Arial" w:hAnsi="Arial" w:cs="Arial"/>
              </w:rPr>
              <w:t xml:space="preserve"> </w:t>
            </w:r>
          </w:p>
          <w:p w:rsidR="00B06060" w:rsidRDefault="00B06060" w:rsidP="00BD573F">
            <w:pPr>
              <w:rPr>
                <w:rFonts w:ascii="Arial" w:hAnsi="Arial" w:cs="Arial"/>
              </w:rPr>
            </w:pPr>
            <w:r>
              <w:rPr>
                <w:rFonts w:ascii="Arial" w:hAnsi="Arial" w:cs="Arial"/>
              </w:rPr>
              <w:t>We do this in order to:</w:t>
            </w:r>
          </w:p>
          <w:p w:rsidR="00B06060" w:rsidRDefault="00B06060" w:rsidP="00B06060">
            <w:pPr>
              <w:pStyle w:val="ListParagraph"/>
              <w:numPr>
                <w:ilvl w:val="0"/>
                <w:numId w:val="20"/>
              </w:numPr>
              <w:rPr>
                <w:rFonts w:ascii="Arial" w:hAnsi="Arial" w:cs="Arial"/>
              </w:rPr>
            </w:pPr>
            <w:r>
              <w:rPr>
                <w:rFonts w:ascii="Arial" w:hAnsi="Arial" w:cs="Arial"/>
              </w:rPr>
              <w:t>assess what new skills</w:t>
            </w:r>
            <w:r w:rsidR="00E6726B">
              <w:rPr>
                <w:rFonts w:ascii="Arial" w:hAnsi="Arial" w:cs="Arial"/>
              </w:rPr>
              <w:t xml:space="preserve"> you might</w:t>
            </w:r>
            <w:r>
              <w:rPr>
                <w:rFonts w:ascii="Arial" w:hAnsi="Arial" w:cs="Arial"/>
              </w:rPr>
              <w:t xml:space="preserve"> bring to the B</w:t>
            </w:r>
            <w:r w:rsidR="00E6726B">
              <w:rPr>
                <w:rFonts w:ascii="Arial" w:hAnsi="Arial" w:cs="Arial"/>
              </w:rPr>
              <w:t>oard and what existing skills you</w:t>
            </w:r>
            <w:r>
              <w:rPr>
                <w:rFonts w:ascii="Arial" w:hAnsi="Arial" w:cs="Arial"/>
              </w:rPr>
              <w:t xml:space="preserve"> will strengthen;</w:t>
            </w:r>
          </w:p>
          <w:p w:rsidR="0063099C" w:rsidRDefault="0076276F" w:rsidP="00B06060">
            <w:pPr>
              <w:pStyle w:val="ListParagraph"/>
              <w:numPr>
                <w:ilvl w:val="0"/>
                <w:numId w:val="20"/>
              </w:numPr>
              <w:rPr>
                <w:rFonts w:ascii="Arial" w:hAnsi="Arial" w:cs="Arial"/>
              </w:rPr>
            </w:pPr>
            <w:r>
              <w:rPr>
                <w:rFonts w:ascii="Arial" w:hAnsi="Arial" w:cs="Arial"/>
              </w:rPr>
              <w:t xml:space="preserve">ensure that we are a diverse and representative Board; </w:t>
            </w:r>
            <w:bookmarkStart w:id="0" w:name="_GoBack"/>
            <w:bookmarkEnd w:id="0"/>
          </w:p>
          <w:p w:rsidR="00B06060" w:rsidRDefault="00E6726B" w:rsidP="00B06060">
            <w:pPr>
              <w:pStyle w:val="ListParagraph"/>
              <w:numPr>
                <w:ilvl w:val="0"/>
                <w:numId w:val="20"/>
              </w:numPr>
              <w:rPr>
                <w:rFonts w:ascii="Arial" w:hAnsi="Arial" w:cs="Arial"/>
              </w:rPr>
            </w:pPr>
            <w:r>
              <w:rPr>
                <w:rFonts w:ascii="Arial" w:hAnsi="Arial" w:cs="Arial"/>
              </w:rPr>
              <w:t>confirm that you are</w:t>
            </w:r>
            <w:r w:rsidR="00B06060">
              <w:rPr>
                <w:rFonts w:ascii="Arial" w:hAnsi="Arial" w:cs="Arial"/>
              </w:rPr>
              <w:t xml:space="preserve"> not disqualified from being a trustee; </w:t>
            </w:r>
          </w:p>
          <w:p w:rsidR="00B06060" w:rsidRDefault="00B06060" w:rsidP="00B06060">
            <w:pPr>
              <w:pStyle w:val="ListParagraph"/>
              <w:numPr>
                <w:ilvl w:val="0"/>
                <w:numId w:val="20"/>
              </w:numPr>
              <w:rPr>
                <w:rFonts w:ascii="Arial" w:hAnsi="Arial" w:cs="Arial"/>
              </w:rPr>
            </w:pPr>
            <w:r>
              <w:rPr>
                <w:rFonts w:ascii="Arial" w:hAnsi="Arial" w:cs="Arial"/>
              </w:rPr>
              <w:t xml:space="preserve">identify </w:t>
            </w:r>
            <w:r w:rsidR="00E6726B">
              <w:rPr>
                <w:rFonts w:ascii="Arial" w:hAnsi="Arial" w:cs="Arial"/>
              </w:rPr>
              <w:t xml:space="preserve">any </w:t>
            </w:r>
            <w:r>
              <w:rPr>
                <w:rFonts w:ascii="Arial" w:hAnsi="Arial" w:cs="Arial"/>
              </w:rPr>
              <w:t xml:space="preserve">potential conflicts of </w:t>
            </w:r>
            <w:r w:rsidR="009120BE">
              <w:rPr>
                <w:rFonts w:ascii="Arial" w:hAnsi="Arial" w:cs="Arial"/>
              </w:rPr>
              <w:t>interests that might arise from</w:t>
            </w:r>
            <w:r w:rsidR="00E6726B">
              <w:rPr>
                <w:rFonts w:ascii="Arial" w:hAnsi="Arial" w:cs="Arial"/>
              </w:rPr>
              <w:t xml:space="preserve"> </w:t>
            </w:r>
            <w:r>
              <w:rPr>
                <w:rFonts w:ascii="Arial" w:hAnsi="Arial" w:cs="Arial"/>
              </w:rPr>
              <w:t xml:space="preserve">being on </w:t>
            </w:r>
            <w:r w:rsidR="00901FC6">
              <w:rPr>
                <w:rFonts w:ascii="Arial" w:hAnsi="Arial" w:cs="Arial"/>
              </w:rPr>
              <w:t>our</w:t>
            </w:r>
            <w:r>
              <w:rPr>
                <w:rFonts w:ascii="Arial" w:hAnsi="Arial" w:cs="Arial"/>
              </w:rPr>
              <w:t xml:space="preserve"> Board. </w:t>
            </w:r>
          </w:p>
          <w:p w:rsidR="00901FC6" w:rsidRDefault="00901FC6" w:rsidP="00B06060">
            <w:pPr>
              <w:rPr>
                <w:rFonts w:ascii="Arial" w:hAnsi="Arial" w:cs="Arial"/>
              </w:rPr>
            </w:pPr>
          </w:p>
          <w:p w:rsidR="00901FC6" w:rsidRDefault="00901FC6" w:rsidP="00B06060">
            <w:pPr>
              <w:rPr>
                <w:rFonts w:ascii="Arial" w:hAnsi="Arial" w:cs="Arial"/>
              </w:rPr>
            </w:pPr>
            <w:r>
              <w:rPr>
                <w:rFonts w:ascii="Arial" w:hAnsi="Arial" w:cs="Arial"/>
              </w:rPr>
              <w:t>If you are successfully appointed the following documents would be published</w:t>
            </w:r>
            <w:r w:rsidR="000F118A">
              <w:rPr>
                <w:rFonts w:ascii="Arial" w:hAnsi="Arial" w:cs="Arial"/>
              </w:rPr>
              <w:t xml:space="preserve"> on our website</w:t>
            </w:r>
            <w:r>
              <w:rPr>
                <w:rFonts w:ascii="Arial" w:hAnsi="Arial" w:cs="Arial"/>
              </w:rPr>
              <w:t xml:space="preserve"> as part of the information we share about our Board: </w:t>
            </w:r>
          </w:p>
          <w:p w:rsidR="00901FC6" w:rsidRDefault="00901FC6" w:rsidP="00901FC6">
            <w:pPr>
              <w:pStyle w:val="ListParagraph"/>
              <w:numPr>
                <w:ilvl w:val="0"/>
                <w:numId w:val="19"/>
              </w:numPr>
              <w:rPr>
                <w:rFonts w:ascii="Arial" w:hAnsi="Arial" w:cs="Arial"/>
              </w:rPr>
            </w:pPr>
            <w:r>
              <w:rPr>
                <w:rFonts w:ascii="Arial" w:hAnsi="Arial" w:cs="Arial"/>
              </w:rPr>
              <w:t>Declaration of</w:t>
            </w:r>
            <w:r w:rsidRPr="00B06060">
              <w:rPr>
                <w:rFonts w:ascii="Arial" w:hAnsi="Arial" w:cs="Arial"/>
              </w:rPr>
              <w:t xml:space="preserve"> not</w:t>
            </w:r>
            <w:r>
              <w:rPr>
                <w:rFonts w:ascii="Arial" w:hAnsi="Arial" w:cs="Arial"/>
              </w:rPr>
              <w:t xml:space="preserve"> being</w:t>
            </w:r>
            <w:r w:rsidRPr="00B06060">
              <w:rPr>
                <w:rFonts w:ascii="Arial" w:hAnsi="Arial" w:cs="Arial"/>
              </w:rPr>
              <w:t xml:space="preserve"> disqualified from being a Trustee</w:t>
            </w:r>
            <w:r>
              <w:rPr>
                <w:rFonts w:ascii="Arial" w:hAnsi="Arial" w:cs="Arial"/>
              </w:rPr>
              <w:t>;</w:t>
            </w:r>
          </w:p>
          <w:p w:rsidR="00901FC6" w:rsidRPr="00B06060" w:rsidRDefault="00901FC6" w:rsidP="00901FC6">
            <w:pPr>
              <w:pStyle w:val="ListParagraph"/>
              <w:numPr>
                <w:ilvl w:val="0"/>
                <w:numId w:val="19"/>
              </w:numPr>
              <w:rPr>
                <w:rFonts w:ascii="Arial" w:hAnsi="Arial" w:cs="Arial"/>
              </w:rPr>
            </w:pPr>
            <w:r>
              <w:rPr>
                <w:rFonts w:ascii="Arial" w:hAnsi="Arial" w:cs="Arial"/>
              </w:rPr>
              <w:t xml:space="preserve">Register of Interests. </w:t>
            </w:r>
          </w:p>
          <w:p w:rsidR="00E6726B" w:rsidRDefault="00E6726B" w:rsidP="00B06060">
            <w:pPr>
              <w:rPr>
                <w:rFonts w:ascii="Arial" w:hAnsi="Arial" w:cs="Arial"/>
              </w:rPr>
            </w:pPr>
          </w:p>
          <w:p w:rsidR="00901FC6" w:rsidRDefault="00901FC6" w:rsidP="00B06060">
            <w:pPr>
              <w:rPr>
                <w:rFonts w:ascii="Arial" w:hAnsi="Arial" w:cs="Arial"/>
              </w:rPr>
            </w:pPr>
            <w:r>
              <w:rPr>
                <w:rFonts w:ascii="Arial" w:hAnsi="Arial" w:cs="Arial"/>
              </w:rPr>
              <w:t xml:space="preserve">If you are unsuccessful </w:t>
            </w:r>
            <w:r w:rsidR="001943E8">
              <w:rPr>
                <w:rFonts w:ascii="Arial" w:hAnsi="Arial" w:cs="Arial"/>
              </w:rPr>
              <w:t xml:space="preserve">in being appointed </w:t>
            </w:r>
            <w:r>
              <w:rPr>
                <w:rFonts w:ascii="Arial" w:hAnsi="Arial" w:cs="Arial"/>
              </w:rPr>
              <w:t xml:space="preserve">we will destroy this information in a safe and confidential manner. </w:t>
            </w:r>
          </w:p>
          <w:p w:rsidR="002445B7" w:rsidRPr="00B06060" w:rsidRDefault="002445B7" w:rsidP="00B06060">
            <w:pPr>
              <w:rPr>
                <w:rFonts w:ascii="Arial" w:hAnsi="Arial" w:cs="Arial"/>
              </w:rPr>
            </w:pPr>
          </w:p>
        </w:tc>
      </w:tr>
    </w:tbl>
    <w:p w:rsidR="00FA210A" w:rsidRDefault="00FA210A">
      <w:r>
        <w:br w:type="page"/>
      </w:r>
    </w:p>
    <w:tbl>
      <w:tblPr>
        <w:tblStyle w:val="TableGrid"/>
        <w:tblW w:w="0" w:type="auto"/>
        <w:tblLook w:val="04A0" w:firstRow="1" w:lastRow="0" w:firstColumn="1" w:lastColumn="0" w:noHBand="0" w:noVBand="1"/>
      </w:tblPr>
      <w:tblGrid>
        <w:gridCol w:w="10456"/>
      </w:tblGrid>
      <w:tr w:rsidR="00487BC2" w:rsidTr="008A7E8D">
        <w:tc>
          <w:tcPr>
            <w:tcW w:w="10456" w:type="dxa"/>
          </w:tcPr>
          <w:p w:rsidR="00487BC2" w:rsidRPr="00344CE8" w:rsidRDefault="008F475B" w:rsidP="008A7E8D">
            <w:pPr>
              <w:jc w:val="center"/>
              <w:rPr>
                <w:rFonts w:ascii="Arial" w:hAnsi="Arial" w:cs="Arial"/>
                <w:b/>
                <w:lang w:val="en-US"/>
              </w:rPr>
            </w:pPr>
            <w:r>
              <w:rPr>
                <w:rFonts w:ascii="Arial" w:hAnsi="Arial" w:cs="Arial"/>
                <w:b/>
                <w:lang w:val="en-US"/>
              </w:rPr>
              <w:lastRenderedPageBreak/>
              <w:t>Trustee</w:t>
            </w:r>
            <w:r w:rsidR="00487BC2" w:rsidRPr="00344CE8">
              <w:rPr>
                <w:rFonts w:ascii="Arial" w:hAnsi="Arial" w:cs="Arial"/>
                <w:b/>
                <w:lang w:val="en-US"/>
              </w:rPr>
              <w:t xml:space="preserve"> Skills Audit</w:t>
            </w:r>
          </w:p>
        </w:tc>
      </w:tr>
    </w:tbl>
    <w:p w:rsidR="00487BC2" w:rsidRDefault="00487BC2" w:rsidP="00487BC2">
      <w:pPr>
        <w:spacing w:after="0" w:line="240" w:lineRule="auto"/>
        <w:rPr>
          <w:rFonts w:ascii="Arial" w:hAnsi="Arial" w:cs="Arial"/>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87BC2" w:rsidTr="008A7E8D">
        <w:tc>
          <w:tcPr>
            <w:tcW w:w="10456" w:type="dxa"/>
          </w:tcPr>
          <w:p w:rsidR="00487BC2" w:rsidRPr="00344CE8" w:rsidRDefault="00487BC2" w:rsidP="008A7E8D">
            <w:pPr>
              <w:rPr>
                <w:rFonts w:ascii="Arial" w:hAnsi="Arial" w:cs="Arial"/>
                <w:b/>
              </w:rPr>
            </w:pPr>
            <w:r w:rsidRPr="00344CE8">
              <w:rPr>
                <w:rFonts w:ascii="Arial" w:hAnsi="Arial" w:cs="Arial"/>
                <w:b/>
              </w:rPr>
              <w:t xml:space="preserve">How to use it </w:t>
            </w:r>
          </w:p>
          <w:p w:rsidR="00487BC2" w:rsidRPr="00344CE8" w:rsidRDefault="00487BC2" w:rsidP="008A7E8D">
            <w:pPr>
              <w:rPr>
                <w:rFonts w:ascii="Arial" w:hAnsi="Arial" w:cs="Arial"/>
                <w:b/>
              </w:rPr>
            </w:pPr>
          </w:p>
          <w:p w:rsidR="00487BC2" w:rsidRPr="00344CE8" w:rsidRDefault="00487BC2" w:rsidP="008A7E8D">
            <w:pPr>
              <w:rPr>
                <w:rFonts w:ascii="Arial" w:hAnsi="Arial" w:cs="Arial"/>
              </w:rPr>
            </w:pPr>
            <w:r w:rsidRPr="00344CE8">
              <w:rPr>
                <w:rFonts w:ascii="Arial" w:hAnsi="Arial" w:cs="Arial"/>
              </w:rPr>
              <w:t xml:space="preserve">Each area should be rated on a scale of 1-5, with 1 indicating no experience or knowledge in this area, and 5 indicating strong expertise. A skills matrix </w:t>
            </w:r>
            <w:r>
              <w:rPr>
                <w:rFonts w:ascii="Arial" w:hAnsi="Arial" w:cs="Arial"/>
              </w:rPr>
              <w:t>will then be used to</w:t>
            </w:r>
            <w:r w:rsidRPr="00344CE8">
              <w:rPr>
                <w:rFonts w:ascii="Arial" w:hAnsi="Arial" w:cs="Arial"/>
              </w:rPr>
              <w:t xml:space="preserve"> collate</w:t>
            </w:r>
            <w:r>
              <w:rPr>
                <w:rFonts w:ascii="Arial" w:hAnsi="Arial" w:cs="Arial"/>
              </w:rPr>
              <w:t xml:space="preserve"> all of this together. </w:t>
            </w:r>
            <w:r w:rsidRPr="00344CE8">
              <w:rPr>
                <w:rFonts w:ascii="Arial" w:hAnsi="Arial" w:cs="Arial"/>
              </w:rPr>
              <w:t xml:space="preserve"> </w:t>
            </w:r>
          </w:p>
          <w:p w:rsidR="00487BC2" w:rsidRPr="00344CE8" w:rsidRDefault="00487BC2" w:rsidP="008A7E8D">
            <w:pPr>
              <w:rPr>
                <w:rFonts w:ascii="Arial" w:hAnsi="Arial" w:cs="Arial"/>
              </w:rPr>
            </w:pPr>
          </w:p>
          <w:p w:rsidR="00487BC2" w:rsidRPr="00344CE8" w:rsidRDefault="00487BC2" w:rsidP="008A7E8D">
            <w:pPr>
              <w:rPr>
                <w:rFonts w:ascii="Arial" w:hAnsi="Arial" w:cs="Arial"/>
              </w:rPr>
            </w:pPr>
            <w:r w:rsidRPr="00344CE8">
              <w:rPr>
                <w:rFonts w:ascii="Arial" w:hAnsi="Arial" w:cs="Arial"/>
              </w:rPr>
              <w:t xml:space="preserve">The skills and knowledge sought are those which enable </w:t>
            </w:r>
            <w:r>
              <w:rPr>
                <w:rFonts w:ascii="Arial" w:hAnsi="Arial" w:cs="Arial"/>
              </w:rPr>
              <w:t>Trustee</w:t>
            </w:r>
            <w:r w:rsidRPr="00344CE8">
              <w:rPr>
                <w:rFonts w:ascii="Arial" w:hAnsi="Arial" w:cs="Arial"/>
              </w:rPr>
              <w:t xml:space="preserve">s to ask the right questions, analyse data and have focussed discussions which create robust accountability for </w:t>
            </w:r>
            <w:r>
              <w:rPr>
                <w:rFonts w:ascii="Arial" w:hAnsi="Arial" w:cs="Arial"/>
              </w:rPr>
              <w:t>The SU Senior Management team</w:t>
            </w:r>
            <w:r w:rsidRPr="00344CE8">
              <w:rPr>
                <w:rFonts w:ascii="Arial" w:hAnsi="Arial" w:cs="Arial"/>
              </w:rPr>
              <w:t>.</w:t>
            </w:r>
          </w:p>
          <w:p w:rsidR="00487BC2" w:rsidRPr="00344CE8" w:rsidRDefault="00487BC2" w:rsidP="008A7E8D">
            <w:pPr>
              <w:rPr>
                <w:rFonts w:ascii="Arial" w:hAnsi="Arial" w:cs="Arial"/>
              </w:rPr>
            </w:pPr>
          </w:p>
          <w:p w:rsidR="00487BC2" w:rsidRPr="00344CE8" w:rsidRDefault="00487BC2" w:rsidP="00A51BE9">
            <w:pPr>
              <w:rPr>
                <w:rFonts w:ascii="Arial" w:hAnsi="Arial" w:cs="Arial"/>
              </w:rPr>
            </w:pPr>
            <w:r w:rsidRPr="00344CE8">
              <w:rPr>
                <w:rFonts w:ascii="Arial" w:hAnsi="Arial" w:cs="Arial"/>
              </w:rPr>
              <w:t>No individual is going to have all the skills listed in the audit</w:t>
            </w:r>
            <w:r w:rsidR="000C5431">
              <w:rPr>
                <w:rFonts w:ascii="Arial" w:hAnsi="Arial" w:cs="Arial"/>
              </w:rPr>
              <w:t xml:space="preserve"> and training will be provided through induction to cover core areas</w:t>
            </w:r>
            <w:r w:rsidRPr="00344CE8">
              <w:rPr>
                <w:rFonts w:ascii="Arial" w:hAnsi="Arial" w:cs="Arial"/>
              </w:rPr>
              <w:t xml:space="preserve">. The </w:t>
            </w:r>
            <w:r>
              <w:rPr>
                <w:rFonts w:ascii="Arial" w:hAnsi="Arial" w:cs="Arial"/>
              </w:rPr>
              <w:t>B</w:t>
            </w:r>
            <w:r w:rsidRPr="00344CE8">
              <w:rPr>
                <w:rFonts w:ascii="Arial" w:hAnsi="Arial" w:cs="Arial"/>
              </w:rPr>
              <w:t>oard</w:t>
            </w:r>
            <w:r>
              <w:rPr>
                <w:rFonts w:ascii="Arial" w:hAnsi="Arial" w:cs="Arial"/>
              </w:rPr>
              <w:t xml:space="preserve"> of Trustees</w:t>
            </w:r>
            <w:r w:rsidRPr="00344CE8">
              <w:rPr>
                <w:rFonts w:ascii="Arial" w:hAnsi="Arial" w:cs="Arial"/>
              </w:rPr>
              <w:t xml:space="preserve"> is a team, and the purpose of the audit is to ensure that each skill below is covered by at least one of the </w:t>
            </w:r>
            <w:r>
              <w:rPr>
                <w:rFonts w:ascii="Arial" w:hAnsi="Arial" w:cs="Arial"/>
              </w:rPr>
              <w:t>T</w:t>
            </w:r>
            <w:r w:rsidRPr="00344CE8">
              <w:rPr>
                <w:rFonts w:ascii="Arial" w:hAnsi="Arial" w:cs="Arial"/>
              </w:rPr>
              <w:t xml:space="preserve">rustees around the table.  </w:t>
            </w:r>
          </w:p>
        </w:tc>
      </w:tr>
    </w:tbl>
    <w:p w:rsidR="00487BC2" w:rsidRDefault="00487BC2" w:rsidP="00487BC2">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8208"/>
        <w:gridCol w:w="425"/>
        <w:gridCol w:w="434"/>
        <w:gridCol w:w="454"/>
        <w:gridCol w:w="430"/>
        <w:gridCol w:w="505"/>
      </w:tblGrid>
      <w:tr w:rsidR="00487BC2" w:rsidRPr="00455DB6" w:rsidTr="008A7E8D">
        <w:tc>
          <w:tcPr>
            <w:tcW w:w="8208" w:type="dxa"/>
            <w:shd w:val="clear" w:color="auto" w:fill="auto"/>
          </w:tcPr>
          <w:p w:rsidR="00487BC2" w:rsidRPr="00A51BE9" w:rsidRDefault="00487BC2" w:rsidP="00A51BE9">
            <w:pPr>
              <w:rPr>
                <w:rFonts w:ascii="Arial" w:eastAsia="Calibri" w:hAnsi="Arial" w:cs="Arial"/>
                <w:sz w:val="21"/>
                <w:szCs w:val="21"/>
              </w:rPr>
            </w:pPr>
            <w:r w:rsidRPr="00A51BE9">
              <w:rPr>
                <w:rFonts w:ascii="Arial" w:eastAsia="Calibri" w:hAnsi="Arial" w:cs="Arial"/>
                <w:b/>
                <w:sz w:val="21"/>
                <w:szCs w:val="21"/>
              </w:rPr>
              <w:t>Knowledge</w:t>
            </w:r>
            <w:r w:rsidR="00A51BE9" w:rsidRPr="00A51BE9">
              <w:rPr>
                <w:rFonts w:ascii="Arial" w:eastAsia="Calibri" w:hAnsi="Arial" w:cs="Arial"/>
                <w:b/>
                <w:sz w:val="21"/>
                <w:szCs w:val="21"/>
              </w:rPr>
              <w:t xml:space="preserve"> of…</w:t>
            </w:r>
          </w:p>
        </w:tc>
        <w:tc>
          <w:tcPr>
            <w:tcW w:w="425"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1</w:t>
            </w:r>
          </w:p>
        </w:tc>
        <w:tc>
          <w:tcPr>
            <w:tcW w:w="434"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2</w:t>
            </w:r>
          </w:p>
        </w:tc>
        <w:tc>
          <w:tcPr>
            <w:tcW w:w="454"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3</w:t>
            </w:r>
          </w:p>
        </w:tc>
        <w:tc>
          <w:tcPr>
            <w:tcW w:w="430"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4</w:t>
            </w:r>
          </w:p>
        </w:tc>
        <w:tc>
          <w:tcPr>
            <w:tcW w:w="505"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5</w:t>
            </w:r>
          </w:p>
        </w:tc>
      </w:tr>
      <w:tr w:rsidR="00487BC2" w:rsidRPr="00455DB6" w:rsidTr="008A7E8D">
        <w:tc>
          <w:tcPr>
            <w:tcW w:w="8208" w:type="dxa"/>
            <w:shd w:val="clear" w:color="auto" w:fill="FFFFFF"/>
          </w:tcPr>
          <w:p w:rsidR="00487BC2" w:rsidRPr="00B32696" w:rsidRDefault="00487BC2" w:rsidP="008A7E8D">
            <w:pPr>
              <w:rPr>
                <w:rFonts w:ascii="Arial" w:eastAsia="Times New Roman" w:hAnsi="Arial" w:cs="Arial"/>
                <w:color w:val="000000"/>
                <w:sz w:val="20"/>
                <w:szCs w:val="21"/>
              </w:rPr>
            </w:pPr>
            <w:r w:rsidRPr="00B32696">
              <w:rPr>
                <w:rFonts w:ascii="Arial" w:eastAsia="Times New Roman" w:hAnsi="Arial" w:cs="Arial"/>
                <w:color w:val="000000"/>
                <w:sz w:val="20"/>
                <w:szCs w:val="21"/>
              </w:rPr>
              <w:t xml:space="preserve">the student union sector.  </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Calibri" w:hAnsi="Arial" w:cs="Arial"/>
                <w:sz w:val="20"/>
                <w:szCs w:val="21"/>
              </w:rPr>
            </w:pPr>
            <w:r w:rsidRPr="00B32696">
              <w:rPr>
                <w:rFonts w:ascii="Arial" w:eastAsia="Times New Roman" w:hAnsi="Arial" w:cs="Arial"/>
                <w:color w:val="000000"/>
                <w:sz w:val="20"/>
                <w:szCs w:val="21"/>
              </w:rPr>
              <w:t xml:space="preserve">issues, nationally and locally, affecting students and higher education.  </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Times New Roman" w:hAnsi="Arial" w:cs="Arial"/>
                <w:color w:val="000000"/>
                <w:sz w:val="20"/>
                <w:szCs w:val="21"/>
              </w:rPr>
            </w:pPr>
            <w:r w:rsidRPr="00B32696">
              <w:rPr>
                <w:rFonts w:ascii="Arial" w:eastAsia="Times New Roman" w:hAnsi="Arial" w:cs="Arial"/>
                <w:color w:val="000000"/>
                <w:sz w:val="20"/>
                <w:szCs w:val="21"/>
              </w:rPr>
              <w:t>the legal duties and responsibilities of a Charity Trustee</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the role of the Board and how this differs to the role of the senior management team.  </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the Charity sector. </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FFFFFF"/>
          </w:tcPr>
          <w:p w:rsidR="00487BC2" w:rsidRPr="00B32696" w:rsidRDefault="00487BC2" w:rsidP="008A7E8D">
            <w:pPr>
              <w:spacing w:before="100" w:beforeAutospacing="1" w:after="100" w:afterAutospacing="1"/>
              <w:rPr>
                <w:rFonts w:ascii="Arial" w:eastAsia="Times New Roman" w:hAnsi="Arial" w:cs="Arial"/>
                <w:color w:val="000000"/>
                <w:sz w:val="20"/>
                <w:szCs w:val="21"/>
              </w:rPr>
            </w:pPr>
            <w:r w:rsidRPr="00B32696">
              <w:rPr>
                <w:rFonts w:ascii="Arial" w:eastAsia="Times New Roman" w:hAnsi="Arial" w:cs="Arial"/>
                <w:color w:val="000000"/>
                <w:sz w:val="20"/>
                <w:szCs w:val="21"/>
              </w:rPr>
              <w:t>the importance of adhering to an organisation policies</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my own strengths and weaknesses.</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and/or connections to the local community/businesses.  </w:t>
            </w:r>
          </w:p>
        </w:tc>
        <w:tc>
          <w:tcPr>
            <w:tcW w:w="425" w:type="dxa"/>
            <w:shd w:val="clear" w:color="auto" w:fill="FFFFFF"/>
          </w:tcPr>
          <w:p w:rsidR="00487BC2" w:rsidRPr="00455DB6" w:rsidRDefault="00487BC2" w:rsidP="008A7E8D">
            <w:pPr>
              <w:rPr>
                <w:rFonts w:ascii="Arial" w:eastAsia="Calibri" w:hAnsi="Arial" w:cs="Arial"/>
                <w:b/>
                <w:sz w:val="21"/>
                <w:szCs w:val="21"/>
              </w:rPr>
            </w:pPr>
          </w:p>
        </w:tc>
        <w:tc>
          <w:tcPr>
            <w:tcW w:w="434" w:type="dxa"/>
            <w:shd w:val="clear" w:color="auto" w:fill="FFFFFF"/>
          </w:tcPr>
          <w:p w:rsidR="00487BC2" w:rsidRPr="00455DB6" w:rsidRDefault="00487BC2" w:rsidP="008A7E8D">
            <w:pPr>
              <w:rPr>
                <w:rFonts w:ascii="Arial" w:eastAsia="Calibri" w:hAnsi="Arial" w:cs="Arial"/>
                <w:b/>
                <w:sz w:val="21"/>
                <w:szCs w:val="21"/>
              </w:rPr>
            </w:pPr>
          </w:p>
        </w:tc>
        <w:tc>
          <w:tcPr>
            <w:tcW w:w="454" w:type="dxa"/>
            <w:shd w:val="clear" w:color="auto" w:fill="FFFFFF"/>
          </w:tcPr>
          <w:p w:rsidR="00487BC2" w:rsidRPr="00455DB6" w:rsidRDefault="00487BC2" w:rsidP="008A7E8D">
            <w:pPr>
              <w:rPr>
                <w:rFonts w:ascii="Arial" w:eastAsia="Calibri" w:hAnsi="Arial" w:cs="Arial"/>
                <w:b/>
                <w:sz w:val="21"/>
                <w:szCs w:val="21"/>
              </w:rPr>
            </w:pPr>
          </w:p>
        </w:tc>
        <w:tc>
          <w:tcPr>
            <w:tcW w:w="430" w:type="dxa"/>
            <w:shd w:val="clear" w:color="auto" w:fill="FFFFFF"/>
          </w:tcPr>
          <w:p w:rsidR="00487BC2" w:rsidRPr="00455DB6" w:rsidRDefault="00487BC2" w:rsidP="008A7E8D">
            <w:pPr>
              <w:rPr>
                <w:rFonts w:ascii="Arial" w:eastAsia="Calibri" w:hAnsi="Arial" w:cs="Arial"/>
                <w:b/>
                <w:sz w:val="21"/>
                <w:szCs w:val="21"/>
              </w:rPr>
            </w:pPr>
          </w:p>
        </w:tc>
        <w:tc>
          <w:tcPr>
            <w:tcW w:w="505" w:type="dxa"/>
            <w:shd w:val="clear" w:color="auto" w:fill="FFFFFF"/>
          </w:tcPr>
          <w:p w:rsidR="00487BC2" w:rsidRPr="00455DB6" w:rsidRDefault="00487BC2" w:rsidP="008A7E8D">
            <w:pPr>
              <w:rPr>
                <w:rFonts w:ascii="Arial" w:eastAsia="Calibri" w:hAnsi="Arial" w:cs="Arial"/>
                <w:b/>
                <w:sz w:val="21"/>
                <w:szCs w:val="21"/>
              </w:rPr>
            </w:pPr>
          </w:p>
        </w:tc>
      </w:tr>
    </w:tbl>
    <w:p w:rsidR="00487BC2" w:rsidRDefault="00487BC2" w:rsidP="00487BC2">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8208"/>
        <w:gridCol w:w="425"/>
        <w:gridCol w:w="434"/>
        <w:gridCol w:w="454"/>
        <w:gridCol w:w="430"/>
        <w:gridCol w:w="505"/>
      </w:tblGrid>
      <w:tr w:rsidR="00487BC2" w:rsidRPr="00455DB6" w:rsidTr="008A7E8D">
        <w:tc>
          <w:tcPr>
            <w:tcW w:w="8208" w:type="dxa"/>
            <w:shd w:val="clear" w:color="auto" w:fill="auto"/>
          </w:tcPr>
          <w:p w:rsidR="00487BC2" w:rsidRPr="00A51BE9" w:rsidRDefault="00A51BE9" w:rsidP="00A51BE9">
            <w:pPr>
              <w:rPr>
                <w:rFonts w:ascii="Arial" w:eastAsia="Calibri" w:hAnsi="Arial" w:cs="Arial"/>
                <w:sz w:val="21"/>
                <w:szCs w:val="21"/>
              </w:rPr>
            </w:pPr>
            <w:r w:rsidRPr="00A51BE9">
              <w:rPr>
                <w:rFonts w:ascii="Arial" w:eastAsia="Calibri" w:hAnsi="Arial" w:cs="Arial"/>
                <w:b/>
                <w:sz w:val="21"/>
                <w:szCs w:val="21"/>
              </w:rPr>
              <w:t>Experience of…</w:t>
            </w:r>
          </w:p>
        </w:tc>
        <w:tc>
          <w:tcPr>
            <w:tcW w:w="425"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1</w:t>
            </w:r>
          </w:p>
        </w:tc>
        <w:tc>
          <w:tcPr>
            <w:tcW w:w="434"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2</w:t>
            </w:r>
          </w:p>
        </w:tc>
        <w:tc>
          <w:tcPr>
            <w:tcW w:w="454"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3</w:t>
            </w:r>
          </w:p>
        </w:tc>
        <w:tc>
          <w:tcPr>
            <w:tcW w:w="430"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4</w:t>
            </w:r>
          </w:p>
        </w:tc>
        <w:tc>
          <w:tcPr>
            <w:tcW w:w="505"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5</w:t>
            </w:r>
          </w:p>
        </w:tc>
      </w:tr>
      <w:tr w:rsidR="00487BC2" w:rsidRPr="00455DB6" w:rsidTr="008A7E8D">
        <w:tc>
          <w:tcPr>
            <w:tcW w:w="8208" w:type="dxa"/>
            <w:shd w:val="clear" w:color="auto" w:fill="FFFFFF"/>
          </w:tcPr>
          <w:p w:rsidR="00487BC2" w:rsidRPr="00B32696" w:rsidRDefault="00487BC2" w:rsidP="008A7E8D">
            <w:pPr>
              <w:spacing w:before="100" w:beforeAutospacing="1" w:after="100" w:afterAutospacing="1"/>
              <w:rPr>
                <w:rFonts w:ascii="Arial" w:eastAsia="Times New Roman" w:hAnsi="Arial" w:cs="Arial"/>
                <w:color w:val="000000"/>
                <w:sz w:val="20"/>
                <w:szCs w:val="21"/>
              </w:rPr>
            </w:pPr>
            <w:r w:rsidRPr="00B32696">
              <w:rPr>
                <w:rFonts w:ascii="Arial" w:eastAsia="Times New Roman" w:hAnsi="Arial" w:cs="Arial"/>
                <w:color w:val="000000"/>
                <w:sz w:val="20"/>
                <w:szCs w:val="21"/>
              </w:rPr>
              <w:t>being a trustee/director of a Charity/company.</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FFFFFF"/>
          </w:tcPr>
          <w:p w:rsidR="00487BC2" w:rsidRPr="00B32696" w:rsidRDefault="00487BC2" w:rsidP="008A7E8D">
            <w:pPr>
              <w:spacing w:before="100" w:beforeAutospacing="1" w:after="100" w:afterAutospacing="1"/>
              <w:rPr>
                <w:rFonts w:ascii="Arial" w:eastAsia="Times New Roman" w:hAnsi="Arial" w:cs="Arial"/>
                <w:color w:val="000000"/>
                <w:sz w:val="20"/>
                <w:szCs w:val="21"/>
              </w:rPr>
            </w:pPr>
            <w:r w:rsidRPr="00B32696">
              <w:rPr>
                <w:rFonts w:ascii="Arial" w:eastAsia="Times New Roman" w:hAnsi="Arial" w:cs="Arial"/>
                <w:color w:val="000000"/>
                <w:sz w:val="20"/>
                <w:szCs w:val="21"/>
              </w:rPr>
              <w:t>chairing a committee/Board.</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strategic planning and setting clear objectives.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risk management and how to prioritise, assess and mitigate against risks.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financial planning, monitoring, decision making, compliance and control.</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complying with legal, regulatory and financial frameworks and statutory guidance.</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setting clear expectations for improvement, outcomes and how progress should be reported.</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Times New Roman" w:hAnsi="Arial" w:cs="Arial"/>
                <w:color w:val="000000"/>
                <w:sz w:val="20"/>
                <w:szCs w:val="21"/>
              </w:rPr>
            </w:pPr>
            <w:r w:rsidRPr="00B32696">
              <w:rPr>
                <w:rFonts w:ascii="Arial" w:eastAsia="Times New Roman" w:hAnsi="Arial" w:cs="Arial"/>
                <w:color w:val="000000"/>
                <w:sz w:val="20"/>
                <w:szCs w:val="21"/>
              </w:rPr>
              <w:t>reviewing governance structures.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engaging and working with a range of different stakeholders.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human resource (HR) policy and processes.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Health &amp; Safety policy and processes.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campaigning, advocacy and democratic processes.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media and marketing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change management activities such as re-structures/reorganisations.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bl>
    <w:p w:rsidR="00487BC2" w:rsidRDefault="00487BC2" w:rsidP="00487BC2">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8208"/>
        <w:gridCol w:w="425"/>
        <w:gridCol w:w="434"/>
        <w:gridCol w:w="454"/>
        <w:gridCol w:w="430"/>
        <w:gridCol w:w="505"/>
      </w:tblGrid>
      <w:tr w:rsidR="00487BC2" w:rsidRPr="00455DB6" w:rsidTr="008A7E8D">
        <w:tc>
          <w:tcPr>
            <w:tcW w:w="8208" w:type="dxa"/>
            <w:shd w:val="clear" w:color="auto" w:fill="auto"/>
          </w:tcPr>
          <w:p w:rsidR="00487BC2" w:rsidRPr="00A51BE9" w:rsidRDefault="00A51BE9" w:rsidP="00A51BE9">
            <w:pPr>
              <w:rPr>
                <w:rFonts w:ascii="Arial" w:eastAsia="Calibri" w:hAnsi="Arial" w:cs="Arial"/>
                <w:b/>
                <w:sz w:val="21"/>
                <w:szCs w:val="21"/>
              </w:rPr>
            </w:pPr>
            <w:r w:rsidRPr="00A51BE9">
              <w:rPr>
                <w:rFonts w:ascii="Arial" w:eastAsia="Calibri" w:hAnsi="Arial" w:cs="Arial"/>
                <w:b/>
                <w:sz w:val="21"/>
                <w:szCs w:val="21"/>
              </w:rPr>
              <w:t>Ability to</w:t>
            </w:r>
            <w:r>
              <w:rPr>
                <w:rFonts w:ascii="Arial" w:eastAsia="Calibri" w:hAnsi="Arial" w:cs="Arial"/>
                <w:b/>
                <w:sz w:val="21"/>
                <w:szCs w:val="21"/>
              </w:rPr>
              <w:t>…</w:t>
            </w:r>
            <w:r w:rsidRPr="00A51BE9">
              <w:rPr>
                <w:rFonts w:ascii="Arial" w:eastAsia="Calibri" w:hAnsi="Arial" w:cs="Arial"/>
                <w:b/>
                <w:sz w:val="21"/>
                <w:szCs w:val="21"/>
              </w:rPr>
              <w:t xml:space="preserve"> </w:t>
            </w:r>
          </w:p>
        </w:tc>
        <w:tc>
          <w:tcPr>
            <w:tcW w:w="425"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1</w:t>
            </w:r>
          </w:p>
        </w:tc>
        <w:tc>
          <w:tcPr>
            <w:tcW w:w="434"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2</w:t>
            </w:r>
          </w:p>
        </w:tc>
        <w:tc>
          <w:tcPr>
            <w:tcW w:w="454"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3</w:t>
            </w:r>
          </w:p>
        </w:tc>
        <w:tc>
          <w:tcPr>
            <w:tcW w:w="430"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4</w:t>
            </w:r>
          </w:p>
        </w:tc>
        <w:tc>
          <w:tcPr>
            <w:tcW w:w="505" w:type="dxa"/>
            <w:shd w:val="clear" w:color="auto" w:fill="auto"/>
          </w:tcPr>
          <w:p w:rsidR="00487BC2" w:rsidRPr="00455DB6" w:rsidRDefault="00487BC2" w:rsidP="008A7E8D">
            <w:pPr>
              <w:rPr>
                <w:rFonts w:ascii="Arial" w:eastAsia="Calibri" w:hAnsi="Arial" w:cs="Arial"/>
                <w:sz w:val="21"/>
                <w:szCs w:val="21"/>
              </w:rPr>
            </w:pPr>
            <w:r w:rsidRPr="00455DB6">
              <w:rPr>
                <w:rFonts w:ascii="Arial" w:eastAsia="Calibri" w:hAnsi="Arial" w:cs="Arial"/>
                <w:sz w:val="21"/>
                <w:szCs w:val="21"/>
              </w:rPr>
              <w:t>5</w:t>
            </w: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ask questions and challenge leaders in an appropriate way.</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interpret data and statistics to identify strengths, weaknesses and areas for development.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listen, reflect and learn from a range of viewpoints including impartial advice before reaching own view.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FFFFFF"/>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work in a team and build positive working relationships with  a range of personalities.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discuss a sensitive issue in an appropriate manner and bring people together in adversarial situations.</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487BC2" w:rsidRPr="00455DB6" w:rsidTr="008A7E8D">
        <w:tc>
          <w:tcPr>
            <w:tcW w:w="8208" w:type="dxa"/>
            <w:shd w:val="clear" w:color="auto" w:fill="auto"/>
          </w:tcPr>
          <w:p w:rsidR="00487BC2" w:rsidRPr="00B32696" w:rsidRDefault="00487BC2" w:rsidP="008A7E8D">
            <w:pPr>
              <w:rPr>
                <w:rFonts w:ascii="Arial" w:eastAsia="Calibri" w:hAnsi="Arial" w:cs="Arial"/>
                <w:sz w:val="20"/>
                <w:szCs w:val="21"/>
              </w:rPr>
            </w:pPr>
            <w:r w:rsidRPr="00B32696">
              <w:rPr>
                <w:rFonts w:ascii="Arial" w:eastAsia="Calibri" w:hAnsi="Arial" w:cs="Arial"/>
                <w:sz w:val="20"/>
                <w:szCs w:val="21"/>
              </w:rPr>
              <w:t xml:space="preserve">maintain confidentiality regarding sensitive matters discussed in confidence. </w:t>
            </w:r>
          </w:p>
        </w:tc>
        <w:tc>
          <w:tcPr>
            <w:tcW w:w="425" w:type="dxa"/>
            <w:shd w:val="clear" w:color="auto" w:fill="FFFFFF"/>
          </w:tcPr>
          <w:p w:rsidR="00487BC2" w:rsidRPr="00455DB6" w:rsidRDefault="00487BC2" w:rsidP="008A7E8D">
            <w:pPr>
              <w:rPr>
                <w:rFonts w:ascii="Arial" w:eastAsia="Calibri" w:hAnsi="Arial" w:cs="Arial"/>
                <w:sz w:val="21"/>
                <w:szCs w:val="21"/>
              </w:rPr>
            </w:pPr>
          </w:p>
        </w:tc>
        <w:tc>
          <w:tcPr>
            <w:tcW w:w="434" w:type="dxa"/>
            <w:shd w:val="clear" w:color="auto" w:fill="FFFFFF"/>
          </w:tcPr>
          <w:p w:rsidR="00487BC2" w:rsidRPr="00455DB6" w:rsidRDefault="00487BC2" w:rsidP="008A7E8D">
            <w:pPr>
              <w:rPr>
                <w:rFonts w:ascii="Arial" w:eastAsia="Calibri" w:hAnsi="Arial" w:cs="Arial"/>
                <w:sz w:val="21"/>
                <w:szCs w:val="21"/>
              </w:rPr>
            </w:pPr>
          </w:p>
        </w:tc>
        <w:tc>
          <w:tcPr>
            <w:tcW w:w="454" w:type="dxa"/>
            <w:shd w:val="clear" w:color="auto" w:fill="FFFFFF"/>
          </w:tcPr>
          <w:p w:rsidR="00487BC2" w:rsidRPr="00455DB6" w:rsidRDefault="00487BC2" w:rsidP="008A7E8D">
            <w:pPr>
              <w:rPr>
                <w:rFonts w:ascii="Arial" w:eastAsia="Calibri" w:hAnsi="Arial" w:cs="Arial"/>
                <w:sz w:val="21"/>
                <w:szCs w:val="21"/>
              </w:rPr>
            </w:pPr>
          </w:p>
        </w:tc>
        <w:tc>
          <w:tcPr>
            <w:tcW w:w="430" w:type="dxa"/>
            <w:shd w:val="clear" w:color="auto" w:fill="FFFFFF"/>
          </w:tcPr>
          <w:p w:rsidR="00487BC2" w:rsidRPr="00455DB6" w:rsidRDefault="00487BC2" w:rsidP="008A7E8D">
            <w:pPr>
              <w:rPr>
                <w:rFonts w:ascii="Arial" w:eastAsia="Calibri" w:hAnsi="Arial" w:cs="Arial"/>
                <w:sz w:val="21"/>
                <w:szCs w:val="21"/>
              </w:rPr>
            </w:pPr>
          </w:p>
        </w:tc>
        <w:tc>
          <w:tcPr>
            <w:tcW w:w="505" w:type="dxa"/>
            <w:shd w:val="clear" w:color="auto" w:fill="FFFFFF"/>
          </w:tcPr>
          <w:p w:rsidR="00487BC2" w:rsidRPr="00455DB6" w:rsidRDefault="00487BC2" w:rsidP="008A7E8D">
            <w:pPr>
              <w:rPr>
                <w:rFonts w:ascii="Arial" w:eastAsia="Calibri" w:hAnsi="Arial" w:cs="Arial"/>
                <w:sz w:val="21"/>
                <w:szCs w:val="21"/>
              </w:rPr>
            </w:pPr>
          </w:p>
        </w:tc>
      </w:tr>
      <w:tr w:rsidR="00A51BE9" w:rsidRPr="00455DB6" w:rsidTr="008A7E8D">
        <w:tc>
          <w:tcPr>
            <w:tcW w:w="8208" w:type="dxa"/>
            <w:shd w:val="clear" w:color="auto" w:fill="auto"/>
          </w:tcPr>
          <w:p w:rsidR="00A51BE9" w:rsidRPr="00B32696" w:rsidRDefault="00A51BE9" w:rsidP="008A7E8D">
            <w:pPr>
              <w:rPr>
                <w:rFonts w:ascii="Arial" w:eastAsia="Calibri" w:hAnsi="Arial" w:cs="Arial"/>
                <w:sz w:val="20"/>
                <w:szCs w:val="21"/>
              </w:rPr>
            </w:pPr>
            <w:r>
              <w:rPr>
                <w:rFonts w:ascii="Arial" w:eastAsia="Calibri" w:hAnsi="Arial" w:cs="Arial"/>
                <w:sz w:val="20"/>
                <w:szCs w:val="21"/>
              </w:rPr>
              <w:t xml:space="preserve">relate to students by understanding their needs and perspectives </w:t>
            </w:r>
          </w:p>
        </w:tc>
        <w:tc>
          <w:tcPr>
            <w:tcW w:w="425" w:type="dxa"/>
            <w:shd w:val="clear" w:color="auto" w:fill="FFFFFF"/>
          </w:tcPr>
          <w:p w:rsidR="00A51BE9" w:rsidRPr="00455DB6" w:rsidRDefault="00A51BE9" w:rsidP="008A7E8D">
            <w:pPr>
              <w:rPr>
                <w:rFonts w:ascii="Arial" w:eastAsia="Calibri" w:hAnsi="Arial" w:cs="Arial"/>
                <w:sz w:val="21"/>
                <w:szCs w:val="21"/>
              </w:rPr>
            </w:pPr>
          </w:p>
        </w:tc>
        <w:tc>
          <w:tcPr>
            <w:tcW w:w="434" w:type="dxa"/>
            <w:shd w:val="clear" w:color="auto" w:fill="FFFFFF"/>
          </w:tcPr>
          <w:p w:rsidR="00A51BE9" w:rsidRPr="00455DB6" w:rsidRDefault="00A51BE9" w:rsidP="008A7E8D">
            <w:pPr>
              <w:rPr>
                <w:rFonts w:ascii="Arial" w:eastAsia="Calibri" w:hAnsi="Arial" w:cs="Arial"/>
                <w:sz w:val="21"/>
                <w:szCs w:val="21"/>
              </w:rPr>
            </w:pPr>
          </w:p>
        </w:tc>
        <w:tc>
          <w:tcPr>
            <w:tcW w:w="454" w:type="dxa"/>
            <w:shd w:val="clear" w:color="auto" w:fill="FFFFFF"/>
          </w:tcPr>
          <w:p w:rsidR="00A51BE9" w:rsidRPr="00455DB6" w:rsidRDefault="00A51BE9" w:rsidP="008A7E8D">
            <w:pPr>
              <w:rPr>
                <w:rFonts w:ascii="Arial" w:eastAsia="Calibri" w:hAnsi="Arial" w:cs="Arial"/>
                <w:sz w:val="21"/>
                <w:szCs w:val="21"/>
              </w:rPr>
            </w:pPr>
          </w:p>
        </w:tc>
        <w:tc>
          <w:tcPr>
            <w:tcW w:w="430" w:type="dxa"/>
            <w:shd w:val="clear" w:color="auto" w:fill="FFFFFF"/>
          </w:tcPr>
          <w:p w:rsidR="00A51BE9" w:rsidRPr="00455DB6" w:rsidRDefault="00A51BE9" w:rsidP="008A7E8D">
            <w:pPr>
              <w:rPr>
                <w:rFonts w:ascii="Arial" w:eastAsia="Calibri" w:hAnsi="Arial" w:cs="Arial"/>
                <w:sz w:val="21"/>
                <w:szCs w:val="21"/>
              </w:rPr>
            </w:pPr>
          </w:p>
        </w:tc>
        <w:tc>
          <w:tcPr>
            <w:tcW w:w="505" w:type="dxa"/>
            <w:shd w:val="clear" w:color="auto" w:fill="FFFFFF"/>
          </w:tcPr>
          <w:p w:rsidR="00A51BE9" w:rsidRPr="00455DB6" w:rsidRDefault="00A51BE9" w:rsidP="008A7E8D">
            <w:pPr>
              <w:rPr>
                <w:rFonts w:ascii="Arial" w:eastAsia="Calibri" w:hAnsi="Arial" w:cs="Arial"/>
                <w:sz w:val="21"/>
                <w:szCs w:val="21"/>
              </w:rPr>
            </w:pPr>
          </w:p>
        </w:tc>
      </w:tr>
    </w:tbl>
    <w:p w:rsidR="00487BC2" w:rsidRPr="00487BC2" w:rsidRDefault="00487BC2" w:rsidP="00487BC2">
      <w:pPr>
        <w:rPr>
          <w:rFonts w:ascii="Arial" w:hAnsi="Arial" w:cs="Arial"/>
          <w:lang w:val="en-US"/>
        </w:rPr>
      </w:pPr>
    </w:p>
    <w:p w:rsidR="004815A0" w:rsidRDefault="004815A0" w:rsidP="00487BC2">
      <w:pPr>
        <w:tabs>
          <w:tab w:val="left" w:pos="6020"/>
        </w:tabs>
        <w:rPr>
          <w:rFonts w:ascii="Arial" w:hAnsi="Arial" w:cs="Arial"/>
          <w:lang w:val="en-US"/>
        </w:rPr>
        <w:sectPr w:rsidR="004815A0" w:rsidSect="00E653DB">
          <w:headerReference w:type="default" r:id="rId7"/>
          <w:footerReference w:type="default" r:id="rId8"/>
          <w:pgSz w:w="11906" w:h="16838"/>
          <w:pgMar w:top="720" w:right="720" w:bottom="720" w:left="720" w:header="708" w:footer="708" w:gutter="0"/>
          <w:pgNumType w:start="1"/>
          <w:cols w:space="708"/>
          <w:docGrid w:linePitch="360"/>
        </w:sectPr>
      </w:pPr>
    </w:p>
    <w:tbl>
      <w:tblPr>
        <w:tblStyle w:val="TableGrid"/>
        <w:tblW w:w="0" w:type="auto"/>
        <w:tblLook w:val="04A0" w:firstRow="1" w:lastRow="0" w:firstColumn="1" w:lastColumn="0" w:noHBand="0" w:noVBand="1"/>
      </w:tblPr>
      <w:tblGrid>
        <w:gridCol w:w="10456"/>
      </w:tblGrid>
      <w:tr w:rsidR="004815A0" w:rsidTr="004815A0">
        <w:tc>
          <w:tcPr>
            <w:tcW w:w="10456" w:type="dxa"/>
          </w:tcPr>
          <w:p w:rsidR="004815A0" w:rsidRPr="00BF0AE9" w:rsidRDefault="004815A0" w:rsidP="004815A0">
            <w:pPr>
              <w:tabs>
                <w:tab w:val="left" w:pos="6020"/>
              </w:tabs>
              <w:jc w:val="center"/>
              <w:rPr>
                <w:rFonts w:ascii="Arial" w:hAnsi="Arial" w:cs="Arial"/>
                <w:b/>
                <w:lang w:val="en-US"/>
              </w:rPr>
            </w:pPr>
            <w:r w:rsidRPr="00BF0AE9">
              <w:rPr>
                <w:rFonts w:ascii="Arial" w:hAnsi="Arial" w:cs="Arial"/>
                <w:b/>
                <w:lang w:val="en-US"/>
              </w:rPr>
              <w:lastRenderedPageBreak/>
              <w:t>Equal Opportunities Monitoring Form</w:t>
            </w:r>
          </w:p>
        </w:tc>
      </w:tr>
    </w:tbl>
    <w:p w:rsidR="004815A0" w:rsidRDefault="004815A0" w:rsidP="004815A0">
      <w:pPr>
        <w:tabs>
          <w:tab w:val="left" w:pos="6020"/>
        </w:tabs>
        <w:spacing w:after="0" w:line="240" w:lineRule="auto"/>
        <w:rPr>
          <w:rFonts w:ascii="Arial" w:hAnsi="Arial" w:cs="Arial"/>
          <w:lang w:val="en-US"/>
        </w:rPr>
      </w:pPr>
    </w:p>
    <w:p w:rsidR="004815A0" w:rsidRPr="004815A0" w:rsidRDefault="004815A0" w:rsidP="004815A0">
      <w:pPr>
        <w:tabs>
          <w:tab w:val="left" w:pos="6020"/>
        </w:tabs>
        <w:spacing w:after="0" w:line="240" w:lineRule="auto"/>
        <w:rPr>
          <w:rFonts w:ascii="Arial" w:hAnsi="Arial" w:cs="Arial"/>
          <w:lang w:val="en-US"/>
        </w:rPr>
      </w:pPr>
      <w:r>
        <w:rPr>
          <w:rFonts w:ascii="Arial" w:hAnsi="Arial" w:cs="Arial"/>
          <w:lang w:val="en-US"/>
        </w:rPr>
        <w:t xml:space="preserve">We, The SU, </w:t>
      </w:r>
      <w:r w:rsidRPr="004815A0">
        <w:rPr>
          <w:rFonts w:ascii="Arial" w:hAnsi="Arial" w:cs="Arial"/>
          <w:lang w:val="en-US"/>
        </w:rPr>
        <w:t xml:space="preserve">will provide equal opportunities to all applicants and will not discriminate either directly or indirectly on the grounds of race, </w:t>
      </w:r>
      <w:proofErr w:type="spellStart"/>
      <w:r w:rsidRPr="004815A0">
        <w:rPr>
          <w:rFonts w:ascii="Arial" w:hAnsi="Arial" w:cs="Arial"/>
          <w:lang w:val="en-US"/>
        </w:rPr>
        <w:t>colour</w:t>
      </w:r>
      <w:proofErr w:type="spellEnd"/>
      <w:r w:rsidRPr="004815A0">
        <w:rPr>
          <w:rFonts w:ascii="Arial" w:hAnsi="Arial" w:cs="Arial"/>
          <w:lang w:val="en-US"/>
        </w:rPr>
        <w:t>, ethnic origin, nationality, national origin, sex, marital or civil partnership status, disability, sexual orientation, gender reassignment, religion or age.</w:t>
      </w:r>
    </w:p>
    <w:p w:rsidR="004815A0" w:rsidRPr="004815A0" w:rsidRDefault="004815A0" w:rsidP="004815A0">
      <w:pPr>
        <w:tabs>
          <w:tab w:val="left" w:pos="6020"/>
        </w:tabs>
        <w:spacing w:after="0" w:line="240" w:lineRule="auto"/>
        <w:rPr>
          <w:rFonts w:ascii="Arial" w:hAnsi="Arial" w:cs="Arial"/>
          <w:lang w:val="en-US"/>
        </w:rPr>
      </w:pPr>
    </w:p>
    <w:p w:rsidR="004815A0" w:rsidRPr="004815A0" w:rsidRDefault="004815A0" w:rsidP="004815A0">
      <w:pPr>
        <w:tabs>
          <w:tab w:val="left" w:pos="6020"/>
        </w:tabs>
        <w:spacing w:after="0" w:line="240" w:lineRule="auto"/>
        <w:rPr>
          <w:rFonts w:ascii="Arial" w:hAnsi="Arial" w:cs="Arial"/>
          <w:lang w:val="en-US"/>
        </w:rPr>
      </w:pPr>
      <w:r w:rsidRPr="004815A0">
        <w:rPr>
          <w:rFonts w:ascii="Arial" w:hAnsi="Arial" w:cs="Arial"/>
          <w:lang w:val="en-US"/>
        </w:rPr>
        <w:t xml:space="preserve">In order to </w:t>
      </w:r>
      <w:r>
        <w:rPr>
          <w:rFonts w:ascii="Arial" w:hAnsi="Arial" w:cs="Arial"/>
          <w:lang w:val="en-US"/>
        </w:rPr>
        <w:t>do this</w:t>
      </w:r>
      <w:r w:rsidRPr="004815A0">
        <w:rPr>
          <w:rFonts w:ascii="Arial" w:hAnsi="Arial" w:cs="Arial"/>
          <w:lang w:val="en-US"/>
        </w:rPr>
        <w:t xml:space="preserve"> a system of monitoring has been set up. We have only asked for your name so that monitoring can take place both at the short listing for interview stage and at the appointment stage. Once an appointment has been made, the data given on this form will be stored on computer in an </w:t>
      </w:r>
      <w:proofErr w:type="spellStart"/>
      <w:r w:rsidRPr="004815A0">
        <w:rPr>
          <w:rFonts w:ascii="Arial" w:hAnsi="Arial" w:cs="Arial"/>
          <w:lang w:val="en-US"/>
        </w:rPr>
        <w:t>anonymised</w:t>
      </w:r>
      <w:proofErr w:type="spellEnd"/>
      <w:r w:rsidRPr="004815A0">
        <w:rPr>
          <w:rFonts w:ascii="Arial" w:hAnsi="Arial" w:cs="Arial"/>
          <w:lang w:val="en-US"/>
        </w:rPr>
        <w:t xml:space="preserve"> format and the form will then be destroyed.</w:t>
      </w:r>
    </w:p>
    <w:p w:rsidR="004815A0" w:rsidRPr="004815A0" w:rsidRDefault="004815A0" w:rsidP="004815A0">
      <w:pPr>
        <w:tabs>
          <w:tab w:val="left" w:pos="6020"/>
        </w:tabs>
        <w:spacing w:after="0" w:line="240" w:lineRule="auto"/>
        <w:rPr>
          <w:rFonts w:ascii="Arial" w:hAnsi="Arial" w:cs="Arial"/>
          <w:lang w:val="en-US"/>
        </w:rPr>
      </w:pPr>
    </w:p>
    <w:p w:rsidR="004815A0" w:rsidRPr="004815A0" w:rsidRDefault="004815A0" w:rsidP="004815A0">
      <w:pPr>
        <w:tabs>
          <w:tab w:val="left" w:pos="6020"/>
        </w:tabs>
        <w:spacing w:after="0" w:line="240" w:lineRule="auto"/>
        <w:rPr>
          <w:rFonts w:ascii="Arial" w:hAnsi="Arial" w:cs="Arial"/>
          <w:lang w:val="en-US"/>
        </w:rPr>
      </w:pPr>
      <w:r w:rsidRPr="004815A0">
        <w:rPr>
          <w:rFonts w:ascii="Arial" w:hAnsi="Arial" w:cs="Arial"/>
          <w:lang w:val="en-US"/>
        </w:rPr>
        <w:t xml:space="preserve">You may, of course, decide not to answer one or any of these questions but if you do respond, all information provided will be treated in confidence and will be used solely for the purpose of providing statistics for equal opportunities monitoring. </w:t>
      </w:r>
    </w:p>
    <w:p w:rsidR="004815A0" w:rsidRPr="004815A0" w:rsidRDefault="004815A0" w:rsidP="004815A0">
      <w:pPr>
        <w:tabs>
          <w:tab w:val="left" w:pos="6020"/>
        </w:tabs>
        <w:spacing w:after="0" w:line="240" w:lineRule="auto"/>
        <w:rPr>
          <w:rFonts w:ascii="Arial" w:hAnsi="Arial" w:cs="Arial"/>
          <w:lang w:val="en-US"/>
        </w:rPr>
      </w:pPr>
    </w:p>
    <w:p w:rsidR="004815A0" w:rsidRDefault="004815A0" w:rsidP="004815A0">
      <w:pPr>
        <w:tabs>
          <w:tab w:val="left" w:pos="6020"/>
        </w:tabs>
        <w:spacing w:after="0" w:line="240" w:lineRule="auto"/>
        <w:rPr>
          <w:rFonts w:ascii="Arial" w:hAnsi="Arial" w:cs="Arial"/>
          <w:lang w:val="en-US"/>
        </w:rPr>
      </w:pPr>
      <w:r w:rsidRPr="004815A0">
        <w:rPr>
          <w:rFonts w:ascii="Arial" w:hAnsi="Arial" w:cs="Arial"/>
          <w:lang w:val="en-US"/>
        </w:rPr>
        <w:t>Thank you for your ass</w:t>
      </w:r>
      <w:r>
        <w:rPr>
          <w:rFonts w:ascii="Arial" w:hAnsi="Arial" w:cs="Arial"/>
          <w:lang w:val="en-US"/>
        </w:rPr>
        <w:t>istance in completing this form.</w:t>
      </w:r>
    </w:p>
    <w:p w:rsidR="004815A0" w:rsidRDefault="004815A0" w:rsidP="004815A0">
      <w:pPr>
        <w:tabs>
          <w:tab w:val="left" w:pos="6020"/>
        </w:tabs>
        <w:spacing w:after="0" w:line="240" w:lineRule="auto"/>
        <w:rPr>
          <w:rFonts w:ascii="Arial" w:hAnsi="Arial" w:cs="Arial"/>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4"/>
        <w:gridCol w:w="63"/>
        <w:gridCol w:w="962"/>
        <w:gridCol w:w="5380"/>
        <w:gridCol w:w="1247"/>
      </w:tblGrid>
      <w:tr w:rsidR="00BF0AE9" w:rsidRPr="00BF0AE9" w:rsidTr="001C644C">
        <w:tblPrEx>
          <w:tblCellMar>
            <w:top w:w="0" w:type="dxa"/>
            <w:bottom w:w="0" w:type="dxa"/>
          </w:tblCellMar>
        </w:tblPrEx>
        <w:trPr>
          <w:cantSplit/>
        </w:trPr>
        <w:tc>
          <w:tcPr>
            <w:tcW w:w="10456" w:type="dxa"/>
            <w:gridSpan w:val="5"/>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Name:</w:t>
            </w:r>
          </w:p>
        </w:tc>
      </w:tr>
      <w:tr w:rsidR="00BF0AE9" w:rsidRPr="00BF0AE9" w:rsidTr="00BF0AE9">
        <w:tblPrEx>
          <w:tblCellMar>
            <w:top w:w="0" w:type="dxa"/>
            <w:bottom w:w="0" w:type="dxa"/>
          </w:tblCellMar>
        </w:tblPrEx>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Gender:</w:t>
            </w: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Male</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Female</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Marital status:</w:t>
            </w: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Married</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Single</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In a civil partnership</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(please specify)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Age band:</w:t>
            </w: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Under 18</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18 – 29</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30 –39</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40 – 49</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50 – 59</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60 – 65</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Over 65</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67"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roofErr w:type="spellStart"/>
            <w:r w:rsidRPr="00BF0AE9">
              <w:rPr>
                <w:rFonts w:ascii="Verdana" w:eastAsia="Times New Roman" w:hAnsi="Verdana" w:cs="Times New Roman"/>
                <w:color w:val="000000"/>
                <w:sz w:val="20"/>
                <w:szCs w:val="20"/>
                <w:lang w:val="fr-FR"/>
              </w:rPr>
              <w:t>Sexual</w:t>
            </w:r>
            <w:proofErr w:type="spellEnd"/>
            <w:r w:rsidRPr="00BF0AE9">
              <w:rPr>
                <w:rFonts w:ascii="Verdana" w:eastAsia="Times New Roman" w:hAnsi="Verdana" w:cs="Times New Roman"/>
                <w:color w:val="000000"/>
                <w:sz w:val="20"/>
                <w:szCs w:val="20"/>
                <w:lang w:val="fr-FR"/>
              </w:rPr>
              <w:t xml:space="preserve"> orientation:</w:t>
            </w: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fr-FR"/>
              </w:rPr>
            </w:pPr>
            <w:proofErr w:type="spellStart"/>
            <w:r w:rsidRPr="00BF0AE9">
              <w:rPr>
                <w:rFonts w:ascii="Verdana" w:eastAsia="Times New Roman" w:hAnsi="Verdana" w:cs="Times New Roman"/>
                <w:color w:val="000000"/>
                <w:sz w:val="20"/>
                <w:szCs w:val="20"/>
                <w:lang w:val="fr-FR"/>
              </w:rPr>
              <w:t>Heterosexual</w:t>
            </w:r>
            <w:proofErr w:type="spellEnd"/>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fr-FR"/>
              </w:rPr>
            </w:pPr>
            <w:proofErr w:type="spellStart"/>
            <w:r w:rsidRPr="00BF0AE9">
              <w:rPr>
                <w:rFonts w:ascii="Verdana" w:eastAsia="Times New Roman" w:hAnsi="Verdana" w:cs="Times New Roman"/>
                <w:color w:val="000000"/>
                <w:sz w:val="20"/>
                <w:szCs w:val="20"/>
                <w:lang w:val="fr-FR"/>
              </w:rPr>
              <w:t>Homosexual</w:t>
            </w:r>
            <w:proofErr w:type="spellEnd"/>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fr-FR"/>
              </w:rPr>
            </w:pPr>
            <w:proofErr w:type="spellStart"/>
            <w:r w:rsidRPr="00BF0AE9">
              <w:rPr>
                <w:rFonts w:ascii="Verdana" w:eastAsia="Times New Roman" w:hAnsi="Verdana" w:cs="Times New Roman"/>
                <w:color w:val="000000"/>
                <w:sz w:val="20"/>
                <w:szCs w:val="20"/>
                <w:lang w:val="fr-FR"/>
              </w:rPr>
              <w:t>Bisexual</w:t>
            </w:r>
            <w:proofErr w:type="spellEnd"/>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fr-FR"/>
              </w:rPr>
            </w:pPr>
            <w:proofErr w:type="spellStart"/>
            <w:r w:rsidRPr="00BF0AE9">
              <w:rPr>
                <w:rFonts w:ascii="Verdana" w:eastAsia="Times New Roman" w:hAnsi="Verdana" w:cs="Times New Roman"/>
                <w:color w:val="000000"/>
                <w:sz w:val="20"/>
                <w:szCs w:val="20"/>
                <w:lang w:val="fr-FR"/>
              </w:rPr>
              <w:t>Transsexual</w:t>
            </w:r>
            <w:proofErr w:type="spellEnd"/>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fr-FR"/>
              </w:rPr>
            </w:pPr>
            <w:proofErr w:type="spellStart"/>
            <w:r w:rsidRPr="00BF0AE9">
              <w:rPr>
                <w:rFonts w:ascii="Verdana" w:eastAsia="Times New Roman" w:hAnsi="Verdana" w:cs="Times New Roman"/>
                <w:color w:val="000000"/>
                <w:sz w:val="20"/>
                <w:szCs w:val="20"/>
                <w:lang w:val="fr-FR"/>
              </w:rPr>
              <w:t>Undergone</w:t>
            </w:r>
            <w:proofErr w:type="spellEnd"/>
            <w:r w:rsidRPr="00BF0AE9">
              <w:rPr>
                <w:rFonts w:ascii="Verdana" w:eastAsia="Times New Roman" w:hAnsi="Verdana" w:cs="Times New Roman"/>
                <w:color w:val="000000"/>
                <w:sz w:val="20"/>
                <w:szCs w:val="20"/>
                <w:lang w:val="fr-FR"/>
              </w:rPr>
              <w:t xml:space="preserve"> </w:t>
            </w:r>
            <w:proofErr w:type="spellStart"/>
            <w:r w:rsidRPr="00BF0AE9">
              <w:rPr>
                <w:rFonts w:ascii="Verdana" w:eastAsia="Times New Roman" w:hAnsi="Verdana" w:cs="Times New Roman"/>
                <w:color w:val="000000"/>
                <w:sz w:val="20"/>
                <w:szCs w:val="20"/>
                <w:lang w:val="fr-FR"/>
              </w:rPr>
              <w:t>gender</w:t>
            </w:r>
            <w:proofErr w:type="spellEnd"/>
            <w:r w:rsidRPr="00BF0AE9">
              <w:rPr>
                <w:rFonts w:ascii="Verdana" w:eastAsia="Times New Roman" w:hAnsi="Verdana" w:cs="Times New Roman"/>
                <w:color w:val="000000"/>
                <w:sz w:val="20"/>
                <w:szCs w:val="20"/>
                <w:lang w:val="fr-FR"/>
              </w:rPr>
              <w:t xml:space="preserve"> </w:t>
            </w:r>
            <w:proofErr w:type="spellStart"/>
            <w:r w:rsidRPr="00BF0AE9">
              <w:rPr>
                <w:rFonts w:ascii="Verdana" w:eastAsia="Times New Roman" w:hAnsi="Verdana" w:cs="Times New Roman"/>
                <w:color w:val="000000"/>
                <w:sz w:val="20"/>
                <w:szCs w:val="20"/>
                <w:lang w:val="fr-FR"/>
              </w:rPr>
              <w:t>reassignment</w:t>
            </w:r>
            <w:proofErr w:type="spellEnd"/>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fr-FR"/>
              </w:rPr>
            </w:pPr>
          </w:p>
        </w:tc>
      </w:tr>
      <w:tr w:rsidR="00BF0AE9" w:rsidRPr="00BF0AE9" w:rsidTr="00BF0AE9">
        <w:tblPrEx>
          <w:tblCellMar>
            <w:top w:w="0" w:type="dxa"/>
            <w:bottom w:w="0" w:type="dxa"/>
          </w:tblCellMar>
        </w:tblPrEx>
        <w:trPr>
          <w:cantSplit/>
        </w:trPr>
        <w:tc>
          <w:tcPr>
            <w:tcW w:w="2867"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fr-FR"/>
              </w:rPr>
            </w:pPr>
          </w:p>
        </w:tc>
        <w:tc>
          <w:tcPr>
            <w:tcW w:w="6342" w:type="dxa"/>
            <w:gridSpan w:val="2"/>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Disabilities:</w:t>
            </w: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None</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Height w:val="70"/>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Physical disability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Mental disability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Race/nationality/ethnic origin:</w:t>
            </w: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w:t>
            </w: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English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Scottish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Welsh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Irish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British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white background</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Mixed</w:t>
            </w: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 xml:space="preserve">Black </w:t>
            </w:r>
            <w:smartTag w:uri="urn:schemas-microsoft-com:office:smarttags" w:element="place">
              <w:r w:rsidRPr="00BF0AE9">
                <w:rPr>
                  <w:rFonts w:ascii="Verdana" w:eastAsia="Times New Roman" w:hAnsi="Verdana" w:cs="Times New Roman"/>
                  <w:color w:val="000000"/>
                  <w:sz w:val="20"/>
                  <w:szCs w:val="20"/>
                  <w:lang w:val="en-US"/>
                </w:rPr>
                <w:t>Caribbean</w:t>
              </w:r>
            </w:smartTag>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 Black African</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 Black British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White and Asian</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mixed background</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Asian</w:t>
            </w: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Indian</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Pakistani</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Bangladeshi</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British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Asian background</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Black</w:t>
            </w: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smartTag w:uri="urn:schemas-microsoft-com:office:smarttags" w:element="place">
              <w:r w:rsidRPr="00BF0AE9">
                <w:rPr>
                  <w:rFonts w:ascii="Verdana" w:eastAsia="Times New Roman" w:hAnsi="Verdana" w:cs="Times New Roman"/>
                  <w:color w:val="000000"/>
                  <w:sz w:val="20"/>
                  <w:szCs w:val="20"/>
                  <w:lang w:val="en-US"/>
                </w:rPr>
                <w:t>Caribbean</w:t>
              </w:r>
            </w:smartTag>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African</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British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1025" w:type="dxa"/>
            <w:gridSpan w:val="2"/>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5380"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black background</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Chinese</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ethnic group</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val="restart"/>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Religion:</w:t>
            </w: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Christian</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Jewish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de-DE"/>
              </w:rPr>
            </w:pPr>
            <w:r w:rsidRPr="00BF0AE9">
              <w:rPr>
                <w:rFonts w:ascii="Verdana" w:eastAsia="Times New Roman" w:hAnsi="Verdana" w:cs="Times New Roman"/>
                <w:color w:val="000000"/>
                <w:sz w:val="20"/>
                <w:szCs w:val="20"/>
                <w:lang w:val="de-DE"/>
              </w:rPr>
              <w:t>Sikh</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de-DE"/>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de-DE"/>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de-DE"/>
              </w:rPr>
            </w:pPr>
            <w:r w:rsidRPr="00BF0AE9">
              <w:rPr>
                <w:rFonts w:ascii="Verdana" w:eastAsia="Times New Roman" w:hAnsi="Verdana" w:cs="Times New Roman"/>
                <w:color w:val="000000"/>
                <w:sz w:val="20"/>
                <w:szCs w:val="20"/>
                <w:lang w:val="de-DE"/>
              </w:rPr>
              <w:t>Muslim</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de-DE"/>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de-DE"/>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de-DE"/>
              </w:rPr>
            </w:pPr>
            <w:r w:rsidRPr="00BF0AE9">
              <w:rPr>
                <w:rFonts w:ascii="Verdana" w:eastAsia="Times New Roman" w:hAnsi="Verdana" w:cs="Times New Roman"/>
                <w:color w:val="000000"/>
                <w:sz w:val="20"/>
                <w:szCs w:val="20"/>
                <w:lang w:val="de-DE"/>
              </w:rPr>
              <w:t>Hindu</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de-DE"/>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de-DE"/>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Buddhist</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Rastafarian</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None</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Other religion</w:t>
            </w:r>
          </w:p>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(please specify)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r w:rsidR="00BF0AE9" w:rsidRPr="00BF0AE9" w:rsidTr="00BF0AE9">
        <w:tblPrEx>
          <w:tblCellMar>
            <w:top w:w="0" w:type="dxa"/>
            <w:bottom w:w="0" w:type="dxa"/>
          </w:tblCellMar>
        </w:tblPrEx>
        <w:trPr>
          <w:cantSplit/>
        </w:trPr>
        <w:tc>
          <w:tcPr>
            <w:tcW w:w="2804" w:type="dxa"/>
            <w:vMerge/>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both"/>
              <w:rPr>
                <w:rFonts w:ascii="Verdana" w:eastAsia="Times New Roman" w:hAnsi="Verdana" w:cs="Times New Roman"/>
                <w:color w:val="000000"/>
                <w:sz w:val="20"/>
                <w:szCs w:val="20"/>
                <w:lang w:val="en-US"/>
              </w:rPr>
            </w:pPr>
          </w:p>
        </w:tc>
        <w:tc>
          <w:tcPr>
            <w:tcW w:w="6405" w:type="dxa"/>
            <w:gridSpan w:val="3"/>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rPr>
                <w:rFonts w:ascii="Verdana" w:eastAsia="Times New Roman" w:hAnsi="Verdana" w:cs="Times New Roman"/>
                <w:color w:val="000000"/>
                <w:sz w:val="20"/>
                <w:szCs w:val="20"/>
                <w:lang w:val="en-US"/>
              </w:rPr>
            </w:pPr>
            <w:r w:rsidRPr="00BF0AE9">
              <w:rPr>
                <w:rFonts w:ascii="Verdana" w:eastAsia="Times New Roman" w:hAnsi="Verdana" w:cs="Times New Roman"/>
                <w:color w:val="000000"/>
                <w:sz w:val="20"/>
                <w:szCs w:val="20"/>
                <w:lang w:val="en-US"/>
              </w:rPr>
              <w:t>Prefer not to say</w:t>
            </w:r>
          </w:p>
        </w:tc>
        <w:tc>
          <w:tcPr>
            <w:tcW w:w="1247" w:type="dxa"/>
            <w:tcBorders>
              <w:top w:val="single" w:sz="4" w:space="0" w:color="auto"/>
              <w:left w:val="single" w:sz="4" w:space="0" w:color="auto"/>
              <w:bottom w:val="single" w:sz="4" w:space="0" w:color="auto"/>
              <w:right w:val="single" w:sz="4" w:space="0" w:color="auto"/>
            </w:tcBorders>
          </w:tcPr>
          <w:p w:rsidR="00BF0AE9" w:rsidRPr="00BF0AE9" w:rsidRDefault="00BF0AE9" w:rsidP="00BF0AE9">
            <w:pPr>
              <w:widowControl w:val="0"/>
              <w:autoSpaceDE w:val="0"/>
              <w:autoSpaceDN w:val="0"/>
              <w:adjustRightInd w:val="0"/>
              <w:spacing w:after="0" w:line="240" w:lineRule="auto"/>
              <w:jc w:val="right"/>
              <w:rPr>
                <w:rFonts w:ascii="Verdana" w:eastAsia="Times New Roman" w:hAnsi="Verdana" w:cs="Times New Roman"/>
                <w:color w:val="000000"/>
                <w:sz w:val="20"/>
                <w:szCs w:val="20"/>
                <w:lang w:val="en-US"/>
              </w:rPr>
            </w:pPr>
          </w:p>
        </w:tc>
      </w:tr>
    </w:tbl>
    <w:p w:rsidR="00BF0AE9" w:rsidRDefault="00BF0AE9" w:rsidP="004815A0">
      <w:pPr>
        <w:tabs>
          <w:tab w:val="left" w:pos="6020"/>
        </w:tabs>
        <w:spacing w:after="0" w:line="240" w:lineRule="auto"/>
        <w:rPr>
          <w:rFonts w:ascii="Arial" w:hAnsi="Arial" w:cs="Arial"/>
          <w:lang w:val="en-US"/>
        </w:rPr>
      </w:pPr>
    </w:p>
    <w:p w:rsidR="004815A0" w:rsidRDefault="004815A0" w:rsidP="004815A0">
      <w:pPr>
        <w:tabs>
          <w:tab w:val="left" w:pos="6020"/>
        </w:tabs>
        <w:spacing w:after="0" w:line="240" w:lineRule="auto"/>
        <w:rPr>
          <w:rFonts w:ascii="Arial" w:hAnsi="Arial" w:cs="Arial"/>
          <w:lang w:val="en-US"/>
        </w:rPr>
      </w:pPr>
    </w:p>
    <w:p w:rsidR="004815A0" w:rsidRPr="00487BC2" w:rsidRDefault="004815A0" w:rsidP="004815A0">
      <w:pPr>
        <w:tabs>
          <w:tab w:val="left" w:pos="6020"/>
        </w:tabs>
        <w:spacing w:after="0" w:line="240" w:lineRule="auto"/>
        <w:rPr>
          <w:rFonts w:ascii="Arial" w:hAnsi="Arial" w:cs="Arial"/>
          <w:lang w:val="en-US"/>
        </w:rPr>
        <w:sectPr w:rsidR="004815A0" w:rsidRPr="00487BC2" w:rsidSect="00E653DB">
          <w:pgSz w:w="11906" w:h="16838"/>
          <w:pgMar w:top="720" w:right="720" w:bottom="720" w:left="720" w:header="708" w:footer="708" w:gutter="0"/>
          <w:pgNumType w:start="1"/>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53DB" w:rsidRPr="00E653DB" w:rsidTr="00EB7971">
        <w:tc>
          <w:tcPr>
            <w:tcW w:w="10456" w:type="dxa"/>
          </w:tcPr>
          <w:p w:rsidR="00E653DB" w:rsidRPr="00E653DB" w:rsidRDefault="00E653DB" w:rsidP="00E6726B">
            <w:pPr>
              <w:jc w:val="center"/>
              <w:rPr>
                <w:rFonts w:ascii="Arial" w:hAnsi="Arial" w:cs="Arial"/>
                <w:b/>
              </w:rPr>
            </w:pPr>
            <w:r w:rsidRPr="00E653DB">
              <w:rPr>
                <w:rFonts w:ascii="Arial" w:hAnsi="Arial" w:cs="Arial"/>
                <w:b/>
                <w:sz w:val="28"/>
              </w:rPr>
              <w:lastRenderedPageBreak/>
              <w:t xml:space="preserve">Declaration </w:t>
            </w:r>
            <w:r w:rsidR="00E6726B">
              <w:rPr>
                <w:rFonts w:ascii="Arial" w:hAnsi="Arial" w:cs="Arial"/>
                <w:b/>
                <w:sz w:val="28"/>
              </w:rPr>
              <w:t>of</w:t>
            </w:r>
            <w:r w:rsidRPr="00E653DB">
              <w:rPr>
                <w:rFonts w:ascii="Arial" w:hAnsi="Arial" w:cs="Arial"/>
                <w:b/>
                <w:sz w:val="28"/>
              </w:rPr>
              <w:t xml:space="preserve"> not</w:t>
            </w:r>
            <w:r w:rsidR="00E6726B">
              <w:rPr>
                <w:rFonts w:ascii="Arial" w:hAnsi="Arial" w:cs="Arial"/>
                <w:b/>
                <w:sz w:val="28"/>
              </w:rPr>
              <w:t xml:space="preserve"> being</w:t>
            </w:r>
            <w:r w:rsidRPr="00E653DB">
              <w:rPr>
                <w:rFonts w:ascii="Arial" w:hAnsi="Arial" w:cs="Arial"/>
                <w:b/>
                <w:sz w:val="28"/>
              </w:rPr>
              <w:t xml:space="preserve"> disqualified from being a Trustee</w:t>
            </w:r>
          </w:p>
        </w:tc>
      </w:tr>
    </w:tbl>
    <w:p w:rsidR="00E653DB" w:rsidRPr="00E653DB" w:rsidRDefault="00E653DB" w:rsidP="00E653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53DB" w:rsidRPr="00E653DB" w:rsidTr="00EB7971">
        <w:tc>
          <w:tcPr>
            <w:tcW w:w="10456" w:type="dxa"/>
          </w:tcPr>
          <w:p w:rsidR="00E653DB" w:rsidRPr="00E653DB" w:rsidRDefault="00E653DB" w:rsidP="00921E01">
            <w:pPr>
              <w:rPr>
                <w:rFonts w:ascii="Arial" w:hAnsi="Arial" w:cs="Arial"/>
                <w:sz w:val="20"/>
              </w:rPr>
            </w:pPr>
            <w:r w:rsidRPr="00E653DB">
              <w:rPr>
                <w:rFonts w:ascii="Arial" w:hAnsi="Arial" w:cs="Arial"/>
                <w:sz w:val="20"/>
              </w:rPr>
              <w:t>It’s important that you check carefully whether you are disqualified and get advice if you are in any doubt. It is normally an offence to act whilst disqualified. Conviction may lead to a fine, imprisonment or both. If you act whilst disqualified, you may also have to repay any money received from the charity during this period.</w:t>
            </w:r>
          </w:p>
          <w:p w:rsidR="00E653DB" w:rsidRPr="00E653DB" w:rsidRDefault="00E653DB" w:rsidP="00921E01">
            <w:pPr>
              <w:rPr>
                <w:rFonts w:ascii="Arial" w:hAnsi="Arial" w:cs="Arial"/>
                <w:b/>
                <w:sz w:val="20"/>
              </w:rPr>
            </w:pPr>
          </w:p>
          <w:p w:rsidR="00E653DB" w:rsidRDefault="00E653DB" w:rsidP="00921E01">
            <w:pPr>
              <w:rPr>
                <w:rFonts w:ascii="Arial" w:hAnsi="Arial" w:cs="Arial"/>
                <w:sz w:val="20"/>
              </w:rPr>
            </w:pPr>
            <w:r w:rsidRPr="00E653DB">
              <w:rPr>
                <w:rFonts w:ascii="Arial" w:hAnsi="Arial" w:cs="Arial"/>
                <w:sz w:val="20"/>
              </w:rPr>
              <w:t>If one of the disqualification reasons does apply, you may be able to apply for a waiver from the Charity Commission which will allow you to take up or continue to act as a Trustee.</w:t>
            </w:r>
          </w:p>
          <w:p w:rsidR="00761519" w:rsidRDefault="00761519" w:rsidP="00921E01">
            <w:pPr>
              <w:rPr>
                <w:rFonts w:ascii="Arial" w:hAnsi="Arial" w:cs="Arial"/>
                <w:sz w:val="20"/>
              </w:rPr>
            </w:pPr>
          </w:p>
          <w:p w:rsidR="00761519" w:rsidRPr="00E653DB" w:rsidRDefault="00761519" w:rsidP="00761519">
            <w:pPr>
              <w:rPr>
                <w:rFonts w:ascii="Arial" w:hAnsi="Arial" w:cs="Arial"/>
              </w:rPr>
            </w:pPr>
            <w:r w:rsidRPr="00761519">
              <w:rPr>
                <w:rFonts w:ascii="Arial" w:hAnsi="Arial" w:cs="Arial"/>
              </w:rPr>
              <w:t xml:space="preserve">For the purposes of transparency and accountability this </w:t>
            </w:r>
            <w:r>
              <w:rPr>
                <w:rFonts w:ascii="Arial" w:hAnsi="Arial" w:cs="Arial"/>
              </w:rPr>
              <w:t>declaration</w:t>
            </w:r>
            <w:r w:rsidRPr="00761519">
              <w:rPr>
                <w:rFonts w:ascii="Arial" w:hAnsi="Arial" w:cs="Arial"/>
              </w:rPr>
              <w:t xml:space="preserve"> will be published on The SU website and be reviewed annually.</w:t>
            </w:r>
          </w:p>
        </w:tc>
      </w:tr>
    </w:tbl>
    <w:p w:rsidR="00E653DB" w:rsidRPr="00E653DB" w:rsidRDefault="00E653DB" w:rsidP="00E653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653DB" w:rsidRPr="00E653DB" w:rsidTr="00EB7971">
        <w:tc>
          <w:tcPr>
            <w:tcW w:w="10456" w:type="dxa"/>
          </w:tcPr>
          <w:p w:rsidR="00E653DB" w:rsidRPr="00E653DB" w:rsidRDefault="00E653DB" w:rsidP="00921E01">
            <w:pPr>
              <w:rPr>
                <w:rFonts w:ascii="Arial" w:hAnsi="Arial" w:cs="Arial"/>
                <w:b/>
              </w:rPr>
            </w:pPr>
            <w:r w:rsidRPr="00E653DB">
              <w:rPr>
                <w:rFonts w:ascii="Arial" w:hAnsi="Arial" w:cs="Arial"/>
                <w:b/>
              </w:rPr>
              <w:t xml:space="preserve">You will be automatically disqualified from being a Trustee if any of the following apply to you:  </w:t>
            </w:r>
          </w:p>
        </w:tc>
      </w:tr>
      <w:tr w:rsidR="00E653DB" w:rsidRPr="00E653DB" w:rsidTr="00EB7971">
        <w:tc>
          <w:tcPr>
            <w:tcW w:w="10456" w:type="dxa"/>
          </w:tcPr>
          <w:p w:rsidR="00EB7971" w:rsidRPr="00EB7971" w:rsidRDefault="00EB7971" w:rsidP="00EB7971">
            <w:pPr>
              <w:ind w:left="720"/>
              <w:contextualSpacing/>
              <w:rPr>
                <w:rFonts w:ascii="Arial" w:hAnsi="Arial" w:cs="Arial"/>
                <w:sz w:val="20"/>
              </w:rPr>
            </w:pPr>
          </w:p>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 xml:space="preserve">You have an unspent conviction for any of the following: </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an offence involving </w:t>
            </w:r>
            <w:r w:rsidRPr="00E653DB">
              <w:rPr>
                <w:rFonts w:ascii="Arial" w:hAnsi="Arial" w:cs="Arial"/>
                <w:b/>
                <w:sz w:val="20"/>
              </w:rPr>
              <w:t>deception or dishonesty</w:t>
            </w:r>
            <w:r w:rsidRPr="00E653DB">
              <w:rPr>
                <w:rFonts w:ascii="Arial" w:hAnsi="Arial" w:cs="Arial"/>
                <w:sz w:val="20"/>
              </w:rPr>
              <w:t xml:space="preserve">  </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a </w:t>
            </w:r>
            <w:r w:rsidRPr="00E653DB">
              <w:rPr>
                <w:rFonts w:ascii="Arial" w:hAnsi="Arial" w:cs="Arial"/>
                <w:b/>
                <w:sz w:val="20"/>
              </w:rPr>
              <w:t>terrorism</w:t>
            </w:r>
            <w:r w:rsidRPr="00E653DB">
              <w:rPr>
                <w:rFonts w:ascii="Arial" w:hAnsi="Arial" w:cs="Arial"/>
                <w:sz w:val="20"/>
              </w:rPr>
              <w:t xml:space="preserve"> offence </w:t>
            </w:r>
          </w:p>
          <w:p w:rsidR="00E653DB" w:rsidRPr="00E653DB" w:rsidRDefault="00E653DB" w:rsidP="00921E01">
            <w:pPr>
              <w:numPr>
                <w:ilvl w:val="0"/>
                <w:numId w:val="11"/>
              </w:numPr>
              <w:contextualSpacing/>
              <w:rPr>
                <w:rFonts w:ascii="Arial" w:hAnsi="Arial" w:cs="Arial"/>
                <w:sz w:val="20"/>
              </w:rPr>
            </w:pPr>
            <w:r w:rsidRPr="00E653DB">
              <w:rPr>
                <w:rFonts w:ascii="Arial" w:hAnsi="Arial" w:cs="Arial"/>
                <w:sz w:val="20"/>
              </w:rPr>
              <w:t xml:space="preserve">To which part 4 of the Counter-Terrorism Act 2008 applies </w:t>
            </w:r>
          </w:p>
          <w:p w:rsidR="00E653DB" w:rsidRPr="00E653DB" w:rsidRDefault="00E653DB" w:rsidP="00921E01">
            <w:pPr>
              <w:numPr>
                <w:ilvl w:val="0"/>
                <w:numId w:val="11"/>
              </w:numPr>
              <w:contextualSpacing/>
              <w:rPr>
                <w:rFonts w:ascii="Arial" w:hAnsi="Arial" w:cs="Arial"/>
                <w:sz w:val="20"/>
              </w:rPr>
            </w:pPr>
            <w:r w:rsidRPr="00E653DB">
              <w:rPr>
                <w:rFonts w:ascii="Arial" w:hAnsi="Arial" w:cs="Arial"/>
                <w:sz w:val="20"/>
              </w:rPr>
              <w:t xml:space="preserve">Under sections 13 or 19 of the Terrorism Act 2000 </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a </w:t>
            </w:r>
            <w:r w:rsidRPr="00E653DB">
              <w:rPr>
                <w:rFonts w:ascii="Arial" w:hAnsi="Arial" w:cs="Arial"/>
                <w:b/>
                <w:sz w:val="20"/>
              </w:rPr>
              <w:t>money laundering</w:t>
            </w:r>
            <w:r w:rsidRPr="00E653DB">
              <w:rPr>
                <w:rFonts w:ascii="Arial" w:hAnsi="Arial" w:cs="Arial"/>
                <w:sz w:val="20"/>
              </w:rPr>
              <w:t xml:space="preserve"> offence within the meaning of section 415 of the Proceeds of Crime Act 2002</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a </w:t>
            </w:r>
            <w:r w:rsidRPr="00E653DB">
              <w:rPr>
                <w:rFonts w:ascii="Arial" w:hAnsi="Arial" w:cs="Arial"/>
                <w:b/>
                <w:sz w:val="20"/>
              </w:rPr>
              <w:t>bribery</w:t>
            </w:r>
            <w:r w:rsidRPr="00E653DB">
              <w:rPr>
                <w:rFonts w:ascii="Arial" w:hAnsi="Arial" w:cs="Arial"/>
                <w:sz w:val="20"/>
              </w:rPr>
              <w:t xml:space="preserve"> offence under sections 1, 2, 6 or 7 of the Bribery Act 2010 </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an offence of </w:t>
            </w:r>
            <w:r w:rsidRPr="00E653DB">
              <w:rPr>
                <w:rFonts w:ascii="Arial" w:hAnsi="Arial" w:cs="Arial"/>
                <w:b/>
                <w:sz w:val="20"/>
              </w:rPr>
              <w:t>contravening a Commission Order or Direction</w:t>
            </w:r>
            <w:r w:rsidRPr="00E653DB">
              <w:rPr>
                <w:rFonts w:ascii="Arial" w:hAnsi="Arial" w:cs="Arial"/>
                <w:sz w:val="20"/>
              </w:rPr>
              <w:t xml:space="preserve"> under section 77 of the Charities Act 2011</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an offence of </w:t>
            </w:r>
            <w:r w:rsidRPr="00E653DB">
              <w:rPr>
                <w:rFonts w:ascii="Arial" w:hAnsi="Arial" w:cs="Arial"/>
                <w:b/>
                <w:sz w:val="20"/>
              </w:rPr>
              <w:t>misconduct in public office,  perjury or perverting the course of justice</w:t>
            </w:r>
          </w:p>
          <w:p w:rsidR="00E653DB" w:rsidRPr="00E653DB" w:rsidRDefault="00E653DB" w:rsidP="00921E01">
            <w:pPr>
              <w:numPr>
                <w:ilvl w:val="0"/>
                <w:numId w:val="10"/>
              </w:numPr>
              <w:contextualSpacing/>
              <w:rPr>
                <w:rFonts w:ascii="Arial" w:hAnsi="Arial" w:cs="Arial"/>
                <w:sz w:val="20"/>
              </w:rPr>
            </w:pPr>
            <w:r w:rsidRPr="00E653DB">
              <w:rPr>
                <w:rFonts w:ascii="Arial" w:hAnsi="Arial" w:cs="Arial"/>
                <w:sz w:val="20"/>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 xml:space="preserve">You are </w:t>
            </w:r>
            <w:r w:rsidRPr="00E653DB">
              <w:rPr>
                <w:rFonts w:ascii="Arial" w:hAnsi="Arial" w:cs="Arial"/>
                <w:b/>
                <w:sz w:val="20"/>
              </w:rPr>
              <w:t>on the</w:t>
            </w:r>
            <w:r w:rsidRPr="00E653DB">
              <w:rPr>
                <w:rFonts w:ascii="Arial" w:hAnsi="Arial" w:cs="Arial"/>
                <w:sz w:val="20"/>
              </w:rPr>
              <w:t xml:space="preserve"> </w:t>
            </w:r>
            <w:r w:rsidRPr="00E653DB">
              <w:rPr>
                <w:rFonts w:ascii="Arial" w:hAnsi="Arial" w:cs="Arial"/>
                <w:b/>
                <w:sz w:val="20"/>
              </w:rPr>
              <w:t>sex offenders register</w:t>
            </w:r>
            <w:r w:rsidRPr="00E653DB">
              <w:rPr>
                <w:rFonts w:ascii="Arial" w:hAnsi="Arial" w:cs="Arial"/>
                <w:sz w:val="20"/>
              </w:rPr>
              <w:t xml:space="preserve"> </w:t>
            </w:r>
            <w:r w:rsidRPr="00E653DB">
              <w:rPr>
                <w:rFonts w:ascii="Arial" w:hAnsi="Arial" w:cs="Arial"/>
                <w:sz w:val="20"/>
                <w:lang w:val="en"/>
              </w:rPr>
              <w:t>(</w:t>
            </w:r>
            <w:proofErr w:type="spellStart"/>
            <w:r w:rsidRPr="00E653DB">
              <w:rPr>
                <w:rFonts w:ascii="Arial" w:hAnsi="Arial" w:cs="Arial"/>
                <w:sz w:val="20"/>
                <w:lang w:val="en"/>
              </w:rPr>
              <w:t>ie</w:t>
            </w:r>
            <w:proofErr w:type="spellEnd"/>
            <w:r w:rsidRPr="00E653DB">
              <w:rPr>
                <w:rFonts w:ascii="Arial" w:hAnsi="Arial" w:cs="Arial"/>
                <w:sz w:val="20"/>
                <w:lang w:val="en"/>
              </w:rPr>
              <w:t xml:space="preserve">. </w:t>
            </w:r>
            <w:r w:rsidRPr="00E653DB">
              <w:rPr>
                <w:rFonts w:ascii="Arial" w:hAnsi="Arial" w:cs="Arial"/>
                <w:sz w:val="20"/>
              </w:rPr>
              <w:t>subject to notification requirements of Part 2 of the Sexual Offences Act 2003)</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lang w:val="en"/>
              </w:rPr>
              <w:t xml:space="preserve">You have an </w:t>
            </w:r>
            <w:r w:rsidRPr="00E653DB">
              <w:rPr>
                <w:rFonts w:ascii="Arial" w:hAnsi="Arial" w:cs="Arial"/>
                <w:sz w:val="20"/>
              </w:rPr>
              <w:t xml:space="preserve">unspent </w:t>
            </w:r>
            <w:r w:rsidRPr="00E653DB">
              <w:rPr>
                <w:rFonts w:ascii="Arial" w:hAnsi="Arial" w:cs="Arial"/>
                <w:sz w:val="20"/>
                <w:lang w:val="en"/>
              </w:rPr>
              <w:t xml:space="preserve">sanction for </w:t>
            </w:r>
            <w:r w:rsidRPr="00E653DB">
              <w:rPr>
                <w:rFonts w:ascii="Arial" w:hAnsi="Arial" w:cs="Arial"/>
                <w:b/>
                <w:sz w:val="20"/>
                <w:lang w:val="en"/>
              </w:rPr>
              <w:t>contempt of court</w:t>
            </w:r>
            <w:r w:rsidRPr="00E653DB">
              <w:rPr>
                <w:rFonts w:ascii="Arial" w:hAnsi="Arial" w:cs="Arial"/>
                <w:sz w:val="20"/>
                <w:lang w:val="en"/>
              </w:rPr>
              <w:t xml:space="preserve"> for making, or causing to be made, a false statement or for making, or causing to be made, a false statement </w:t>
            </w:r>
            <w:r w:rsidRPr="00E653DB">
              <w:rPr>
                <w:rFonts w:ascii="Arial" w:hAnsi="Arial" w:cs="Arial"/>
                <w:sz w:val="20"/>
              </w:rPr>
              <w:t xml:space="preserve">in a document verified by a statement of truth  </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lang w:val="en"/>
              </w:rPr>
              <w:t xml:space="preserve">You have been found guilty of </w:t>
            </w:r>
            <w:r w:rsidRPr="00E653DB">
              <w:rPr>
                <w:rFonts w:ascii="Arial" w:hAnsi="Arial" w:cs="Arial"/>
                <w:b/>
                <w:sz w:val="20"/>
                <w:lang w:val="en"/>
              </w:rPr>
              <w:t>disobedience to an order or direction of the Commission</w:t>
            </w:r>
            <w:r w:rsidRPr="00E653DB">
              <w:rPr>
                <w:rFonts w:ascii="Arial" w:hAnsi="Arial" w:cs="Arial"/>
                <w:sz w:val="20"/>
                <w:lang w:val="en"/>
              </w:rPr>
              <w:t xml:space="preserve"> under section 336(1) of the Charities Act 2011</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lang w:val="en"/>
              </w:rPr>
              <w:t xml:space="preserve">You are </w:t>
            </w:r>
            <w:r w:rsidRPr="00E653DB">
              <w:rPr>
                <w:rFonts w:ascii="Arial" w:hAnsi="Arial" w:cs="Arial"/>
                <w:b/>
                <w:sz w:val="20"/>
                <w:lang w:val="en"/>
              </w:rPr>
              <w:t>a designated person</w:t>
            </w:r>
            <w:r w:rsidRPr="00E653DB">
              <w:rPr>
                <w:rFonts w:ascii="Arial" w:hAnsi="Arial" w:cs="Arial"/>
                <w:sz w:val="20"/>
                <w:lang w:val="en"/>
              </w:rPr>
              <w:t xml:space="preserve"> for the purposes of Part 1 of the Terrorist Asset-Freezing etc. Act 2010, or the Al Qaida (Asset Freezing) Regulations 2011</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lang w:val="en"/>
              </w:rPr>
              <w:t xml:space="preserve">You have </w:t>
            </w:r>
            <w:r w:rsidRPr="00E653DB">
              <w:rPr>
                <w:rFonts w:ascii="Arial" w:hAnsi="Arial" w:cs="Arial"/>
                <w:b/>
                <w:sz w:val="20"/>
                <w:lang w:val="en"/>
              </w:rPr>
              <w:t>previously been removed as an officer, agent or employee of a charity</w:t>
            </w:r>
            <w:r w:rsidRPr="00E653DB">
              <w:rPr>
                <w:rFonts w:ascii="Arial" w:hAnsi="Arial" w:cs="Arial"/>
                <w:sz w:val="20"/>
                <w:lang w:val="en"/>
              </w:rPr>
              <w:t xml:space="preserve"> by the Charity Commission, the Scottish charity regulator, or the High Court due to misconduct or mismanagement</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lang w:val="en"/>
              </w:rPr>
              <w:t xml:space="preserve">You have </w:t>
            </w:r>
            <w:r w:rsidRPr="00E653DB">
              <w:rPr>
                <w:rFonts w:ascii="Arial" w:hAnsi="Arial" w:cs="Arial"/>
                <w:b/>
                <w:sz w:val="20"/>
              </w:rPr>
              <w:t xml:space="preserve">previously </w:t>
            </w:r>
            <w:r w:rsidRPr="00E653DB">
              <w:rPr>
                <w:rFonts w:ascii="Arial" w:hAnsi="Arial" w:cs="Arial"/>
                <w:b/>
                <w:sz w:val="20"/>
                <w:lang w:val="en"/>
              </w:rPr>
              <w:t>been removed as a trustee of a charity</w:t>
            </w:r>
            <w:r w:rsidRPr="00E653DB">
              <w:rPr>
                <w:rFonts w:ascii="Arial" w:hAnsi="Arial" w:cs="Arial"/>
                <w:sz w:val="20"/>
                <w:lang w:val="en"/>
              </w:rPr>
              <w:t xml:space="preserve"> by the Charity Commission, the Scottish charity regulator, or the High Court due to misconduct or mismanagement  </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lang w:val="en"/>
              </w:rPr>
              <w:t xml:space="preserve">You have been </w:t>
            </w:r>
            <w:r w:rsidRPr="00E653DB">
              <w:rPr>
                <w:rFonts w:ascii="Arial" w:hAnsi="Arial" w:cs="Arial"/>
                <w:b/>
                <w:sz w:val="20"/>
                <w:lang w:val="en"/>
              </w:rPr>
              <w:t>removed from management or control of anybody</w:t>
            </w:r>
            <w:r w:rsidRPr="00E653DB">
              <w:rPr>
                <w:rFonts w:ascii="Arial" w:hAnsi="Arial" w:cs="Arial"/>
                <w:sz w:val="20"/>
                <w:lang w:val="en"/>
              </w:rPr>
              <w:t xml:space="preserve"> under section s34(5)(e) of the Charities and Trustee Investment </w:t>
            </w:r>
            <w:r w:rsidRPr="00E653DB">
              <w:rPr>
                <w:rFonts w:ascii="Arial" w:hAnsi="Arial" w:cs="Arial"/>
                <w:b/>
                <w:sz w:val="20"/>
                <w:lang w:val="en"/>
              </w:rPr>
              <w:t>(Scotland)</w:t>
            </w:r>
            <w:r w:rsidRPr="00E653DB">
              <w:rPr>
                <w:rFonts w:ascii="Arial" w:hAnsi="Arial" w:cs="Arial"/>
                <w:sz w:val="20"/>
                <w:lang w:val="en"/>
              </w:rPr>
              <w:t xml:space="preserve"> Act 2005 (or earlier legislation)</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 xml:space="preserve">You are </w:t>
            </w:r>
            <w:r w:rsidRPr="00E653DB">
              <w:rPr>
                <w:rFonts w:ascii="Arial" w:hAnsi="Arial" w:cs="Arial"/>
                <w:b/>
                <w:sz w:val="20"/>
              </w:rPr>
              <w:t>disqualified from being a company director</w:t>
            </w:r>
            <w:r w:rsidRPr="00E653DB">
              <w:rPr>
                <w:rFonts w:ascii="Arial" w:hAnsi="Arial" w:cs="Arial"/>
                <w:sz w:val="20"/>
              </w:rPr>
              <w:t xml:space="preserve">, or have given a disqualification undertaking,  and leave has not been granted (as described in section 180 of the Charities Act) for you to act as director of the charity  </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 xml:space="preserve">You are </w:t>
            </w:r>
            <w:r w:rsidRPr="00E653DB">
              <w:rPr>
                <w:rFonts w:ascii="Arial" w:hAnsi="Arial" w:cs="Arial"/>
                <w:b/>
                <w:sz w:val="20"/>
              </w:rPr>
              <w:t>currently declared bankrupt</w:t>
            </w:r>
            <w:r w:rsidRPr="00E653DB">
              <w:rPr>
                <w:rFonts w:ascii="Arial" w:hAnsi="Arial" w:cs="Arial"/>
                <w:sz w:val="20"/>
              </w:rPr>
              <w:t xml:space="preserve"> (or subject to bankruptcy restrictions or an interim order)</w:t>
            </w:r>
          </w:p>
        </w:tc>
      </w:tr>
      <w:tr w:rsidR="00E653DB" w:rsidRPr="00E653DB" w:rsidTr="00EB7971">
        <w:trPr>
          <w:trHeight w:val="126"/>
        </w:trPr>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 xml:space="preserve">You have </w:t>
            </w:r>
            <w:r w:rsidRPr="00E653DB">
              <w:rPr>
                <w:rFonts w:ascii="Arial" w:hAnsi="Arial" w:cs="Arial"/>
                <w:sz w:val="20"/>
                <w:lang w:val="en"/>
              </w:rPr>
              <w:t xml:space="preserve">an </w:t>
            </w:r>
            <w:r w:rsidRPr="00E653DB">
              <w:rPr>
                <w:rFonts w:ascii="Arial" w:hAnsi="Arial" w:cs="Arial"/>
                <w:b/>
                <w:sz w:val="20"/>
                <w:lang w:val="en"/>
              </w:rPr>
              <w:t>individual voluntary arrangement</w:t>
            </w:r>
            <w:r w:rsidRPr="00E653DB">
              <w:rPr>
                <w:rFonts w:ascii="Arial" w:hAnsi="Arial" w:cs="Arial"/>
                <w:sz w:val="20"/>
                <w:lang w:val="en"/>
              </w:rPr>
              <w:t xml:space="preserve"> (IVA) to pay off debts with creditors</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 xml:space="preserve">You are </w:t>
            </w:r>
            <w:r w:rsidRPr="00E653DB">
              <w:rPr>
                <w:rFonts w:ascii="Arial" w:hAnsi="Arial" w:cs="Arial"/>
                <w:b/>
                <w:sz w:val="20"/>
              </w:rPr>
              <w:t>subject to</w:t>
            </w:r>
            <w:r w:rsidRPr="00E653DB">
              <w:rPr>
                <w:rFonts w:ascii="Arial" w:hAnsi="Arial" w:cs="Arial"/>
                <w:sz w:val="20"/>
              </w:rPr>
              <w:t xml:space="preserve"> </w:t>
            </w:r>
            <w:r w:rsidRPr="00E653DB">
              <w:rPr>
                <w:rFonts w:ascii="Arial" w:hAnsi="Arial" w:cs="Arial"/>
                <w:sz w:val="20"/>
                <w:lang w:val="en"/>
              </w:rPr>
              <w:t xml:space="preserve">a moratorium period under a </w:t>
            </w:r>
            <w:r w:rsidRPr="00E653DB">
              <w:rPr>
                <w:rFonts w:ascii="Arial" w:hAnsi="Arial" w:cs="Arial"/>
                <w:b/>
                <w:sz w:val="20"/>
                <w:lang w:val="en"/>
              </w:rPr>
              <w:t>debt relief order</w:t>
            </w:r>
            <w:r w:rsidRPr="00E653DB">
              <w:rPr>
                <w:rFonts w:ascii="Arial" w:hAnsi="Arial" w:cs="Arial"/>
                <w:sz w:val="20"/>
                <w:lang w:val="en"/>
              </w:rPr>
              <w:t>,  or a debt relief restrictions order,  or an interim order</w:t>
            </w:r>
          </w:p>
        </w:tc>
      </w:tr>
      <w:tr w:rsidR="00E653DB" w:rsidRPr="00E653DB" w:rsidTr="00EB7971">
        <w:tc>
          <w:tcPr>
            <w:tcW w:w="10456" w:type="dxa"/>
          </w:tcPr>
          <w:p w:rsidR="00E653DB" w:rsidRPr="00E653DB" w:rsidRDefault="00E653DB" w:rsidP="00921E01">
            <w:pPr>
              <w:numPr>
                <w:ilvl w:val="0"/>
                <w:numId w:val="9"/>
              </w:numPr>
              <w:contextualSpacing/>
              <w:rPr>
                <w:rFonts w:ascii="Arial" w:hAnsi="Arial" w:cs="Arial"/>
                <w:sz w:val="20"/>
              </w:rPr>
            </w:pPr>
            <w:r w:rsidRPr="00E653DB">
              <w:rPr>
                <w:rFonts w:ascii="Arial" w:hAnsi="Arial" w:cs="Arial"/>
                <w:sz w:val="20"/>
              </w:rPr>
              <w:t>You are subject</w:t>
            </w:r>
            <w:r w:rsidRPr="00E653DB">
              <w:rPr>
                <w:rFonts w:ascii="Arial" w:hAnsi="Arial" w:cs="Arial"/>
                <w:sz w:val="20"/>
                <w:lang w:val="en"/>
              </w:rPr>
              <w:t xml:space="preserve"> to an order made under s.429(2) of the Insolvency Act 1986. </w:t>
            </w:r>
            <w:r w:rsidRPr="00E653DB">
              <w:rPr>
                <w:rFonts w:ascii="Arial" w:hAnsi="Arial" w:cs="Arial"/>
                <w:b/>
                <w:sz w:val="20"/>
                <w:lang w:val="en"/>
              </w:rPr>
              <w:t>(Failure to pay under a County Court Administration Order.)</w:t>
            </w:r>
          </w:p>
        </w:tc>
      </w:tr>
    </w:tbl>
    <w:p w:rsidR="00E653DB" w:rsidRPr="00E653DB" w:rsidRDefault="00E653DB" w:rsidP="00E653DB">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185"/>
      </w:tblGrid>
      <w:tr w:rsidR="00E653DB" w:rsidRPr="00E653DB" w:rsidTr="007F2C93">
        <w:tc>
          <w:tcPr>
            <w:tcW w:w="10456" w:type="dxa"/>
            <w:gridSpan w:val="2"/>
            <w:tcBorders>
              <w:bottom w:val="single" w:sz="4" w:space="0" w:color="auto"/>
            </w:tcBorders>
          </w:tcPr>
          <w:p w:rsidR="00333FB0" w:rsidRPr="00E653DB" w:rsidRDefault="00333FB0" w:rsidP="00333FB0">
            <w:pPr>
              <w:rPr>
                <w:rFonts w:ascii="Arial" w:hAnsi="Arial" w:cs="Arial"/>
              </w:rPr>
            </w:pPr>
            <w:r>
              <w:rPr>
                <w:rFonts w:ascii="Arial" w:hAnsi="Arial" w:cs="Arial"/>
              </w:rPr>
              <w:t xml:space="preserve">I declare that </w:t>
            </w:r>
            <w:r w:rsidR="00E653DB" w:rsidRPr="00E653DB">
              <w:rPr>
                <w:rFonts w:ascii="Arial" w:hAnsi="Arial" w:cs="Arial"/>
              </w:rPr>
              <w:t>I am not disqualified from being a trustee</w:t>
            </w:r>
            <w:r>
              <w:rPr>
                <w:rFonts w:ascii="Arial" w:hAnsi="Arial" w:cs="Arial"/>
              </w:rPr>
              <w:t xml:space="preserve"> and</w:t>
            </w:r>
            <w:r w:rsidR="001C12BA">
              <w:rPr>
                <w:rFonts w:ascii="Arial" w:hAnsi="Arial" w:cs="Arial"/>
              </w:rPr>
              <w:t xml:space="preserve"> </w:t>
            </w:r>
            <w:r>
              <w:rPr>
                <w:rFonts w:ascii="Arial" w:hAnsi="Arial" w:cs="Arial"/>
              </w:rPr>
              <w:t>would inform the Board if this changed.</w:t>
            </w:r>
          </w:p>
          <w:p w:rsidR="00E653DB" w:rsidRPr="00E653DB" w:rsidRDefault="00E653DB" w:rsidP="00333FB0">
            <w:pPr>
              <w:ind w:left="720"/>
              <w:contextualSpacing/>
              <w:rPr>
                <w:rFonts w:ascii="Arial" w:hAnsi="Arial" w:cs="Arial"/>
              </w:rPr>
            </w:pPr>
          </w:p>
        </w:tc>
      </w:tr>
      <w:tr w:rsidR="00E653DB" w:rsidRPr="00E653DB" w:rsidTr="007F2C93">
        <w:tc>
          <w:tcPr>
            <w:tcW w:w="1271" w:type="dxa"/>
            <w:tcBorders>
              <w:top w:val="single" w:sz="4" w:space="0" w:color="auto"/>
              <w:left w:val="single" w:sz="4" w:space="0" w:color="auto"/>
              <w:bottom w:val="single" w:sz="4" w:space="0" w:color="auto"/>
              <w:right w:val="single" w:sz="4" w:space="0" w:color="auto"/>
            </w:tcBorders>
          </w:tcPr>
          <w:p w:rsidR="00E653DB" w:rsidRPr="00E653DB" w:rsidRDefault="00E653DB" w:rsidP="00921E01">
            <w:pPr>
              <w:rPr>
                <w:rFonts w:ascii="Arial" w:hAnsi="Arial" w:cs="Arial"/>
                <w:sz w:val="20"/>
              </w:rPr>
            </w:pPr>
            <w:r w:rsidRPr="00E653DB">
              <w:rPr>
                <w:rFonts w:ascii="Arial" w:hAnsi="Arial" w:cs="Arial"/>
                <w:sz w:val="20"/>
              </w:rPr>
              <w:t xml:space="preserve">Full Name: </w:t>
            </w:r>
          </w:p>
        </w:tc>
        <w:tc>
          <w:tcPr>
            <w:tcW w:w="9185" w:type="dxa"/>
            <w:tcBorders>
              <w:top w:val="single" w:sz="4" w:space="0" w:color="auto"/>
              <w:left w:val="single" w:sz="4" w:space="0" w:color="auto"/>
              <w:bottom w:val="single" w:sz="4" w:space="0" w:color="auto"/>
              <w:right w:val="single" w:sz="4" w:space="0" w:color="auto"/>
            </w:tcBorders>
          </w:tcPr>
          <w:p w:rsidR="00E653DB" w:rsidRPr="00E653DB" w:rsidRDefault="00E653DB" w:rsidP="00921E01">
            <w:pPr>
              <w:rPr>
                <w:rFonts w:ascii="Arial" w:hAnsi="Arial" w:cs="Arial"/>
                <w:sz w:val="20"/>
              </w:rPr>
            </w:pPr>
          </w:p>
        </w:tc>
      </w:tr>
      <w:tr w:rsidR="00E653DB" w:rsidRPr="00E653DB" w:rsidTr="007F2C93">
        <w:tc>
          <w:tcPr>
            <w:tcW w:w="1271" w:type="dxa"/>
            <w:tcBorders>
              <w:top w:val="single" w:sz="4" w:space="0" w:color="auto"/>
              <w:left w:val="single" w:sz="4" w:space="0" w:color="auto"/>
              <w:bottom w:val="single" w:sz="4" w:space="0" w:color="auto"/>
              <w:right w:val="single" w:sz="4" w:space="0" w:color="auto"/>
            </w:tcBorders>
          </w:tcPr>
          <w:p w:rsidR="00E653DB" w:rsidRPr="00E653DB" w:rsidRDefault="00E653DB" w:rsidP="00921E01">
            <w:pPr>
              <w:rPr>
                <w:rFonts w:ascii="Arial" w:hAnsi="Arial" w:cs="Arial"/>
                <w:sz w:val="20"/>
              </w:rPr>
            </w:pPr>
            <w:r w:rsidRPr="00E653DB">
              <w:rPr>
                <w:rFonts w:ascii="Arial" w:hAnsi="Arial" w:cs="Arial"/>
                <w:sz w:val="20"/>
              </w:rPr>
              <w:t>Signature:</w:t>
            </w:r>
          </w:p>
        </w:tc>
        <w:tc>
          <w:tcPr>
            <w:tcW w:w="9185" w:type="dxa"/>
            <w:tcBorders>
              <w:top w:val="single" w:sz="4" w:space="0" w:color="auto"/>
              <w:left w:val="single" w:sz="4" w:space="0" w:color="auto"/>
              <w:bottom w:val="single" w:sz="4" w:space="0" w:color="auto"/>
              <w:right w:val="single" w:sz="4" w:space="0" w:color="auto"/>
            </w:tcBorders>
          </w:tcPr>
          <w:p w:rsidR="00E653DB" w:rsidRPr="00E653DB" w:rsidRDefault="00E653DB" w:rsidP="00921E01">
            <w:pPr>
              <w:rPr>
                <w:rFonts w:ascii="Arial" w:hAnsi="Arial" w:cs="Arial"/>
                <w:sz w:val="20"/>
              </w:rPr>
            </w:pPr>
          </w:p>
        </w:tc>
      </w:tr>
      <w:tr w:rsidR="00E653DB" w:rsidRPr="00E653DB" w:rsidTr="007F2C93">
        <w:tc>
          <w:tcPr>
            <w:tcW w:w="1271" w:type="dxa"/>
            <w:tcBorders>
              <w:top w:val="single" w:sz="4" w:space="0" w:color="auto"/>
              <w:left w:val="single" w:sz="4" w:space="0" w:color="auto"/>
              <w:bottom w:val="single" w:sz="4" w:space="0" w:color="auto"/>
              <w:right w:val="single" w:sz="4" w:space="0" w:color="auto"/>
            </w:tcBorders>
          </w:tcPr>
          <w:p w:rsidR="00E653DB" w:rsidRPr="00E653DB" w:rsidRDefault="00E653DB" w:rsidP="00921E01">
            <w:pPr>
              <w:rPr>
                <w:rFonts w:ascii="Arial" w:hAnsi="Arial" w:cs="Arial"/>
                <w:sz w:val="20"/>
              </w:rPr>
            </w:pPr>
            <w:r w:rsidRPr="00E653DB">
              <w:rPr>
                <w:rFonts w:ascii="Arial" w:hAnsi="Arial" w:cs="Arial"/>
                <w:sz w:val="20"/>
              </w:rPr>
              <w:t xml:space="preserve">Date: </w:t>
            </w:r>
          </w:p>
        </w:tc>
        <w:tc>
          <w:tcPr>
            <w:tcW w:w="9185" w:type="dxa"/>
            <w:tcBorders>
              <w:top w:val="single" w:sz="4" w:space="0" w:color="auto"/>
              <w:left w:val="single" w:sz="4" w:space="0" w:color="auto"/>
              <w:bottom w:val="single" w:sz="4" w:space="0" w:color="auto"/>
              <w:right w:val="single" w:sz="4" w:space="0" w:color="auto"/>
            </w:tcBorders>
          </w:tcPr>
          <w:p w:rsidR="00E653DB" w:rsidRPr="00E653DB" w:rsidRDefault="00E653DB" w:rsidP="00921E01">
            <w:pPr>
              <w:rPr>
                <w:rFonts w:ascii="Arial" w:hAnsi="Arial" w:cs="Arial"/>
                <w:sz w:val="20"/>
              </w:rPr>
            </w:pPr>
          </w:p>
        </w:tc>
      </w:tr>
    </w:tbl>
    <w:p w:rsidR="00E653DB" w:rsidRPr="00E653DB" w:rsidRDefault="00E653DB" w:rsidP="00E653DB">
      <w:pPr>
        <w:spacing w:after="0" w:line="240"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18"/>
      </w:tblGrid>
      <w:tr w:rsidR="00E653DB" w:rsidRPr="00E653DB" w:rsidTr="00EB7971">
        <w:tc>
          <w:tcPr>
            <w:tcW w:w="1838" w:type="dxa"/>
          </w:tcPr>
          <w:p w:rsidR="00E653DB" w:rsidRPr="00E653DB" w:rsidRDefault="00E653DB" w:rsidP="00921E01">
            <w:pPr>
              <w:rPr>
                <w:rFonts w:ascii="Arial" w:hAnsi="Arial" w:cs="Arial"/>
                <w:sz w:val="20"/>
              </w:rPr>
            </w:pPr>
            <w:r w:rsidRPr="00E653DB">
              <w:rPr>
                <w:rFonts w:ascii="Arial" w:hAnsi="Arial" w:cs="Arial"/>
                <w:sz w:val="20"/>
              </w:rPr>
              <w:t xml:space="preserve">Charity Name: </w:t>
            </w:r>
          </w:p>
        </w:tc>
        <w:tc>
          <w:tcPr>
            <w:tcW w:w="8618" w:type="dxa"/>
          </w:tcPr>
          <w:p w:rsidR="00E653DB" w:rsidRPr="00E653DB" w:rsidRDefault="00E653DB" w:rsidP="00921E01">
            <w:pPr>
              <w:rPr>
                <w:rFonts w:ascii="Arial" w:hAnsi="Arial" w:cs="Arial"/>
                <w:sz w:val="20"/>
              </w:rPr>
            </w:pPr>
            <w:r w:rsidRPr="00E653DB">
              <w:rPr>
                <w:rFonts w:ascii="Arial" w:hAnsi="Arial" w:cs="Arial"/>
                <w:sz w:val="20"/>
              </w:rPr>
              <w:t xml:space="preserve">The SU University of Bath </w:t>
            </w:r>
          </w:p>
        </w:tc>
      </w:tr>
      <w:tr w:rsidR="00E653DB" w:rsidRPr="00E653DB" w:rsidTr="00EB7971">
        <w:tc>
          <w:tcPr>
            <w:tcW w:w="1838" w:type="dxa"/>
          </w:tcPr>
          <w:p w:rsidR="00E653DB" w:rsidRPr="00E653DB" w:rsidRDefault="00E653DB" w:rsidP="00921E01">
            <w:pPr>
              <w:rPr>
                <w:rFonts w:ascii="Arial" w:hAnsi="Arial" w:cs="Arial"/>
                <w:sz w:val="20"/>
              </w:rPr>
            </w:pPr>
            <w:r w:rsidRPr="00E653DB">
              <w:rPr>
                <w:rFonts w:ascii="Arial" w:hAnsi="Arial" w:cs="Arial"/>
                <w:sz w:val="20"/>
              </w:rPr>
              <w:t xml:space="preserve">Charity Number: </w:t>
            </w:r>
          </w:p>
        </w:tc>
        <w:tc>
          <w:tcPr>
            <w:tcW w:w="8618" w:type="dxa"/>
          </w:tcPr>
          <w:p w:rsidR="00E653DB" w:rsidRPr="00E653DB" w:rsidRDefault="00E653DB" w:rsidP="00921E01">
            <w:pPr>
              <w:rPr>
                <w:rFonts w:ascii="Arial" w:hAnsi="Arial" w:cs="Arial"/>
                <w:sz w:val="20"/>
              </w:rPr>
            </w:pPr>
            <w:r w:rsidRPr="00E653DB">
              <w:rPr>
                <w:rFonts w:ascii="Arial" w:hAnsi="Arial" w:cs="Arial"/>
                <w:sz w:val="20"/>
              </w:rPr>
              <w:t>1143154</w:t>
            </w:r>
          </w:p>
        </w:tc>
      </w:tr>
    </w:tbl>
    <w:p w:rsidR="0045332E" w:rsidRDefault="0045332E" w:rsidP="0045332E">
      <w:pPr>
        <w:tabs>
          <w:tab w:val="left" w:pos="830"/>
        </w:tabs>
        <w:spacing w:after="0" w:line="240" w:lineRule="auto"/>
        <w:rPr>
          <w:rFonts w:ascii="Arial" w:hAnsi="Arial" w:cs="Arial"/>
          <w:lang w:val="en-US"/>
        </w:rPr>
      </w:pPr>
    </w:p>
    <w:p w:rsidR="00E653DB" w:rsidRDefault="00E653DB" w:rsidP="0045332E">
      <w:pPr>
        <w:tabs>
          <w:tab w:val="left" w:pos="830"/>
        </w:tabs>
        <w:spacing w:after="0" w:line="240" w:lineRule="auto"/>
        <w:rPr>
          <w:rFonts w:ascii="Arial" w:hAnsi="Arial" w:cs="Arial"/>
          <w:lang w:val="en-US"/>
        </w:rPr>
        <w:sectPr w:rsidR="00E653DB" w:rsidSect="00E653DB">
          <w:pgSz w:w="11906" w:h="16838"/>
          <w:pgMar w:top="720" w:right="720" w:bottom="720" w:left="720" w:header="708" w:footer="708" w:gutter="0"/>
          <w:pgNumType w:start="1"/>
          <w:cols w:space="708"/>
          <w:docGrid w:linePitch="360"/>
        </w:sectPr>
      </w:pPr>
    </w:p>
    <w:tbl>
      <w:tblPr>
        <w:tblW w:w="0" w:type="auto"/>
        <w:tblLook w:val="04A0" w:firstRow="1" w:lastRow="0" w:firstColumn="1" w:lastColumn="0" w:noHBand="0" w:noVBand="1"/>
      </w:tblPr>
      <w:tblGrid>
        <w:gridCol w:w="15398"/>
      </w:tblGrid>
      <w:tr w:rsidR="003A6A21" w:rsidRPr="003A6A21" w:rsidTr="00E653DB">
        <w:tc>
          <w:tcPr>
            <w:tcW w:w="15398" w:type="dxa"/>
            <w:hideMark/>
          </w:tcPr>
          <w:p w:rsidR="003A6A21" w:rsidRPr="003A6A21" w:rsidRDefault="003A6A21" w:rsidP="003A6A21">
            <w:pPr>
              <w:keepNext/>
              <w:spacing w:after="0" w:line="240" w:lineRule="auto"/>
              <w:outlineLvl w:val="0"/>
              <w:rPr>
                <w:rFonts w:ascii="Arial" w:eastAsia="Times New Roman" w:hAnsi="Arial" w:cs="Arial"/>
                <w:b/>
                <w:sz w:val="24"/>
                <w:szCs w:val="20"/>
                <w:lang w:eastAsia="en-GB"/>
              </w:rPr>
            </w:pPr>
            <w:r w:rsidRPr="003A6A21">
              <w:rPr>
                <w:rFonts w:ascii="Arial" w:eastAsia="Times New Roman" w:hAnsi="Arial" w:cs="Arial"/>
                <w:b/>
                <w:sz w:val="24"/>
                <w:szCs w:val="20"/>
                <w:lang w:eastAsia="en-GB"/>
              </w:rPr>
              <w:lastRenderedPageBreak/>
              <w:t xml:space="preserve">REGISTER OF INTERESTS     </w:t>
            </w:r>
          </w:p>
        </w:tc>
      </w:tr>
    </w:tbl>
    <w:p w:rsidR="003A6A21" w:rsidRPr="003A6A21" w:rsidRDefault="003A6A21" w:rsidP="003A6A21">
      <w:pPr>
        <w:keepNext/>
        <w:spacing w:after="0" w:line="240" w:lineRule="auto"/>
        <w:jc w:val="right"/>
        <w:outlineLvl w:val="0"/>
        <w:rPr>
          <w:rFonts w:ascii="Arial" w:eastAsia="Times New Roman" w:hAnsi="Arial" w:cs="Arial"/>
          <w:b/>
          <w:sz w:val="16"/>
          <w:szCs w:val="16"/>
          <w:lang w:eastAsia="en-GB"/>
        </w:rPr>
      </w:pPr>
      <w:r w:rsidRPr="003A6A21">
        <w:rPr>
          <w:rFonts w:ascii="Arial" w:eastAsia="Times New Roman" w:hAnsi="Arial" w:cs="Arial"/>
          <w:b/>
          <w:sz w:val="28"/>
          <w:szCs w:val="20"/>
          <w:lang w:eastAsia="en-GB"/>
        </w:rPr>
        <w:t xml:space="preserve">             </w:t>
      </w:r>
      <w:r w:rsidRPr="003A6A21">
        <w:rPr>
          <w:rFonts w:ascii="Arial" w:eastAsia="Times New Roman" w:hAnsi="Arial" w:cs="Arial"/>
          <w:b/>
          <w:sz w:val="28"/>
          <w:szCs w:val="20"/>
          <w:lang w:eastAsia="en-GB"/>
        </w:rPr>
        <w:tab/>
        <w:t xml:space="preserve">                                                                                                                  </w:t>
      </w:r>
    </w:p>
    <w:tbl>
      <w:tblPr>
        <w:tblW w:w="0" w:type="auto"/>
        <w:tblLook w:val="04A0" w:firstRow="1" w:lastRow="0" w:firstColumn="1" w:lastColumn="0" w:noHBand="0" w:noVBand="1"/>
      </w:tblPr>
      <w:tblGrid>
        <w:gridCol w:w="15398"/>
      </w:tblGrid>
      <w:tr w:rsidR="003A6A21" w:rsidRPr="003A6A21" w:rsidTr="003A6A21">
        <w:tc>
          <w:tcPr>
            <w:tcW w:w="15610" w:type="dxa"/>
          </w:tcPr>
          <w:p w:rsidR="003A6A21" w:rsidRPr="003A6A21" w:rsidRDefault="003A6A21" w:rsidP="003A6A21">
            <w:pPr>
              <w:autoSpaceDE w:val="0"/>
              <w:autoSpaceDN w:val="0"/>
              <w:adjustRightInd w:val="0"/>
              <w:spacing w:after="0" w:line="240" w:lineRule="auto"/>
              <w:ind w:right="119"/>
              <w:rPr>
                <w:rFonts w:ascii="Arial" w:eastAsia="Times New Roman" w:hAnsi="Arial" w:cs="Arial"/>
                <w:color w:val="000000"/>
                <w:lang w:eastAsia="en-GB"/>
              </w:rPr>
            </w:pPr>
            <w:r w:rsidRPr="003A6A21">
              <w:rPr>
                <w:rFonts w:ascii="Arial" w:eastAsia="Times New Roman" w:hAnsi="Arial" w:cs="Arial"/>
                <w:color w:val="000000"/>
                <w:lang w:eastAsia="en-GB"/>
              </w:rPr>
              <w:t xml:space="preserve">The SU requires a register which lists for each Trustee any potential interests that they, their partner, or member of their immediate family have within a business or any other organisation that may have dealings with The SU. </w:t>
            </w:r>
          </w:p>
          <w:p w:rsidR="003A6A21" w:rsidRPr="003A6A21" w:rsidRDefault="003A6A21" w:rsidP="003A6A21">
            <w:pPr>
              <w:autoSpaceDE w:val="0"/>
              <w:autoSpaceDN w:val="0"/>
              <w:adjustRightInd w:val="0"/>
              <w:spacing w:after="0" w:line="240" w:lineRule="auto"/>
              <w:ind w:right="119"/>
              <w:rPr>
                <w:rFonts w:ascii="Arial" w:eastAsia="Times New Roman" w:hAnsi="Arial" w:cs="Arial"/>
                <w:color w:val="000000"/>
                <w:lang w:eastAsia="en-GB"/>
              </w:rPr>
            </w:pPr>
          </w:p>
          <w:p w:rsidR="003A6A21" w:rsidRPr="003A6A21" w:rsidRDefault="003A6A21" w:rsidP="003A6A21">
            <w:pPr>
              <w:autoSpaceDE w:val="0"/>
              <w:autoSpaceDN w:val="0"/>
              <w:adjustRightInd w:val="0"/>
              <w:spacing w:after="0" w:line="240" w:lineRule="auto"/>
              <w:ind w:right="119"/>
              <w:rPr>
                <w:rFonts w:ascii="Arial" w:eastAsia="Times New Roman" w:hAnsi="Arial" w:cs="Arial"/>
                <w:color w:val="000000"/>
                <w:lang w:eastAsia="en-GB"/>
              </w:rPr>
            </w:pPr>
            <w:r w:rsidRPr="003A6A21">
              <w:rPr>
                <w:rFonts w:ascii="Arial" w:eastAsia="Times New Roman" w:hAnsi="Arial" w:cs="Arial"/>
                <w:color w:val="000000"/>
                <w:lang w:eastAsia="en-GB"/>
              </w:rPr>
              <w:t xml:space="preserve">The SU also requires disclosure of other appointments of influence that may result in a potential conflict of interest with The SU.  </w:t>
            </w:r>
          </w:p>
          <w:p w:rsidR="003A6A21" w:rsidRPr="003A6A21" w:rsidRDefault="003A6A21" w:rsidP="003A6A21">
            <w:pPr>
              <w:autoSpaceDE w:val="0"/>
              <w:autoSpaceDN w:val="0"/>
              <w:adjustRightInd w:val="0"/>
              <w:spacing w:after="0" w:line="240" w:lineRule="auto"/>
              <w:ind w:right="119"/>
              <w:rPr>
                <w:rFonts w:ascii="Arial" w:eastAsia="Times New Roman" w:hAnsi="Arial" w:cs="Arial"/>
                <w:color w:val="000000"/>
                <w:lang w:eastAsia="en-GB"/>
              </w:rPr>
            </w:pPr>
          </w:p>
          <w:p w:rsidR="003A6A21" w:rsidRPr="003A6A21" w:rsidRDefault="003A6A21" w:rsidP="003A6A21">
            <w:pPr>
              <w:autoSpaceDE w:val="0"/>
              <w:autoSpaceDN w:val="0"/>
              <w:adjustRightInd w:val="0"/>
              <w:spacing w:after="0" w:line="240" w:lineRule="auto"/>
              <w:ind w:right="119"/>
              <w:rPr>
                <w:rFonts w:ascii="Arial" w:eastAsia="Times New Roman" w:hAnsi="Arial" w:cs="Arial"/>
                <w:color w:val="000000"/>
                <w:lang w:eastAsia="en-GB"/>
              </w:rPr>
            </w:pPr>
            <w:r w:rsidRPr="003A6A21">
              <w:rPr>
                <w:rFonts w:ascii="Arial" w:eastAsia="Times New Roman" w:hAnsi="Arial" w:cs="Arial"/>
                <w:color w:val="000000"/>
                <w:lang w:eastAsia="en-GB"/>
              </w:rPr>
              <w:t>For the purposes of transparency and accountability this register of interest will be published on The SU website and be reviewed annually.</w:t>
            </w:r>
          </w:p>
        </w:tc>
      </w:tr>
    </w:tbl>
    <w:p w:rsidR="003A6A21" w:rsidRPr="003A6A21" w:rsidRDefault="003A6A21" w:rsidP="003A6A21">
      <w:pPr>
        <w:tabs>
          <w:tab w:val="left" w:pos="851"/>
          <w:tab w:val="left" w:pos="1134"/>
          <w:tab w:val="right" w:pos="6804"/>
          <w:tab w:val="right" w:pos="8364"/>
        </w:tabs>
        <w:spacing w:after="0" w:line="240" w:lineRule="auto"/>
        <w:ind w:right="96"/>
        <w:rPr>
          <w:rFonts w:ascii="Arial" w:eastAsia="Times New Roman" w:hAnsi="Arial" w:cs="Arial"/>
          <w:b/>
          <w:sz w:val="20"/>
          <w:szCs w:val="20"/>
          <w:lang w:eastAsia="en-GB"/>
        </w:rPr>
      </w:pPr>
    </w:p>
    <w:p w:rsidR="003A6A21" w:rsidRPr="003A6A21" w:rsidRDefault="003A6A21" w:rsidP="003A6A21">
      <w:pPr>
        <w:tabs>
          <w:tab w:val="left" w:pos="851"/>
          <w:tab w:val="left" w:pos="1134"/>
          <w:tab w:val="right" w:pos="6804"/>
          <w:tab w:val="right" w:pos="8364"/>
        </w:tabs>
        <w:spacing w:after="0" w:line="240" w:lineRule="auto"/>
        <w:ind w:right="96"/>
        <w:rPr>
          <w:rFonts w:ascii="Arial" w:eastAsia="Times New Roman" w:hAnsi="Arial" w:cs="Arial"/>
          <w:b/>
          <w:szCs w:val="20"/>
          <w:lang w:eastAsia="en-GB"/>
        </w:rPr>
      </w:pPr>
      <w:r w:rsidRPr="003A6A21">
        <w:rPr>
          <w:rFonts w:ascii="Arial" w:eastAsia="Times New Roman" w:hAnsi="Arial" w:cs="Arial"/>
          <w:b/>
          <w:szCs w:val="20"/>
          <w:lang w:eastAsia="en-GB"/>
        </w:rPr>
        <w:t xml:space="preserve">Name of Trustee: </w:t>
      </w:r>
    </w:p>
    <w:p w:rsidR="003A6A21" w:rsidRPr="003A6A21" w:rsidRDefault="003A6A21" w:rsidP="003A6A21">
      <w:pPr>
        <w:tabs>
          <w:tab w:val="left" w:pos="851"/>
          <w:tab w:val="left" w:pos="1134"/>
          <w:tab w:val="right" w:pos="6804"/>
          <w:tab w:val="right" w:pos="8364"/>
        </w:tabs>
        <w:spacing w:after="0" w:line="240" w:lineRule="auto"/>
        <w:ind w:right="96"/>
        <w:rPr>
          <w:rFonts w:ascii="Arial" w:eastAsia="Times New Roman" w:hAnsi="Arial" w:cs="Arial"/>
          <w:b/>
          <w:sz w:val="20"/>
          <w:szCs w:val="20"/>
          <w:lang w:eastAsia="en-GB"/>
        </w:rPr>
      </w:pPr>
    </w:p>
    <w:p w:rsidR="003A6A21" w:rsidRPr="003A6A21" w:rsidRDefault="003A6A21" w:rsidP="003A6A21">
      <w:pPr>
        <w:tabs>
          <w:tab w:val="left" w:pos="851"/>
          <w:tab w:val="left" w:pos="1134"/>
          <w:tab w:val="right" w:pos="6804"/>
          <w:tab w:val="right" w:pos="8364"/>
        </w:tabs>
        <w:spacing w:after="0" w:line="240" w:lineRule="auto"/>
        <w:ind w:right="96"/>
        <w:rPr>
          <w:rFonts w:ascii="Arial" w:eastAsia="Times New Roman" w:hAnsi="Arial" w:cs="Arial"/>
          <w:b/>
          <w:sz w:val="20"/>
          <w:szCs w:val="20"/>
          <w:lang w:eastAsia="en-GB"/>
        </w:rPr>
      </w:pPr>
      <w:r w:rsidRPr="003A6A21">
        <w:rPr>
          <w:rFonts w:ascii="Arial" w:eastAsia="Times New Roman" w:hAnsi="Arial" w:cs="Arial"/>
          <w:b/>
          <w:sz w:val="20"/>
          <w:szCs w:val="20"/>
          <w:lang w:eastAsia="en-GB"/>
        </w:rPr>
        <w:t xml:space="preserve">Business interests: </w:t>
      </w:r>
      <w:r w:rsidRPr="003A6A21">
        <w:rPr>
          <w:rFonts w:ascii="Arial" w:eastAsia="Times New Roman" w:hAnsi="Arial" w:cs="Arial"/>
          <w:sz w:val="20"/>
          <w:szCs w:val="20"/>
          <w:lang w:eastAsia="en-GB"/>
        </w:rPr>
        <w:t>directorships, shareholdings, appointments of influence in a business or organisation which may have dealings with The SU (Directly or indirectly). The disclosure should include known relevant interests of partner / spouse / relatives / close friends and should reference any past or current relationships with contractors (including private, professional or domestic relationships)</w:t>
      </w:r>
      <w:r w:rsidRPr="003A6A21">
        <w:rPr>
          <w:rFonts w:ascii="Arial" w:eastAsia="Times New Roman" w:hAnsi="Arial" w:cs="Arial"/>
          <w:b/>
          <w:sz w:val="20"/>
          <w:szCs w:val="20"/>
          <w:lang w:eastAsia="en-GB"/>
        </w:rPr>
        <w:t xml:space="preserve">  </w:t>
      </w:r>
    </w:p>
    <w:p w:rsidR="003A6A21" w:rsidRPr="003A6A21" w:rsidRDefault="003A6A21" w:rsidP="003A6A21">
      <w:pPr>
        <w:tabs>
          <w:tab w:val="left" w:pos="851"/>
          <w:tab w:val="left" w:pos="1134"/>
          <w:tab w:val="right" w:pos="6804"/>
          <w:tab w:val="right" w:pos="8364"/>
        </w:tabs>
        <w:spacing w:after="0" w:line="240" w:lineRule="auto"/>
        <w:ind w:right="96"/>
        <w:rPr>
          <w:rFonts w:ascii="Arial" w:eastAsia="Times New Roman" w:hAnsi="Arial" w:cs="Arial"/>
          <w:b/>
          <w:sz w:val="20"/>
          <w:szCs w:val="20"/>
          <w:lang w:eastAsia="en-GB"/>
        </w:rPr>
      </w:pPr>
      <w:r w:rsidRPr="003A6A21">
        <w:rPr>
          <w:rFonts w:ascii="Arial" w:eastAsia="Times New Roman" w:hAnsi="Arial" w:cs="Arial"/>
          <w:b/>
          <w:sz w:val="20"/>
          <w:szCs w:val="20"/>
          <w:lang w:eastAsia="en-GB"/>
        </w:rPr>
        <w:tab/>
      </w:r>
      <w:r w:rsidRPr="003A6A21">
        <w:rPr>
          <w:rFonts w:ascii="Arial" w:eastAsia="Times New Roman" w:hAnsi="Arial" w:cs="Arial"/>
          <w:b/>
          <w:sz w:val="20"/>
          <w:szCs w:val="20"/>
          <w:lang w:eastAsia="en-GB"/>
        </w:rPr>
        <w:tab/>
      </w:r>
      <w:r w:rsidRPr="003A6A21">
        <w:rPr>
          <w:rFonts w:ascii="Arial" w:eastAsia="Times New Roman" w:hAnsi="Arial" w:cs="Arial"/>
          <w:b/>
          <w:sz w:val="20"/>
          <w:szCs w:val="20"/>
          <w:lang w:eastAsia="en-GB"/>
        </w:rPr>
        <w:tab/>
      </w:r>
      <w:r w:rsidRPr="003A6A21">
        <w:rPr>
          <w:rFonts w:ascii="Arial" w:eastAsia="Times New Roman" w:hAnsi="Arial" w:cs="Arial"/>
          <w:b/>
          <w:sz w:val="20"/>
          <w:szCs w:val="20"/>
          <w:lang w:eastAsia="en-GB"/>
        </w:rPr>
        <w:tab/>
      </w:r>
      <w:r w:rsidRPr="003A6A21">
        <w:rPr>
          <w:rFonts w:ascii="Arial" w:eastAsia="Times New Roman" w:hAnsi="Arial" w:cs="Arial"/>
          <w:b/>
          <w:sz w:val="20"/>
          <w:szCs w:val="20"/>
          <w:lang w:eastAsia="en-GB"/>
        </w:rPr>
        <w:tab/>
      </w:r>
      <w:r w:rsidRPr="003A6A21">
        <w:rPr>
          <w:rFonts w:ascii="Arial" w:eastAsia="Times New Roman" w:hAnsi="Arial" w:cs="Arial"/>
          <w:b/>
          <w:sz w:val="20"/>
          <w:szCs w:val="20"/>
          <w:lang w:eastAsia="en-GB"/>
        </w:rPr>
        <w:tab/>
      </w:r>
      <w:r w:rsidRPr="003A6A21">
        <w:rPr>
          <w:rFonts w:ascii="Arial" w:eastAsia="Times New Roman" w:hAnsi="Arial" w:cs="Arial"/>
          <w:b/>
          <w:lang w:eastAsia="en-GB"/>
        </w:rPr>
        <w:tab/>
      </w:r>
    </w:p>
    <w:tbl>
      <w:tblPr>
        <w:tblW w:w="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9"/>
        <w:gridCol w:w="2693"/>
        <w:gridCol w:w="4111"/>
        <w:gridCol w:w="2268"/>
        <w:gridCol w:w="1417"/>
        <w:gridCol w:w="1843"/>
      </w:tblGrid>
      <w:tr w:rsidR="003A6A21" w:rsidRPr="003A6A21" w:rsidTr="003A6A21">
        <w:trPr>
          <w:trHeight w:val="500"/>
        </w:trPr>
        <w:tc>
          <w:tcPr>
            <w:tcW w:w="3119" w:type="dxa"/>
            <w:tcBorders>
              <w:top w:val="single" w:sz="12" w:space="0" w:color="auto"/>
              <w:left w:val="single" w:sz="12"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ind w:left="34"/>
              <w:rPr>
                <w:rFonts w:ascii="Arial" w:eastAsia="Times New Roman" w:hAnsi="Arial" w:cs="Arial"/>
                <w:b/>
                <w:sz w:val="20"/>
                <w:szCs w:val="20"/>
                <w:lang w:eastAsia="en-GB"/>
              </w:rPr>
            </w:pPr>
            <w:r w:rsidRPr="003A6A21">
              <w:rPr>
                <w:rFonts w:ascii="Arial" w:eastAsia="Times New Roman" w:hAnsi="Arial" w:cs="Arial"/>
                <w:b/>
                <w:sz w:val="20"/>
                <w:szCs w:val="20"/>
                <w:lang w:eastAsia="en-GB"/>
              </w:rPr>
              <w:t>Name of business or organisation</w:t>
            </w:r>
          </w:p>
        </w:tc>
        <w:tc>
          <w:tcPr>
            <w:tcW w:w="2693"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Nature of business or organisation</w:t>
            </w:r>
          </w:p>
        </w:tc>
        <w:tc>
          <w:tcPr>
            <w:tcW w:w="4111"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Nature of Interest</w:t>
            </w:r>
          </w:p>
        </w:tc>
        <w:tc>
          <w:tcPr>
            <w:tcW w:w="2268"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appointment or acquisition</w:t>
            </w:r>
          </w:p>
        </w:tc>
        <w:tc>
          <w:tcPr>
            <w:tcW w:w="1417"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entry</w:t>
            </w:r>
          </w:p>
        </w:tc>
        <w:tc>
          <w:tcPr>
            <w:tcW w:w="1843" w:type="dxa"/>
            <w:tcBorders>
              <w:top w:val="single" w:sz="12" w:space="0" w:color="auto"/>
              <w:left w:val="single" w:sz="6" w:space="0" w:color="auto"/>
              <w:bottom w:val="single" w:sz="6" w:space="0" w:color="auto"/>
              <w:right w:val="single" w:sz="12"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cessation of interest</w:t>
            </w:r>
          </w:p>
        </w:tc>
      </w:tr>
      <w:tr w:rsidR="003A6A21" w:rsidRPr="003A6A21" w:rsidTr="00B362DF">
        <w:trPr>
          <w:trHeight w:val="260"/>
        </w:trPr>
        <w:tc>
          <w:tcPr>
            <w:tcW w:w="3119"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693"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4111"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B362DF">
        <w:trPr>
          <w:trHeight w:val="260"/>
        </w:trPr>
        <w:tc>
          <w:tcPr>
            <w:tcW w:w="3119"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693"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4111"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3A6A21">
        <w:trPr>
          <w:trHeight w:val="260"/>
        </w:trPr>
        <w:tc>
          <w:tcPr>
            <w:tcW w:w="3119"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2693"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4111"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r>
      <w:tr w:rsidR="003A6A21" w:rsidRPr="003A6A21" w:rsidTr="003A6A21">
        <w:trPr>
          <w:trHeight w:val="260"/>
        </w:trPr>
        <w:tc>
          <w:tcPr>
            <w:tcW w:w="3119" w:type="dxa"/>
            <w:tcBorders>
              <w:top w:val="single" w:sz="6" w:space="0" w:color="auto"/>
              <w:left w:val="single" w:sz="12"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2693"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4111"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2268"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1417"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c>
          <w:tcPr>
            <w:tcW w:w="1843" w:type="dxa"/>
            <w:tcBorders>
              <w:top w:val="single" w:sz="6" w:space="0" w:color="auto"/>
              <w:left w:val="single" w:sz="6" w:space="0" w:color="auto"/>
              <w:bottom w:val="single" w:sz="12"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sz w:val="20"/>
                <w:szCs w:val="20"/>
                <w:lang w:eastAsia="en-GB"/>
              </w:rPr>
            </w:pPr>
          </w:p>
        </w:tc>
      </w:tr>
    </w:tbl>
    <w:p w:rsidR="003A6A21" w:rsidRPr="003A6A21" w:rsidRDefault="003A6A21" w:rsidP="003A6A21">
      <w:pPr>
        <w:spacing w:after="0" w:line="240" w:lineRule="auto"/>
        <w:rPr>
          <w:rFonts w:ascii="Arial" w:eastAsia="Times New Roman" w:hAnsi="Arial" w:cs="Arial"/>
          <w:sz w:val="20"/>
          <w:szCs w:val="20"/>
          <w:lang w:eastAsia="en-GB"/>
        </w:rPr>
      </w:pPr>
    </w:p>
    <w:p w:rsidR="003A6A21" w:rsidRPr="003A6A21" w:rsidRDefault="003A6A21" w:rsidP="003A6A21">
      <w:pPr>
        <w:spacing w:after="0" w:line="240" w:lineRule="auto"/>
        <w:rPr>
          <w:rFonts w:ascii="Arial" w:eastAsia="Times New Roman" w:hAnsi="Arial" w:cs="Arial"/>
          <w:sz w:val="20"/>
          <w:szCs w:val="20"/>
          <w:lang w:eastAsia="en-GB"/>
        </w:rPr>
      </w:pPr>
      <w:r w:rsidRPr="003A6A21">
        <w:rPr>
          <w:rFonts w:ascii="Arial" w:eastAsia="Times New Roman" w:hAnsi="Arial" w:cs="Arial"/>
          <w:b/>
          <w:sz w:val="20"/>
          <w:szCs w:val="20"/>
          <w:lang w:eastAsia="en-GB"/>
        </w:rPr>
        <w:t>Other positions of influence or potential conflict of interest</w:t>
      </w:r>
      <w:r w:rsidRPr="003A6A21">
        <w:rPr>
          <w:rFonts w:ascii="Arial" w:eastAsia="Times New Roman" w:hAnsi="Arial" w:cs="Arial"/>
          <w:sz w:val="20"/>
          <w:szCs w:val="20"/>
          <w:lang w:eastAsia="en-GB"/>
        </w:rPr>
        <w:t xml:space="preserve"> e.g. through employment, sponsorship, public office or gifts received.  </w:t>
      </w:r>
    </w:p>
    <w:tbl>
      <w:tblPr>
        <w:tblW w:w="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23"/>
        <w:gridCol w:w="2268"/>
        <w:gridCol w:w="1417"/>
        <w:gridCol w:w="1843"/>
      </w:tblGrid>
      <w:tr w:rsidR="003A6A21" w:rsidRPr="003A6A21" w:rsidTr="003A6A21">
        <w:trPr>
          <w:trHeight w:val="500"/>
        </w:trPr>
        <w:tc>
          <w:tcPr>
            <w:tcW w:w="9923" w:type="dxa"/>
            <w:tcBorders>
              <w:top w:val="single" w:sz="12" w:space="0" w:color="auto"/>
              <w:left w:val="single" w:sz="12"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 xml:space="preserve">Employment – </w:t>
            </w:r>
            <w:r w:rsidRPr="003A6A21">
              <w:rPr>
                <w:rFonts w:ascii="Arial" w:eastAsia="Times New Roman" w:hAnsi="Arial" w:cs="Arial"/>
                <w:sz w:val="20"/>
                <w:szCs w:val="20"/>
                <w:lang w:eastAsia="en-GB"/>
              </w:rPr>
              <w:t>nature of employment and name of employer / firm if a partner</w:t>
            </w:r>
          </w:p>
        </w:tc>
        <w:tc>
          <w:tcPr>
            <w:tcW w:w="2268"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appointment or acquisition</w:t>
            </w:r>
          </w:p>
        </w:tc>
        <w:tc>
          <w:tcPr>
            <w:tcW w:w="1417"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entry</w:t>
            </w:r>
          </w:p>
        </w:tc>
        <w:tc>
          <w:tcPr>
            <w:tcW w:w="1843" w:type="dxa"/>
            <w:tcBorders>
              <w:top w:val="single" w:sz="12" w:space="0" w:color="auto"/>
              <w:left w:val="single" w:sz="6" w:space="0" w:color="auto"/>
              <w:bottom w:val="single" w:sz="6" w:space="0" w:color="auto"/>
              <w:right w:val="single" w:sz="12"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cessation of interest</w:t>
            </w:r>
          </w:p>
        </w:tc>
      </w:tr>
      <w:tr w:rsidR="003A6A21" w:rsidRPr="003A6A21" w:rsidTr="00B362DF">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3A6A21">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3A6A21">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3A6A21">
        <w:trPr>
          <w:trHeight w:val="260"/>
        </w:trPr>
        <w:tc>
          <w:tcPr>
            <w:tcW w:w="9923" w:type="dxa"/>
            <w:tcBorders>
              <w:top w:val="single" w:sz="6" w:space="0" w:color="auto"/>
              <w:left w:val="single" w:sz="12"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12"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bl>
    <w:p w:rsidR="003A6A21" w:rsidRPr="003A6A21" w:rsidRDefault="003A6A21" w:rsidP="003A6A21">
      <w:pPr>
        <w:spacing w:after="0" w:line="240" w:lineRule="auto"/>
        <w:rPr>
          <w:rFonts w:ascii="Arial" w:eastAsia="Times New Roman" w:hAnsi="Arial" w:cs="Arial"/>
          <w:sz w:val="20"/>
          <w:szCs w:val="20"/>
          <w:lang w:eastAsia="en-GB"/>
        </w:rPr>
      </w:pPr>
    </w:p>
    <w:tbl>
      <w:tblPr>
        <w:tblW w:w="1545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23"/>
        <w:gridCol w:w="2268"/>
        <w:gridCol w:w="1417"/>
        <w:gridCol w:w="1843"/>
      </w:tblGrid>
      <w:tr w:rsidR="003A6A21" w:rsidRPr="003A6A21" w:rsidTr="00A046C7">
        <w:trPr>
          <w:trHeight w:val="500"/>
        </w:trPr>
        <w:tc>
          <w:tcPr>
            <w:tcW w:w="9923" w:type="dxa"/>
            <w:tcBorders>
              <w:top w:val="single" w:sz="12" w:space="0" w:color="auto"/>
              <w:left w:val="single" w:sz="12"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 xml:space="preserve">Sponsorship – </w:t>
            </w:r>
            <w:r w:rsidRPr="003A6A21">
              <w:rPr>
                <w:rFonts w:ascii="Arial" w:eastAsia="Times New Roman" w:hAnsi="Arial" w:cs="Arial"/>
                <w:sz w:val="20"/>
                <w:szCs w:val="20"/>
                <w:lang w:eastAsia="en-GB"/>
              </w:rPr>
              <w:t>name of any sponsoring body or person and details of arrangements.</w:t>
            </w:r>
          </w:p>
        </w:tc>
        <w:tc>
          <w:tcPr>
            <w:tcW w:w="2268"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appointment or acquisition</w:t>
            </w:r>
          </w:p>
        </w:tc>
        <w:tc>
          <w:tcPr>
            <w:tcW w:w="1417"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entry</w:t>
            </w:r>
          </w:p>
        </w:tc>
        <w:tc>
          <w:tcPr>
            <w:tcW w:w="1843" w:type="dxa"/>
            <w:tcBorders>
              <w:top w:val="single" w:sz="12" w:space="0" w:color="auto"/>
              <w:left w:val="single" w:sz="6" w:space="0" w:color="auto"/>
              <w:bottom w:val="single" w:sz="6" w:space="0" w:color="auto"/>
              <w:right w:val="single" w:sz="12"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cessation of interest</w:t>
            </w:r>
          </w:p>
        </w:tc>
      </w:tr>
      <w:tr w:rsidR="003A6A21" w:rsidRPr="003A6A21" w:rsidTr="00A046C7">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A046C7">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r w:rsidR="003A6A21" w:rsidRPr="003A6A21" w:rsidTr="00A046C7">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sz w:val="20"/>
                <w:szCs w:val="20"/>
                <w:lang w:eastAsia="en-GB"/>
              </w:rPr>
            </w:pPr>
          </w:p>
        </w:tc>
      </w:tr>
    </w:tbl>
    <w:p w:rsidR="003A6A21" w:rsidRPr="003A6A21" w:rsidRDefault="003A6A21" w:rsidP="003A6A21">
      <w:pPr>
        <w:spacing w:after="0" w:line="240" w:lineRule="auto"/>
        <w:rPr>
          <w:rFonts w:ascii="Arial" w:eastAsia="Times New Roman" w:hAnsi="Arial" w:cs="Arial"/>
          <w:sz w:val="20"/>
          <w:szCs w:val="20"/>
          <w:lang w:eastAsia="en-GB"/>
        </w:rPr>
      </w:pPr>
    </w:p>
    <w:tbl>
      <w:tblPr>
        <w:tblW w:w="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923"/>
        <w:gridCol w:w="2268"/>
        <w:gridCol w:w="1417"/>
        <w:gridCol w:w="1843"/>
      </w:tblGrid>
      <w:tr w:rsidR="003A6A21" w:rsidRPr="003A6A21" w:rsidTr="003A6A21">
        <w:trPr>
          <w:trHeight w:val="500"/>
        </w:trPr>
        <w:tc>
          <w:tcPr>
            <w:tcW w:w="9923" w:type="dxa"/>
            <w:tcBorders>
              <w:top w:val="single" w:sz="12" w:space="0" w:color="auto"/>
              <w:left w:val="single" w:sz="12"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 xml:space="preserve">Other positions of influence or potential conflict of interest </w:t>
            </w:r>
            <w:proofErr w:type="spellStart"/>
            <w:r w:rsidRPr="003A6A21">
              <w:rPr>
                <w:rFonts w:ascii="Arial" w:eastAsia="Times New Roman" w:hAnsi="Arial" w:cs="Arial"/>
                <w:sz w:val="20"/>
                <w:szCs w:val="20"/>
                <w:lang w:eastAsia="en-GB"/>
              </w:rPr>
              <w:t>eg</w:t>
            </w:r>
            <w:proofErr w:type="spellEnd"/>
            <w:r w:rsidRPr="003A6A21">
              <w:rPr>
                <w:rFonts w:ascii="Arial" w:eastAsia="Times New Roman" w:hAnsi="Arial" w:cs="Arial"/>
                <w:sz w:val="20"/>
                <w:szCs w:val="20"/>
                <w:lang w:eastAsia="en-GB"/>
              </w:rPr>
              <w:t xml:space="preserve"> public office / other Trustee role</w:t>
            </w:r>
          </w:p>
        </w:tc>
        <w:tc>
          <w:tcPr>
            <w:tcW w:w="2268"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appointment or acquisition</w:t>
            </w:r>
          </w:p>
        </w:tc>
        <w:tc>
          <w:tcPr>
            <w:tcW w:w="1417"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entry</w:t>
            </w:r>
          </w:p>
        </w:tc>
        <w:tc>
          <w:tcPr>
            <w:tcW w:w="1843" w:type="dxa"/>
            <w:tcBorders>
              <w:top w:val="single" w:sz="12" w:space="0" w:color="auto"/>
              <w:left w:val="single" w:sz="6" w:space="0" w:color="auto"/>
              <w:bottom w:val="single" w:sz="6" w:space="0" w:color="auto"/>
              <w:right w:val="single" w:sz="12"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szCs w:val="20"/>
                <w:lang w:eastAsia="en-GB"/>
              </w:rPr>
            </w:pPr>
            <w:r w:rsidRPr="003A6A21">
              <w:rPr>
                <w:rFonts w:ascii="Arial" w:eastAsia="Times New Roman" w:hAnsi="Arial" w:cs="Arial"/>
                <w:b/>
                <w:sz w:val="20"/>
                <w:szCs w:val="20"/>
                <w:lang w:eastAsia="en-GB"/>
              </w:rPr>
              <w:t>Date of cessation of interest</w:t>
            </w:r>
          </w:p>
        </w:tc>
      </w:tr>
      <w:tr w:rsidR="003A6A21" w:rsidRPr="003A6A21" w:rsidTr="00B362DF">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r>
      <w:tr w:rsidR="003A6A21" w:rsidRPr="003A6A21" w:rsidTr="003A6A21">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r>
      <w:tr w:rsidR="003A6A21" w:rsidRPr="003A6A21" w:rsidTr="003A6A21">
        <w:trPr>
          <w:trHeight w:val="260"/>
        </w:trPr>
        <w:tc>
          <w:tcPr>
            <w:tcW w:w="9923"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843"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r>
      <w:tr w:rsidR="003A6A21" w:rsidRPr="003A6A21" w:rsidTr="003A6A21">
        <w:trPr>
          <w:trHeight w:val="260"/>
        </w:trPr>
        <w:tc>
          <w:tcPr>
            <w:tcW w:w="9923" w:type="dxa"/>
            <w:tcBorders>
              <w:top w:val="single" w:sz="6" w:space="0" w:color="auto"/>
              <w:left w:val="single" w:sz="12"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2268"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417"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1843" w:type="dxa"/>
            <w:tcBorders>
              <w:top w:val="single" w:sz="6" w:space="0" w:color="auto"/>
              <w:left w:val="single" w:sz="6" w:space="0" w:color="auto"/>
              <w:bottom w:val="single" w:sz="12"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r>
    </w:tbl>
    <w:p w:rsidR="003A6A21" w:rsidRPr="003A6A21" w:rsidRDefault="003A6A21" w:rsidP="003A6A21">
      <w:pPr>
        <w:spacing w:after="0" w:line="240" w:lineRule="auto"/>
        <w:ind w:right="119"/>
        <w:rPr>
          <w:rFonts w:ascii="Arial" w:eastAsia="Times New Roman" w:hAnsi="Arial" w:cs="Arial"/>
          <w:b/>
          <w:lang w:eastAsia="en-GB"/>
        </w:rPr>
      </w:pPr>
    </w:p>
    <w:tbl>
      <w:tblPr>
        <w:tblW w:w="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797"/>
        <w:gridCol w:w="2126"/>
        <w:gridCol w:w="2268"/>
        <w:gridCol w:w="1417"/>
        <w:gridCol w:w="1864"/>
      </w:tblGrid>
      <w:tr w:rsidR="003A6A21" w:rsidRPr="003A6A21" w:rsidTr="003A6A21">
        <w:trPr>
          <w:trHeight w:val="480"/>
        </w:trPr>
        <w:tc>
          <w:tcPr>
            <w:tcW w:w="7797" w:type="dxa"/>
            <w:tcBorders>
              <w:top w:val="single" w:sz="12" w:space="0" w:color="auto"/>
              <w:left w:val="single" w:sz="12" w:space="0" w:color="auto"/>
              <w:bottom w:val="single" w:sz="6" w:space="0" w:color="auto"/>
              <w:right w:val="single" w:sz="6" w:space="0" w:color="auto"/>
            </w:tcBorders>
            <w:hideMark/>
          </w:tcPr>
          <w:p w:rsidR="003A6A21" w:rsidRPr="003A6A21" w:rsidRDefault="003A6A21" w:rsidP="008352ED">
            <w:pPr>
              <w:tabs>
                <w:tab w:val="left" w:pos="851"/>
                <w:tab w:val="left" w:pos="1134"/>
                <w:tab w:val="right" w:pos="6804"/>
                <w:tab w:val="right" w:pos="8364"/>
              </w:tabs>
              <w:spacing w:after="0" w:line="240" w:lineRule="auto"/>
              <w:rPr>
                <w:rFonts w:ascii="Arial" w:eastAsia="Times New Roman" w:hAnsi="Arial" w:cs="Arial"/>
                <w:sz w:val="20"/>
                <w:lang w:eastAsia="en-GB"/>
              </w:rPr>
            </w:pPr>
            <w:r w:rsidRPr="003A6A21">
              <w:rPr>
                <w:rFonts w:ascii="Arial" w:eastAsia="Times New Roman" w:hAnsi="Arial" w:cs="Arial"/>
                <w:b/>
                <w:sz w:val="20"/>
                <w:lang w:eastAsia="en-GB"/>
              </w:rPr>
              <w:t xml:space="preserve">Gifts received – any gift received in relation to </w:t>
            </w:r>
            <w:r w:rsidR="008352ED">
              <w:rPr>
                <w:rFonts w:ascii="Arial" w:eastAsia="Times New Roman" w:hAnsi="Arial" w:cs="Arial"/>
                <w:b/>
                <w:sz w:val="20"/>
                <w:lang w:eastAsia="en-GB"/>
              </w:rPr>
              <w:t>your involvement with</w:t>
            </w:r>
            <w:r w:rsidRPr="003A6A21">
              <w:rPr>
                <w:rFonts w:ascii="Arial" w:eastAsia="Times New Roman" w:hAnsi="Arial" w:cs="Arial"/>
                <w:b/>
                <w:sz w:val="20"/>
                <w:lang w:eastAsia="en-GB"/>
              </w:rPr>
              <w:t xml:space="preserve"> The SU</w:t>
            </w:r>
          </w:p>
        </w:tc>
        <w:tc>
          <w:tcPr>
            <w:tcW w:w="2126"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lang w:eastAsia="en-GB"/>
              </w:rPr>
            </w:pPr>
            <w:r w:rsidRPr="003A6A21">
              <w:rPr>
                <w:rFonts w:ascii="Arial" w:eastAsia="Times New Roman" w:hAnsi="Arial" w:cs="Arial"/>
                <w:b/>
                <w:sz w:val="20"/>
                <w:lang w:eastAsia="en-GB"/>
              </w:rPr>
              <w:t>Approximate value of gift</w:t>
            </w:r>
          </w:p>
        </w:tc>
        <w:tc>
          <w:tcPr>
            <w:tcW w:w="2268"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lang w:eastAsia="en-GB"/>
              </w:rPr>
            </w:pPr>
            <w:r w:rsidRPr="003A6A21">
              <w:rPr>
                <w:rFonts w:ascii="Arial" w:eastAsia="Times New Roman" w:hAnsi="Arial" w:cs="Arial"/>
                <w:b/>
                <w:sz w:val="20"/>
                <w:lang w:eastAsia="en-GB"/>
              </w:rPr>
              <w:t>Date gift was received</w:t>
            </w:r>
          </w:p>
        </w:tc>
        <w:tc>
          <w:tcPr>
            <w:tcW w:w="1417" w:type="dxa"/>
            <w:tcBorders>
              <w:top w:val="single" w:sz="12" w:space="0" w:color="auto"/>
              <w:left w:val="single" w:sz="6" w:space="0" w:color="auto"/>
              <w:bottom w:val="single" w:sz="6" w:space="0" w:color="auto"/>
              <w:right w:val="single" w:sz="6"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lang w:eastAsia="en-GB"/>
              </w:rPr>
            </w:pPr>
            <w:r w:rsidRPr="003A6A21">
              <w:rPr>
                <w:rFonts w:ascii="Arial" w:eastAsia="Times New Roman" w:hAnsi="Arial" w:cs="Arial"/>
                <w:b/>
                <w:sz w:val="20"/>
                <w:lang w:eastAsia="en-GB"/>
              </w:rPr>
              <w:t>From who</w:t>
            </w:r>
          </w:p>
        </w:tc>
        <w:tc>
          <w:tcPr>
            <w:tcW w:w="1864" w:type="dxa"/>
            <w:tcBorders>
              <w:top w:val="single" w:sz="12" w:space="0" w:color="auto"/>
              <w:left w:val="single" w:sz="6" w:space="0" w:color="auto"/>
              <w:bottom w:val="single" w:sz="6" w:space="0" w:color="auto"/>
              <w:right w:val="single" w:sz="12" w:space="0" w:color="auto"/>
            </w:tcBorders>
            <w:hideMark/>
          </w:tcPr>
          <w:p w:rsidR="003A6A21" w:rsidRPr="003A6A21" w:rsidRDefault="003A6A21" w:rsidP="003A6A21">
            <w:pPr>
              <w:tabs>
                <w:tab w:val="left" w:pos="851"/>
                <w:tab w:val="left" w:pos="1134"/>
                <w:tab w:val="right" w:pos="6804"/>
                <w:tab w:val="right" w:pos="8364"/>
              </w:tabs>
              <w:spacing w:after="0" w:line="240" w:lineRule="auto"/>
              <w:rPr>
                <w:rFonts w:ascii="Arial" w:eastAsia="Times New Roman" w:hAnsi="Arial" w:cs="Arial"/>
                <w:b/>
                <w:sz w:val="20"/>
                <w:lang w:eastAsia="en-GB"/>
              </w:rPr>
            </w:pPr>
            <w:r w:rsidRPr="003A6A21">
              <w:rPr>
                <w:rFonts w:ascii="Arial" w:eastAsia="Times New Roman" w:hAnsi="Arial" w:cs="Arial"/>
                <w:b/>
                <w:sz w:val="20"/>
                <w:lang w:eastAsia="en-GB"/>
              </w:rPr>
              <w:t>Date of entry</w:t>
            </w:r>
          </w:p>
        </w:tc>
      </w:tr>
      <w:tr w:rsidR="003A6A21" w:rsidRPr="003A6A21" w:rsidTr="00B362DF">
        <w:trPr>
          <w:trHeight w:val="249"/>
        </w:trPr>
        <w:tc>
          <w:tcPr>
            <w:tcW w:w="7797"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color w:val="000000"/>
                <w:lang w:eastAsia="en-GB"/>
              </w:rPr>
            </w:pPr>
          </w:p>
        </w:tc>
        <w:tc>
          <w:tcPr>
            <w:tcW w:w="2126"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864"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r>
      <w:tr w:rsidR="003A6A21" w:rsidRPr="003A6A21" w:rsidTr="003A6A21">
        <w:trPr>
          <w:trHeight w:val="249"/>
        </w:trPr>
        <w:tc>
          <w:tcPr>
            <w:tcW w:w="7797"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126"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864"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r>
      <w:tr w:rsidR="003A6A21" w:rsidRPr="003A6A21" w:rsidTr="003A6A21">
        <w:trPr>
          <w:trHeight w:val="249"/>
        </w:trPr>
        <w:tc>
          <w:tcPr>
            <w:tcW w:w="7797" w:type="dxa"/>
            <w:tcBorders>
              <w:top w:val="single" w:sz="6" w:space="0" w:color="auto"/>
              <w:left w:val="single" w:sz="12"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126"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268"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417" w:type="dxa"/>
            <w:tcBorders>
              <w:top w:val="single" w:sz="6" w:space="0" w:color="auto"/>
              <w:left w:val="single" w:sz="6" w:space="0" w:color="auto"/>
              <w:bottom w:val="single" w:sz="6"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864" w:type="dxa"/>
            <w:tcBorders>
              <w:top w:val="single" w:sz="6" w:space="0" w:color="auto"/>
              <w:left w:val="single" w:sz="6" w:space="0" w:color="auto"/>
              <w:bottom w:val="single" w:sz="6"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r>
      <w:tr w:rsidR="003A6A21" w:rsidRPr="003A6A21" w:rsidTr="003A6A21">
        <w:trPr>
          <w:trHeight w:val="249"/>
        </w:trPr>
        <w:tc>
          <w:tcPr>
            <w:tcW w:w="7797" w:type="dxa"/>
            <w:tcBorders>
              <w:top w:val="single" w:sz="6" w:space="0" w:color="auto"/>
              <w:left w:val="single" w:sz="12"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126"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2268"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417" w:type="dxa"/>
            <w:tcBorders>
              <w:top w:val="single" w:sz="6" w:space="0" w:color="auto"/>
              <w:left w:val="single" w:sz="6" w:space="0" w:color="auto"/>
              <w:bottom w:val="single" w:sz="12" w:space="0" w:color="auto"/>
              <w:right w:val="single" w:sz="6"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c>
          <w:tcPr>
            <w:tcW w:w="1864" w:type="dxa"/>
            <w:tcBorders>
              <w:top w:val="single" w:sz="6" w:space="0" w:color="auto"/>
              <w:left w:val="single" w:sz="6" w:space="0" w:color="auto"/>
              <w:bottom w:val="single" w:sz="12" w:space="0" w:color="auto"/>
              <w:right w:val="single" w:sz="12" w:space="0" w:color="auto"/>
            </w:tcBorders>
          </w:tcPr>
          <w:p w:rsidR="003A6A21" w:rsidRPr="003A6A21" w:rsidRDefault="003A6A21" w:rsidP="003A6A21">
            <w:pPr>
              <w:tabs>
                <w:tab w:val="left" w:pos="851"/>
                <w:tab w:val="left" w:pos="1134"/>
                <w:tab w:val="right" w:pos="6804"/>
                <w:tab w:val="right" w:pos="8364"/>
              </w:tabs>
              <w:spacing w:after="0" w:line="240" w:lineRule="auto"/>
              <w:jc w:val="both"/>
              <w:rPr>
                <w:rFonts w:ascii="Arial" w:eastAsia="Times New Roman" w:hAnsi="Arial" w:cs="Arial"/>
                <w:b/>
                <w:color w:val="000000"/>
                <w:lang w:eastAsia="en-GB"/>
              </w:rPr>
            </w:pPr>
          </w:p>
        </w:tc>
      </w:tr>
    </w:tbl>
    <w:p w:rsidR="003A6A21" w:rsidRPr="003A6A21" w:rsidRDefault="003A6A21" w:rsidP="003A6A21">
      <w:pPr>
        <w:spacing w:after="0" w:line="240" w:lineRule="auto"/>
        <w:ind w:right="119"/>
        <w:rPr>
          <w:rFonts w:ascii="Arial" w:eastAsia="Times New Roman" w:hAnsi="Arial" w:cs="Arial"/>
          <w:b/>
          <w:lang w:eastAsia="en-GB"/>
        </w:rPr>
      </w:pPr>
    </w:p>
    <w:tbl>
      <w:tblPr>
        <w:tblW w:w="0" w:type="auto"/>
        <w:tblLook w:val="04A0" w:firstRow="1" w:lastRow="0" w:firstColumn="1" w:lastColumn="0" w:noHBand="0" w:noVBand="1"/>
      </w:tblPr>
      <w:tblGrid>
        <w:gridCol w:w="15398"/>
      </w:tblGrid>
      <w:tr w:rsidR="003A6A21" w:rsidRPr="003A6A21" w:rsidTr="003A6A21">
        <w:tc>
          <w:tcPr>
            <w:tcW w:w="15610" w:type="dxa"/>
          </w:tcPr>
          <w:p w:rsidR="003A6A21" w:rsidRPr="003A6A21" w:rsidRDefault="003A6A21" w:rsidP="003A6A21">
            <w:pPr>
              <w:spacing w:after="0" w:line="240" w:lineRule="auto"/>
              <w:ind w:right="119"/>
              <w:rPr>
                <w:rFonts w:ascii="Arial" w:eastAsia="Times New Roman" w:hAnsi="Arial" w:cs="Arial"/>
                <w:b/>
                <w:lang w:eastAsia="en-GB"/>
              </w:rPr>
            </w:pPr>
            <w:r w:rsidRPr="003A6A21">
              <w:rPr>
                <w:rFonts w:ascii="Arial" w:eastAsia="Times New Roman" w:hAnsi="Arial" w:cs="Arial"/>
                <w:b/>
                <w:lang w:eastAsia="en-GB"/>
              </w:rPr>
              <w:t>Declaration</w:t>
            </w:r>
          </w:p>
          <w:p w:rsidR="003A6A21" w:rsidRPr="003A6A21" w:rsidRDefault="003A6A21" w:rsidP="003A6A21">
            <w:pPr>
              <w:spacing w:after="0" w:line="240" w:lineRule="auto"/>
              <w:ind w:right="119"/>
              <w:rPr>
                <w:rFonts w:ascii="Arial" w:eastAsia="Times New Roman" w:hAnsi="Arial" w:cs="Arial"/>
                <w:b/>
                <w:lang w:eastAsia="en-GB"/>
              </w:rPr>
            </w:pPr>
          </w:p>
          <w:p w:rsidR="003A6A21" w:rsidRPr="003A6A21" w:rsidRDefault="003A6A21" w:rsidP="003A6A21">
            <w:pPr>
              <w:spacing w:after="0" w:line="240" w:lineRule="auto"/>
              <w:rPr>
                <w:rFonts w:ascii="Arial" w:eastAsia="Times New Roman" w:hAnsi="Arial" w:cs="Arial"/>
                <w:lang w:eastAsia="en-GB"/>
              </w:rPr>
            </w:pPr>
            <w:r w:rsidRPr="003A6A21">
              <w:rPr>
                <w:rFonts w:ascii="Arial" w:eastAsia="Times New Roman" w:hAnsi="Arial" w:cs="Arial"/>
                <w:lang w:eastAsia="en-GB"/>
              </w:rPr>
              <w:t xml:space="preserve">I understand that it is my responsibility to declare the nature of any business or personal interest, direct or indirect, of myself, partner / spouse / relatives / close friends in any contract, proposed contract or other matter in connection with The SU and when present at a meeting where the contract or other matter comes under consideration to withdraw during the discussion and not vote in respect of it. </w:t>
            </w:r>
          </w:p>
          <w:p w:rsidR="003A6A21" w:rsidRPr="003A6A21" w:rsidRDefault="003A6A21" w:rsidP="003A6A21">
            <w:pPr>
              <w:tabs>
                <w:tab w:val="left" w:pos="851"/>
                <w:tab w:val="left" w:pos="1134"/>
                <w:tab w:val="right" w:pos="6804"/>
                <w:tab w:val="right" w:pos="8364"/>
              </w:tabs>
              <w:spacing w:after="0" w:line="240" w:lineRule="auto"/>
              <w:ind w:right="96"/>
              <w:jc w:val="both"/>
              <w:rPr>
                <w:rFonts w:ascii="Arial" w:eastAsia="Times New Roman" w:hAnsi="Arial" w:cs="Arial"/>
                <w:lang w:eastAsia="en-GB"/>
              </w:rPr>
            </w:pPr>
          </w:p>
          <w:p w:rsidR="003A6A21" w:rsidRPr="003A6A21" w:rsidRDefault="003A6A21" w:rsidP="003A6A21">
            <w:pPr>
              <w:tabs>
                <w:tab w:val="left" w:pos="851"/>
                <w:tab w:val="left" w:pos="1134"/>
                <w:tab w:val="right" w:pos="6804"/>
                <w:tab w:val="right" w:pos="8364"/>
              </w:tabs>
              <w:spacing w:after="0" w:line="240" w:lineRule="auto"/>
              <w:ind w:right="96"/>
              <w:jc w:val="both"/>
              <w:rPr>
                <w:rFonts w:ascii="Arial" w:eastAsia="Times New Roman" w:hAnsi="Arial" w:cs="Arial"/>
                <w:lang w:eastAsia="en-GB"/>
              </w:rPr>
            </w:pPr>
            <w:r w:rsidRPr="003A6A21">
              <w:rPr>
                <w:rFonts w:ascii="Arial" w:eastAsia="Times New Roman" w:hAnsi="Arial" w:cs="Arial"/>
                <w:lang w:eastAsia="en-GB"/>
              </w:rPr>
              <w:t>I also understand that it will be considered grounds for my removal from the Board if I:</w:t>
            </w:r>
          </w:p>
          <w:p w:rsidR="003A6A21" w:rsidRPr="003A6A21" w:rsidRDefault="003A6A21" w:rsidP="003A6A21">
            <w:pPr>
              <w:numPr>
                <w:ilvl w:val="0"/>
                <w:numId w:val="8"/>
              </w:numPr>
              <w:tabs>
                <w:tab w:val="left" w:pos="851"/>
                <w:tab w:val="left" w:pos="1134"/>
                <w:tab w:val="right" w:pos="6804"/>
                <w:tab w:val="right" w:pos="8364"/>
              </w:tabs>
              <w:spacing w:after="0" w:line="240" w:lineRule="auto"/>
              <w:ind w:right="96"/>
              <w:jc w:val="both"/>
              <w:rPr>
                <w:rFonts w:ascii="Arial" w:eastAsia="Times New Roman" w:hAnsi="Arial" w:cs="Arial"/>
                <w:lang w:eastAsia="en-GB"/>
              </w:rPr>
            </w:pPr>
            <w:r w:rsidRPr="003A6A21">
              <w:rPr>
                <w:rFonts w:ascii="Arial" w:eastAsia="Times New Roman" w:hAnsi="Arial" w:cs="Arial"/>
                <w:lang w:eastAsia="en-GB"/>
              </w:rPr>
              <w:t>omit information which should be included on this form;</w:t>
            </w:r>
          </w:p>
          <w:p w:rsidR="003A6A21" w:rsidRPr="003A6A21" w:rsidRDefault="003A6A21" w:rsidP="003A6A21">
            <w:pPr>
              <w:numPr>
                <w:ilvl w:val="0"/>
                <w:numId w:val="8"/>
              </w:numPr>
              <w:tabs>
                <w:tab w:val="left" w:pos="851"/>
                <w:tab w:val="left" w:pos="1134"/>
                <w:tab w:val="right" w:pos="6804"/>
                <w:tab w:val="right" w:pos="8364"/>
              </w:tabs>
              <w:spacing w:after="0" w:line="240" w:lineRule="auto"/>
              <w:ind w:right="96"/>
              <w:jc w:val="both"/>
              <w:rPr>
                <w:rFonts w:ascii="Arial" w:eastAsia="Times New Roman" w:hAnsi="Arial" w:cs="Arial"/>
                <w:lang w:eastAsia="en-GB"/>
              </w:rPr>
            </w:pPr>
            <w:r w:rsidRPr="003A6A21">
              <w:rPr>
                <w:rFonts w:ascii="Arial" w:eastAsia="Times New Roman" w:hAnsi="Arial" w:cs="Arial"/>
                <w:lang w:eastAsia="en-GB"/>
              </w:rPr>
              <w:t>provide information which is false or misleading;</w:t>
            </w:r>
          </w:p>
          <w:p w:rsidR="003A6A21" w:rsidRPr="003A6A21" w:rsidRDefault="003A6A21" w:rsidP="003A6A21">
            <w:pPr>
              <w:numPr>
                <w:ilvl w:val="0"/>
                <w:numId w:val="8"/>
              </w:numPr>
              <w:tabs>
                <w:tab w:val="left" w:pos="851"/>
                <w:tab w:val="left" w:pos="1134"/>
                <w:tab w:val="right" w:pos="6804"/>
                <w:tab w:val="right" w:pos="8364"/>
              </w:tabs>
              <w:spacing w:after="0" w:line="240" w:lineRule="auto"/>
              <w:ind w:right="96"/>
              <w:jc w:val="both"/>
              <w:rPr>
                <w:rFonts w:ascii="Arial" w:eastAsia="Times New Roman" w:hAnsi="Arial" w:cs="Arial"/>
                <w:lang w:eastAsia="en-GB"/>
              </w:rPr>
            </w:pPr>
            <w:r w:rsidRPr="003A6A21">
              <w:rPr>
                <w:rFonts w:ascii="Arial" w:eastAsia="Times New Roman" w:hAnsi="Arial" w:cs="Arial"/>
                <w:lang w:eastAsia="en-GB"/>
              </w:rPr>
              <w:t>fail to notify the Board of Trustees of any subsequent change in circumstances which might render this declaration invalid or out of date</w:t>
            </w:r>
          </w:p>
          <w:p w:rsidR="003A6A21" w:rsidRPr="003A6A21" w:rsidRDefault="003A6A21" w:rsidP="003A6A21">
            <w:pPr>
              <w:tabs>
                <w:tab w:val="left" w:pos="851"/>
                <w:tab w:val="left" w:pos="1134"/>
                <w:tab w:val="right" w:pos="6804"/>
                <w:tab w:val="right" w:pos="8364"/>
              </w:tabs>
              <w:spacing w:after="0" w:line="240" w:lineRule="auto"/>
              <w:ind w:left="360" w:right="96"/>
              <w:jc w:val="both"/>
              <w:rPr>
                <w:rFonts w:ascii="Arial" w:eastAsia="Times New Roman" w:hAnsi="Arial" w:cs="Arial"/>
                <w:lang w:eastAsia="en-GB"/>
              </w:rPr>
            </w:pPr>
          </w:p>
          <w:p w:rsidR="003A6A21" w:rsidRPr="003A6A21" w:rsidRDefault="003A6A21" w:rsidP="003A6A21">
            <w:pPr>
              <w:spacing w:after="0" w:line="240" w:lineRule="auto"/>
              <w:rPr>
                <w:rFonts w:ascii="Arial" w:eastAsia="Times New Roman" w:hAnsi="Arial" w:cs="Arial"/>
                <w:lang w:eastAsia="en-GB"/>
              </w:rPr>
            </w:pPr>
            <w:r w:rsidRPr="003A6A21">
              <w:rPr>
                <w:rFonts w:ascii="Arial" w:eastAsia="Times New Roman" w:hAnsi="Arial" w:cs="Arial"/>
                <w:lang w:eastAsia="en-GB"/>
              </w:rPr>
              <w:t>I certify that I have declared all beneficial interests which I or someone close to me may have with businesses or other organisations which may have dealings with The SU. I also undertake to inform The SU of any change in these interests.</w:t>
            </w:r>
          </w:p>
        </w:tc>
      </w:tr>
    </w:tbl>
    <w:p w:rsidR="003A6A21" w:rsidRPr="003A6A21" w:rsidRDefault="003A6A21" w:rsidP="003A6A21">
      <w:pPr>
        <w:spacing w:after="0" w:line="240" w:lineRule="auto"/>
        <w:rPr>
          <w:rFonts w:ascii="Arial" w:eastAsia="Times New Roman" w:hAnsi="Arial" w:cs="Arial"/>
          <w:lang w:eastAsia="en-GB"/>
        </w:rPr>
      </w:pPr>
    </w:p>
    <w:p w:rsidR="003A6A21" w:rsidRPr="003A6A21" w:rsidRDefault="003A6A21" w:rsidP="003A6A21">
      <w:pPr>
        <w:spacing w:after="0" w:line="240" w:lineRule="auto"/>
        <w:rPr>
          <w:rFonts w:ascii="Arial" w:eastAsia="Times New Roman" w:hAnsi="Arial" w:cs="Arial"/>
          <w:lang w:eastAsia="en-GB"/>
        </w:rPr>
      </w:pPr>
      <w:r w:rsidRPr="003A6A21">
        <w:rPr>
          <w:rFonts w:ascii="Arial" w:eastAsia="Times New Roman" w:hAnsi="Arial" w:cs="Arial"/>
          <w:lang w:eastAsia="en-GB"/>
        </w:rPr>
        <w:t>Signed …………………………………………………………..</w:t>
      </w:r>
    </w:p>
    <w:p w:rsidR="003A6A21" w:rsidRPr="003A6A21" w:rsidRDefault="003A6A21" w:rsidP="003A6A21">
      <w:pPr>
        <w:spacing w:after="0" w:line="240" w:lineRule="auto"/>
        <w:rPr>
          <w:rFonts w:ascii="Arial" w:eastAsia="Times New Roman" w:hAnsi="Arial" w:cs="Arial"/>
          <w:lang w:eastAsia="en-GB"/>
        </w:rPr>
      </w:pPr>
    </w:p>
    <w:p w:rsidR="003A6A21" w:rsidRPr="003A6A21" w:rsidRDefault="003A6A21" w:rsidP="003A6A21">
      <w:pPr>
        <w:spacing w:after="0" w:line="240" w:lineRule="auto"/>
        <w:rPr>
          <w:rFonts w:ascii="Arial" w:eastAsia="Times New Roman" w:hAnsi="Arial" w:cs="Arial"/>
          <w:lang w:eastAsia="en-GB"/>
        </w:rPr>
      </w:pPr>
      <w:r w:rsidRPr="003A6A21">
        <w:rPr>
          <w:rFonts w:ascii="Arial" w:eastAsia="Times New Roman" w:hAnsi="Arial" w:cs="Arial"/>
          <w:lang w:eastAsia="en-GB"/>
        </w:rPr>
        <w:t>Date</w:t>
      </w:r>
      <w:r w:rsidR="0009370B">
        <w:rPr>
          <w:rFonts w:ascii="Arial" w:eastAsia="Times New Roman" w:hAnsi="Arial" w:cs="Arial"/>
          <w:lang w:eastAsia="en-GB"/>
        </w:rPr>
        <w:t xml:space="preserve"> </w:t>
      </w:r>
      <w:r w:rsidRPr="003A6A21">
        <w:rPr>
          <w:rFonts w:ascii="Arial" w:eastAsia="Times New Roman" w:hAnsi="Arial" w:cs="Arial"/>
          <w:lang w:eastAsia="en-GB"/>
        </w:rPr>
        <w:t>………………………………………………………………</w:t>
      </w:r>
    </w:p>
    <w:p w:rsidR="003A6A21" w:rsidRPr="003A6A21" w:rsidRDefault="003A6A21" w:rsidP="003A6A21">
      <w:pPr>
        <w:spacing w:after="0" w:line="240" w:lineRule="auto"/>
        <w:rPr>
          <w:rFonts w:ascii="Arial" w:eastAsia="Times New Roman" w:hAnsi="Arial" w:cs="Arial"/>
          <w:lang w:eastAsia="en-GB"/>
        </w:rPr>
      </w:pPr>
    </w:p>
    <w:p w:rsidR="003A6A21" w:rsidRPr="003A6A21" w:rsidRDefault="003A6A21" w:rsidP="003A6A21">
      <w:pPr>
        <w:spacing w:after="0" w:line="240" w:lineRule="auto"/>
        <w:rPr>
          <w:rFonts w:ascii="Arial" w:eastAsia="Times New Roman" w:hAnsi="Arial" w:cs="Arial"/>
          <w:lang w:eastAsia="en-GB"/>
        </w:rPr>
      </w:pPr>
      <w:r w:rsidRPr="003A6A21">
        <w:rPr>
          <w:rFonts w:ascii="Arial" w:eastAsia="Times New Roman" w:hAnsi="Arial" w:cs="Arial"/>
          <w:lang w:eastAsia="en-GB"/>
        </w:rPr>
        <w:t>Role</w:t>
      </w:r>
      <w:r w:rsidR="0009370B">
        <w:rPr>
          <w:rFonts w:ascii="Arial" w:eastAsia="Times New Roman" w:hAnsi="Arial" w:cs="Arial"/>
          <w:lang w:eastAsia="en-GB"/>
        </w:rPr>
        <w:t>: Independent Trustee</w:t>
      </w:r>
    </w:p>
    <w:p w:rsidR="009E1831" w:rsidRPr="00947797" w:rsidRDefault="003A6A21" w:rsidP="00947797">
      <w:pPr>
        <w:spacing w:after="0" w:line="240" w:lineRule="auto"/>
        <w:rPr>
          <w:rFonts w:ascii="Arial" w:hAnsi="Arial" w:cs="Arial"/>
          <w:lang w:val="en-US"/>
        </w:rPr>
      </w:pPr>
      <w:r w:rsidRPr="003A6A21">
        <w:rPr>
          <w:rFonts w:ascii="Arial" w:eastAsia="Times New Roman" w:hAnsi="Arial" w:cs="Arial"/>
          <w:lang w:eastAsia="en-GB"/>
        </w:rPr>
        <w:t xml:space="preserve"> </w:t>
      </w:r>
    </w:p>
    <w:sectPr w:rsidR="009E1831" w:rsidRPr="00947797" w:rsidSect="00E653DB">
      <w:footerReference w:type="default" r:id="rId9"/>
      <w:pgSz w:w="16838" w:h="11906" w:orient="landscape"/>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01" w:rsidRDefault="00921E01" w:rsidP="00760FE3">
      <w:pPr>
        <w:spacing w:after="0" w:line="240" w:lineRule="auto"/>
      </w:pPr>
      <w:r>
        <w:separator/>
      </w:r>
    </w:p>
  </w:endnote>
  <w:endnote w:type="continuationSeparator" w:id="0">
    <w:p w:rsidR="00921E01" w:rsidRDefault="00921E01" w:rsidP="00760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90509"/>
      <w:docPartObj>
        <w:docPartGallery w:val="Page Numbers (Bottom of Page)"/>
        <w:docPartUnique/>
      </w:docPartObj>
    </w:sdtPr>
    <w:sdtEndPr/>
    <w:sdtContent>
      <w:sdt>
        <w:sdtPr>
          <w:id w:val="-227620192"/>
          <w:docPartObj>
            <w:docPartGallery w:val="Page Numbers (Top of Page)"/>
            <w:docPartUnique/>
          </w:docPartObj>
        </w:sdtPr>
        <w:sdtEndPr/>
        <w:sdtContent>
          <w:p w:rsidR="00921E01" w:rsidRDefault="0076276F">
            <w:pPr>
              <w:pStyle w:val="Footer"/>
              <w:jc w:val="center"/>
            </w:pPr>
          </w:p>
        </w:sdtContent>
      </w:sdt>
    </w:sdtContent>
  </w:sdt>
  <w:p w:rsidR="00921E01" w:rsidRDefault="0092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687266"/>
      <w:docPartObj>
        <w:docPartGallery w:val="Page Numbers (Bottom of Page)"/>
        <w:docPartUnique/>
      </w:docPartObj>
    </w:sdtPr>
    <w:sdtEndPr/>
    <w:sdtContent>
      <w:sdt>
        <w:sdtPr>
          <w:id w:val="860099419"/>
          <w:docPartObj>
            <w:docPartGallery w:val="Page Numbers (Top of Page)"/>
            <w:docPartUnique/>
          </w:docPartObj>
        </w:sdtPr>
        <w:sdtEndPr/>
        <w:sdtContent>
          <w:p w:rsidR="00921E01" w:rsidRDefault="00921E0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6276F">
              <w:rPr>
                <w:b/>
                <w:bCs/>
                <w:noProof/>
              </w:rPr>
              <w:t>2</w:t>
            </w:r>
            <w:r>
              <w:rPr>
                <w:b/>
                <w:bCs/>
                <w:sz w:val="24"/>
                <w:szCs w:val="24"/>
              </w:rPr>
              <w:fldChar w:fldCharType="end"/>
            </w:r>
            <w:r w:rsidR="00487BC2">
              <w:t xml:space="preserve"> of 2</w:t>
            </w:r>
          </w:p>
        </w:sdtContent>
      </w:sdt>
    </w:sdtContent>
  </w:sdt>
  <w:p w:rsidR="00921E01" w:rsidRDefault="0092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01" w:rsidRDefault="00921E01" w:rsidP="00760FE3">
      <w:pPr>
        <w:spacing w:after="0" w:line="240" w:lineRule="auto"/>
      </w:pPr>
      <w:r>
        <w:separator/>
      </w:r>
    </w:p>
  </w:footnote>
  <w:footnote w:type="continuationSeparator" w:id="0">
    <w:p w:rsidR="00921E01" w:rsidRDefault="00921E01" w:rsidP="00760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6C7" w:rsidRDefault="00A046C7">
    <w:pPr>
      <w:pStyle w:val="Header"/>
    </w:pPr>
    <w:r>
      <w:rPr>
        <w:noProof/>
        <w:lang w:eastAsia="en-GB"/>
      </w:rPr>
      <w:drawing>
        <wp:anchor distT="0" distB="0" distL="114300" distR="114300" simplePos="0" relativeHeight="251659264" behindDoc="1" locked="0" layoutInCell="1" allowOverlap="1" wp14:anchorId="23B64910" wp14:editId="231DB418">
          <wp:simplePos x="0" y="0"/>
          <wp:positionH relativeFrom="margin">
            <wp:posOffset>5492750</wp:posOffset>
          </wp:positionH>
          <wp:positionV relativeFrom="paragraph">
            <wp:posOffset>-236855</wp:posOffset>
          </wp:positionV>
          <wp:extent cx="1151890" cy="297815"/>
          <wp:effectExtent l="0" t="0" r="0" b="6985"/>
          <wp:wrapTight wrapText="bothSides">
            <wp:wrapPolygon edited="0">
              <wp:start x="0" y="0"/>
              <wp:lineTo x="0" y="20725"/>
              <wp:lineTo x="21076" y="20725"/>
              <wp:lineTo x="210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SU University of Bath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297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B06"/>
    <w:multiLevelType w:val="hybridMultilevel"/>
    <w:tmpl w:val="E64EE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50104F"/>
    <w:multiLevelType w:val="hybridMultilevel"/>
    <w:tmpl w:val="AD00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7BDF"/>
    <w:multiLevelType w:val="hybridMultilevel"/>
    <w:tmpl w:val="CD8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429FF"/>
    <w:multiLevelType w:val="hybridMultilevel"/>
    <w:tmpl w:val="CAFA4E9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232E5190"/>
    <w:multiLevelType w:val="hybridMultilevel"/>
    <w:tmpl w:val="861A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818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B86EA1"/>
    <w:multiLevelType w:val="hybridMultilevel"/>
    <w:tmpl w:val="B8982220"/>
    <w:lvl w:ilvl="0" w:tplc="0809000B">
      <w:start w:val="1"/>
      <w:numFmt w:val="bullet"/>
      <w:lvlText w:val=""/>
      <w:lvlJc w:val="left"/>
      <w:pPr>
        <w:ind w:left="1560" w:hanging="360"/>
      </w:pPr>
      <w:rPr>
        <w:rFonts w:ascii="Wingdings" w:hAnsi="Wingdings"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7" w15:restartNumberingAfterBreak="0">
    <w:nsid w:val="292C26BE"/>
    <w:multiLevelType w:val="hybridMultilevel"/>
    <w:tmpl w:val="1D3C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82684"/>
    <w:multiLevelType w:val="hybridMultilevel"/>
    <w:tmpl w:val="EFB0BD4C"/>
    <w:lvl w:ilvl="0" w:tplc="3E0EFD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E6DE4"/>
    <w:multiLevelType w:val="hybridMultilevel"/>
    <w:tmpl w:val="2DD260F0"/>
    <w:lvl w:ilvl="0" w:tplc="65107C9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1" w15:restartNumberingAfterBreak="0">
    <w:nsid w:val="41AB065F"/>
    <w:multiLevelType w:val="hybridMultilevel"/>
    <w:tmpl w:val="4442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33326"/>
    <w:multiLevelType w:val="hybridMultilevel"/>
    <w:tmpl w:val="48463334"/>
    <w:lvl w:ilvl="0" w:tplc="839427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71185E"/>
    <w:multiLevelType w:val="hybridMultilevel"/>
    <w:tmpl w:val="EFB0BD4C"/>
    <w:lvl w:ilvl="0" w:tplc="3E0EFD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A634E3"/>
    <w:multiLevelType w:val="hybridMultilevel"/>
    <w:tmpl w:val="2F8452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2277006"/>
    <w:multiLevelType w:val="hybridMultilevel"/>
    <w:tmpl w:val="C0E0CF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BB424C"/>
    <w:multiLevelType w:val="hybridMultilevel"/>
    <w:tmpl w:val="225A2514"/>
    <w:lvl w:ilvl="0" w:tplc="E6A87A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F605BE"/>
    <w:multiLevelType w:val="hybridMultilevel"/>
    <w:tmpl w:val="EFB0BD4C"/>
    <w:lvl w:ilvl="0" w:tplc="3E0EFD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636574"/>
    <w:multiLevelType w:val="hybridMultilevel"/>
    <w:tmpl w:val="85884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3A3AB7"/>
    <w:multiLevelType w:val="hybridMultilevel"/>
    <w:tmpl w:val="9D0E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7"/>
  </w:num>
  <w:num w:numId="4">
    <w:abstractNumId w:val="2"/>
  </w:num>
  <w:num w:numId="5">
    <w:abstractNumId w:val="1"/>
  </w:num>
  <w:num w:numId="6">
    <w:abstractNumId w:val="3"/>
  </w:num>
  <w:num w:numId="7">
    <w:abstractNumId w:val="6"/>
  </w:num>
  <w:num w:numId="8">
    <w:abstractNumId w:val="5"/>
  </w:num>
  <w:num w:numId="9">
    <w:abstractNumId w:val="18"/>
  </w:num>
  <w:num w:numId="10">
    <w:abstractNumId w:val="12"/>
  </w:num>
  <w:num w:numId="11">
    <w:abstractNumId w:val="9"/>
  </w:num>
  <w:num w:numId="12">
    <w:abstractNumId w:val="19"/>
  </w:num>
  <w:num w:numId="13">
    <w:abstractNumId w:val="10"/>
  </w:num>
  <w:num w:numId="14">
    <w:abstractNumId w:val="16"/>
  </w:num>
  <w:num w:numId="15">
    <w:abstractNumId w:val="8"/>
  </w:num>
  <w:num w:numId="16">
    <w:abstractNumId w:val="13"/>
  </w:num>
  <w:num w:numId="17">
    <w:abstractNumId w:val="17"/>
  </w:num>
  <w:num w:numId="18">
    <w:abstractNumId w:val="15"/>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97"/>
    <w:rsid w:val="00032071"/>
    <w:rsid w:val="000632DF"/>
    <w:rsid w:val="0009370B"/>
    <w:rsid w:val="000A37FC"/>
    <w:rsid w:val="000C5431"/>
    <w:rsid w:val="000C6D26"/>
    <w:rsid w:val="000F118A"/>
    <w:rsid w:val="000F62C7"/>
    <w:rsid w:val="00156A28"/>
    <w:rsid w:val="0016140C"/>
    <w:rsid w:val="0017228B"/>
    <w:rsid w:val="001943E8"/>
    <w:rsid w:val="001B2023"/>
    <w:rsid w:val="001B72C5"/>
    <w:rsid w:val="001C12BA"/>
    <w:rsid w:val="001C212A"/>
    <w:rsid w:val="001F3E9F"/>
    <w:rsid w:val="00205B05"/>
    <w:rsid w:val="0022326F"/>
    <w:rsid w:val="002445B7"/>
    <w:rsid w:val="0026545A"/>
    <w:rsid w:val="00301A70"/>
    <w:rsid w:val="00305FE3"/>
    <w:rsid w:val="00306B8A"/>
    <w:rsid w:val="003226ED"/>
    <w:rsid w:val="00333FB0"/>
    <w:rsid w:val="00335D37"/>
    <w:rsid w:val="00344CE8"/>
    <w:rsid w:val="0036135D"/>
    <w:rsid w:val="00390141"/>
    <w:rsid w:val="003A6A21"/>
    <w:rsid w:val="003D6796"/>
    <w:rsid w:val="003E6187"/>
    <w:rsid w:val="003F4899"/>
    <w:rsid w:val="00444AB9"/>
    <w:rsid w:val="00444E55"/>
    <w:rsid w:val="0045086D"/>
    <w:rsid w:val="0045332E"/>
    <w:rsid w:val="00455DB6"/>
    <w:rsid w:val="00463E3F"/>
    <w:rsid w:val="004815A0"/>
    <w:rsid w:val="00487BC2"/>
    <w:rsid w:val="0049366B"/>
    <w:rsid w:val="004B3EDF"/>
    <w:rsid w:val="004C0CB0"/>
    <w:rsid w:val="004C6C23"/>
    <w:rsid w:val="004E14DF"/>
    <w:rsid w:val="004E3350"/>
    <w:rsid w:val="004E3B5D"/>
    <w:rsid w:val="0050032C"/>
    <w:rsid w:val="00503591"/>
    <w:rsid w:val="005263EF"/>
    <w:rsid w:val="00530AD2"/>
    <w:rsid w:val="00542722"/>
    <w:rsid w:val="005615DA"/>
    <w:rsid w:val="005625A8"/>
    <w:rsid w:val="00594CEC"/>
    <w:rsid w:val="00622CEC"/>
    <w:rsid w:val="0063099C"/>
    <w:rsid w:val="006414C2"/>
    <w:rsid w:val="00647604"/>
    <w:rsid w:val="006661DE"/>
    <w:rsid w:val="006858CE"/>
    <w:rsid w:val="006949CD"/>
    <w:rsid w:val="006C6811"/>
    <w:rsid w:val="006E688D"/>
    <w:rsid w:val="007004E8"/>
    <w:rsid w:val="007019B5"/>
    <w:rsid w:val="00760FE3"/>
    <w:rsid w:val="00761519"/>
    <w:rsid w:val="0076276F"/>
    <w:rsid w:val="007A5890"/>
    <w:rsid w:val="007B010D"/>
    <w:rsid w:val="007E5124"/>
    <w:rsid w:val="007E6D12"/>
    <w:rsid w:val="007F2C93"/>
    <w:rsid w:val="00826CF4"/>
    <w:rsid w:val="00827177"/>
    <w:rsid w:val="008352ED"/>
    <w:rsid w:val="00853CCB"/>
    <w:rsid w:val="0087148E"/>
    <w:rsid w:val="008878BB"/>
    <w:rsid w:val="00893E83"/>
    <w:rsid w:val="008D2B8F"/>
    <w:rsid w:val="008D2EA5"/>
    <w:rsid w:val="008D7A46"/>
    <w:rsid w:val="008F30D5"/>
    <w:rsid w:val="008F425D"/>
    <w:rsid w:val="008F475B"/>
    <w:rsid w:val="00901FC6"/>
    <w:rsid w:val="009120BE"/>
    <w:rsid w:val="00921E01"/>
    <w:rsid w:val="009238A0"/>
    <w:rsid w:val="00944660"/>
    <w:rsid w:val="00947797"/>
    <w:rsid w:val="00974C4F"/>
    <w:rsid w:val="009818BB"/>
    <w:rsid w:val="0098446D"/>
    <w:rsid w:val="009E1831"/>
    <w:rsid w:val="009E6CD2"/>
    <w:rsid w:val="009F76AC"/>
    <w:rsid w:val="00A00D28"/>
    <w:rsid w:val="00A046C7"/>
    <w:rsid w:val="00A403F7"/>
    <w:rsid w:val="00A51BE9"/>
    <w:rsid w:val="00A670F2"/>
    <w:rsid w:val="00A93028"/>
    <w:rsid w:val="00AA29FB"/>
    <w:rsid w:val="00AA5994"/>
    <w:rsid w:val="00AA6A02"/>
    <w:rsid w:val="00AA6DC1"/>
    <w:rsid w:val="00AB607D"/>
    <w:rsid w:val="00AC2B61"/>
    <w:rsid w:val="00AD5813"/>
    <w:rsid w:val="00AE6AD5"/>
    <w:rsid w:val="00AF1367"/>
    <w:rsid w:val="00B06060"/>
    <w:rsid w:val="00B32696"/>
    <w:rsid w:val="00B362DF"/>
    <w:rsid w:val="00B414F7"/>
    <w:rsid w:val="00B651D4"/>
    <w:rsid w:val="00B66B9D"/>
    <w:rsid w:val="00B830C3"/>
    <w:rsid w:val="00B926FF"/>
    <w:rsid w:val="00BB4641"/>
    <w:rsid w:val="00BD573F"/>
    <w:rsid w:val="00BE642A"/>
    <w:rsid w:val="00BF0AE9"/>
    <w:rsid w:val="00C1126E"/>
    <w:rsid w:val="00C2736D"/>
    <w:rsid w:val="00C30AA5"/>
    <w:rsid w:val="00C3649C"/>
    <w:rsid w:val="00C539F4"/>
    <w:rsid w:val="00C6120B"/>
    <w:rsid w:val="00C67864"/>
    <w:rsid w:val="00C678C5"/>
    <w:rsid w:val="00C713CA"/>
    <w:rsid w:val="00CA4A27"/>
    <w:rsid w:val="00CF1562"/>
    <w:rsid w:val="00D267DD"/>
    <w:rsid w:val="00D335A6"/>
    <w:rsid w:val="00D34805"/>
    <w:rsid w:val="00D407B5"/>
    <w:rsid w:val="00D510FF"/>
    <w:rsid w:val="00D5267E"/>
    <w:rsid w:val="00D60174"/>
    <w:rsid w:val="00D65957"/>
    <w:rsid w:val="00D6687A"/>
    <w:rsid w:val="00D66BCB"/>
    <w:rsid w:val="00D8658C"/>
    <w:rsid w:val="00DC7886"/>
    <w:rsid w:val="00DD77E3"/>
    <w:rsid w:val="00DE2010"/>
    <w:rsid w:val="00DF0CB9"/>
    <w:rsid w:val="00E0685B"/>
    <w:rsid w:val="00E07C11"/>
    <w:rsid w:val="00E653DB"/>
    <w:rsid w:val="00E6726B"/>
    <w:rsid w:val="00E70CDF"/>
    <w:rsid w:val="00E81D82"/>
    <w:rsid w:val="00EA34E1"/>
    <w:rsid w:val="00EB7971"/>
    <w:rsid w:val="00EC6E9C"/>
    <w:rsid w:val="00F113F7"/>
    <w:rsid w:val="00F131B9"/>
    <w:rsid w:val="00F23FEA"/>
    <w:rsid w:val="00F27D79"/>
    <w:rsid w:val="00F30895"/>
    <w:rsid w:val="00F452B1"/>
    <w:rsid w:val="00F5759F"/>
    <w:rsid w:val="00F7213A"/>
    <w:rsid w:val="00F75573"/>
    <w:rsid w:val="00F77E0B"/>
    <w:rsid w:val="00FA210A"/>
    <w:rsid w:val="00FA6582"/>
    <w:rsid w:val="00FC2E62"/>
    <w:rsid w:val="00FE07E3"/>
    <w:rsid w:val="00FF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D05403E"/>
  <w15:chartTrackingRefBased/>
  <w15:docId w15:val="{848AF854-CDAA-446C-9E51-173B3E1F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2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E3"/>
  </w:style>
  <w:style w:type="paragraph" w:styleId="Footer">
    <w:name w:val="footer"/>
    <w:basedOn w:val="Normal"/>
    <w:link w:val="FooterChar"/>
    <w:uiPriority w:val="99"/>
    <w:unhideWhenUsed/>
    <w:rsid w:val="00760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E3"/>
  </w:style>
  <w:style w:type="paragraph" w:styleId="ListParagraph">
    <w:name w:val="List Paragraph"/>
    <w:basedOn w:val="Normal"/>
    <w:uiPriority w:val="34"/>
    <w:qFormat/>
    <w:rsid w:val="00561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45252">
      <w:bodyDiv w:val="1"/>
      <w:marLeft w:val="0"/>
      <w:marRight w:val="0"/>
      <w:marTop w:val="0"/>
      <w:marBottom w:val="0"/>
      <w:divBdr>
        <w:top w:val="none" w:sz="0" w:space="0" w:color="auto"/>
        <w:left w:val="none" w:sz="0" w:space="0" w:color="auto"/>
        <w:bottom w:val="none" w:sz="0" w:space="0" w:color="auto"/>
        <w:right w:val="none" w:sz="0" w:space="0" w:color="auto"/>
      </w:divBdr>
    </w:div>
    <w:div w:id="14304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7</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Noakes</dc:creator>
  <cp:keywords/>
  <dc:description/>
  <cp:lastModifiedBy>Gregory Noakes</cp:lastModifiedBy>
  <cp:revision>105</cp:revision>
  <dcterms:created xsi:type="dcterms:W3CDTF">2019-10-10T13:40:00Z</dcterms:created>
  <dcterms:modified xsi:type="dcterms:W3CDTF">2019-11-07T16:40:00Z</dcterms:modified>
</cp:coreProperties>
</file>