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7E9F" w14:textId="77777777" w:rsidR="008F3F68" w:rsidRPr="004F0D27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26465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26465E" w:rsidRPr="00B554C7">
        <w:rPr>
          <w:rFonts w:ascii="Arial" w:hAnsi="Arial" w:cs="Arial"/>
          <w:b/>
          <w:sz w:val="24"/>
          <w:szCs w:val="24"/>
          <w:u w:val="single"/>
        </w:rPr>
        <w:t>BUCS Football</w:t>
      </w:r>
    </w:p>
    <w:p w14:paraId="00BE54D2" w14:textId="4EF82C0C" w:rsidR="00531BDA" w:rsidRPr="00531BDA" w:rsidRDefault="00531BDA" w:rsidP="009225D0">
      <w:pPr>
        <w:jc w:val="both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NOP Reviewed: </w:t>
      </w:r>
      <w:r w:rsidR="00A3574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0</w:t>
      </w:r>
      <w:r w:rsidR="00FB2E7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2</w:t>
      </w: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/</w:t>
      </w:r>
      <w:r w:rsidR="00A3574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10</w:t>
      </w: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/21 // Reviewer: </w:t>
      </w:r>
      <w:r w:rsidR="00A3574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Charlotte Greenlees</w:t>
      </w: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 Chair 2021</w:t>
      </w:r>
      <w:r w:rsidR="00A3574B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-22</w:t>
      </w:r>
    </w:p>
    <w:p w14:paraId="5F4CCECB" w14:textId="7FAF374B" w:rsidR="008F4F2A" w:rsidRDefault="009225D0" w:rsidP="0018151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The following NOP is based on strict guidance from the Government </w:t>
      </w:r>
      <w:r w:rsidRPr="00B554C7">
        <w:rPr>
          <w:rFonts w:ascii="Arial" w:hAnsi="Arial" w:cs="Arial"/>
          <w:shd w:val="clear" w:color="auto" w:fill="FFFFFF"/>
        </w:rPr>
        <w:t xml:space="preserve">and </w:t>
      </w:r>
      <w:r w:rsidR="0026465E" w:rsidRPr="00B554C7">
        <w:rPr>
          <w:rFonts w:ascii="Arial" w:hAnsi="Arial" w:cs="Arial"/>
          <w:shd w:val="clear" w:color="auto" w:fill="FFFFFF"/>
        </w:rPr>
        <w:t>FA (Football Association)</w:t>
      </w:r>
      <w:r w:rsidRPr="00B554C7">
        <w:rPr>
          <w:rFonts w:ascii="Arial" w:hAnsi="Arial" w:cs="Arial"/>
          <w:shd w:val="clear" w:color="auto" w:fill="FFFFFF"/>
        </w:rPr>
        <w:t xml:space="preserve">.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</w:t>
      </w:r>
      <w:r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This </w:t>
      </w:r>
      <w:r w:rsidR="00655F5C" w:rsidRPr="006072EA">
        <w:rPr>
          <w:rFonts w:ascii="Arial" w:hAnsi="Arial" w:cs="Arial"/>
          <w:color w:val="000000"/>
          <w:highlight w:val="yellow"/>
          <w:shd w:val="clear" w:color="auto" w:fill="FFFFFF"/>
        </w:rPr>
        <w:t>overview should be read</w:t>
      </w:r>
      <w:r w:rsidR="00CC2F93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 and followed</w:t>
      </w:r>
      <w:r w:rsidR="00655F5C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 in conjunction with the </w:t>
      </w:r>
      <w:bookmarkStart w:id="0" w:name="_Hlk46312267"/>
      <w:r w:rsidR="00655F5C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generic </w:t>
      </w:r>
      <w:r w:rsidR="009E6D96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DSDR Covid-19 </w:t>
      </w:r>
      <w:r w:rsidRPr="006072EA">
        <w:rPr>
          <w:rFonts w:ascii="Arial" w:hAnsi="Arial" w:cs="Arial"/>
          <w:color w:val="000000"/>
          <w:highlight w:val="yellow"/>
          <w:shd w:val="clear" w:color="auto" w:fill="FFFFFF"/>
        </w:rPr>
        <w:t>guidance</w:t>
      </w:r>
      <w:r w:rsidR="00780B17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, generic </w:t>
      </w:r>
      <w:r w:rsidR="00AC02AF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University of Bath </w:t>
      </w:r>
      <w:r w:rsidR="00780B17" w:rsidRPr="006072EA">
        <w:rPr>
          <w:rFonts w:ascii="Arial" w:hAnsi="Arial" w:cs="Arial"/>
          <w:color w:val="000000"/>
          <w:highlight w:val="yellow"/>
          <w:shd w:val="clear" w:color="auto" w:fill="FFFFFF"/>
        </w:rPr>
        <w:t>SU Covid-19 guidance</w:t>
      </w:r>
      <w:r w:rsidR="00655F5C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 and </w:t>
      </w:r>
      <w:r w:rsidR="00780B17" w:rsidRPr="006072EA">
        <w:rPr>
          <w:rFonts w:ascii="Arial" w:hAnsi="Arial" w:cs="Arial"/>
          <w:color w:val="000000"/>
          <w:highlight w:val="yellow"/>
          <w:shd w:val="clear" w:color="auto" w:fill="FFFFFF"/>
        </w:rPr>
        <w:t xml:space="preserve">the updated </w:t>
      </w:r>
      <w:r w:rsidR="00655F5C" w:rsidRPr="006072EA">
        <w:rPr>
          <w:rFonts w:ascii="Arial" w:hAnsi="Arial" w:cs="Arial"/>
          <w:color w:val="000000"/>
          <w:highlight w:val="yellow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1BDA">
        <w:rPr>
          <w:rFonts w:ascii="Arial" w:hAnsi="Arial" w:cs="Arial"/>
          <w:color w:val="000000"/>
          <w:shd w:val="clear" w:color="auto" w:fill="FFFFFF"/>
        </w:rPr>
        <w:t xml:space="preserve">Updates to FA guidance will be published on the following website: </w:t>
      </w:r>
      <w:hyperlink r:id="rId8" w:history="1">
        <w:r w:rsidR="00531BDA" w:rsidRPr="00F40878">
          <w:rPr>
            <w:rStyle w:val="Hyperlink"/>
            <w:rFonts w:ascii="Arial" w:hAnsi="Arial" w:cs="Arial"/>
            <w:shd w:val="clear" w:color="auto" w:fill="FFFFFF"/>
          </w:rPr>
          <w:t>https://www.thefa.com/about-football-association/covid-19</w:t>
        </w:r>
      </w:hyperlink>
      <w:r w:rsidR="00531BDA">
        <w:rPr>
          <w:rFonts w:ascii="Arial" w:hAnsi="Arial" w:cs="Arial"/>
          <w:color w:val="000000"/>
          <w:shd w:val="clear" w:color="auto" w:fill="FFFFFF"/>
        </w:rPr>
        <w:t xml:space="preserve"> </w:t>
      </w:r>
    </w:p>
    <w:bookmarkEnd w:id="0"/>
    <w:p w14:paraId="20A63510" w14:textId="77777777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34E6F32" w14:textId="77777777" w:rsidR="00EF0BCC" w:rsidRDefault="00EF0BC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14:paraId="112A8311" w14:textId="77777777" w:rsidTr="00780B17">
        <w:tc>
          <w:tcPr>
            <w:tcW w:w="3256" w:type="dxa"/>
          </w:tcPr>
          <w:p w14:paraId="130C967A" w14:textId="77777777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64F57A78" w14:textId="6F319584" w:rsidR="00780B17" w:rsidRDefault="00F1043A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Association Football and Futsal Club – BUCS Football</w:t>
            </w:r>
            <w:r w:rsidR="000511BC"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Men’s </w:t>
            </w:r>
            <w:r w:rsidR="00B761D6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1,</w:t>
            </w:r>
            <w:r w:rsidR="000511BC"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2,3,4, Women’s 1, 2 and Dev</w:t>
            </w:r>
            <w:r w:rsidR="00BE3934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elopment squad</w:t>
            </w:r>
          </w:p>
          <w:p w14:paraId="3868379E" w14:textId="77777777" w:rsidR="00513195" w:rsidRPr="00955177" w:rsidRDefault="00513195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1379DD" w14:paraId="7DCA1D8F" w14:textId="77777777" w:rsidTr="00780B17">
        <w:tc>
          <w:tcPr>
            <w:tcW w:w="3256" w:type="dxa"/>
          </w:tcPr>
          <w:p w14:paraId="26F2CE69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4BE56491" w14:textId="77777777" w:rsidR="00136A0F" w:rsidRPr="00955177" w:rsidRDefault="00136A0F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3A4FE106" w14:textId="0A48DF91" w:rsidR="00EA2282" w:rsidRPr="00955177" w:rsidRDefault="00EA2282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Men’s: </w:t>
            </w:r>
            <w:r w:rsidR="00A30D74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Matt Talbot, </w:t>
            </w:r>
            <w:hyperlink r:id="rId9" w:history="1">
              <w:r w:rsidR="00A30D74" w:rsidRPr="00933888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mt904@bath.ac.uk</w:t>
              </w:r>
            </w:hyperlink>
            <w:r w:rsidR="00A30D74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B548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07340081467</w:t>
            </w:r>
          </w:p>
          <w:p w14:paraId="25786E8F" w14:textId="77777777" w:rsidR="00136A0F" w:rsidRPr="00955177" w:rsidRDefault="00136A0F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18363373" w14:textId="51EA0307" w:rsidR="00136A0F" w:rsidRDefault="00513195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Women’s: </w:t>
            </w:r>
            <w:r w:rsidR="00A30D74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Charlotte Greenlees, </w:t>
            </w:r>
            <w:hyperlink r:id="rId10" w:history="1">
              <w:r w:rsidR="00A30D74" w:rsidRPr="00933888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cvg23@bath.ac.uk</w:t>
              </w:r>
            </w:hyperlink>
            <w:r w:rsidR="00A30D74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, 07881462772 </w:t>
            </w:r>
          </w:p>
          <w:p w14:paraId="726091E6" w14:textId="77777777" w:rsidR="00513195" w:rsidRPr="00955177" w:rsidRDefault="00513195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1379DD" w14:paraId="1D7739C4" w14:textId="77777777" w:rsidTr="00780B17">
        <w:tc>
          <w:tcPr>
            <w:tcW w:w="3256" w:type="dxa"/>
          </w:tcPr>
          <w:p w14:paraId="4DDD04A3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3307CDA3" w14:textId="77777777" w:rsidR="00136A0F" w:rsidRPr="00955177" w:rsidRDefault="00136A0F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4D68B9AF" w14:textId="1A34D610" w:rsidR="00EA2282" w:rsidRPr="00955177" w:rsidRDefault="00EA2282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Men’s: </w:t>
            </w:r>
            <w:r w:rsidR="005F55AC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Charlotte Greenlees, </w:t>
            </w:r>
            <w:hyperlink r:id="rId11" w:history="1">
              <w:r w:rsidR="005F55AC" w:rsidRPr="00933888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cvg23@bath.ac.uk</w:t>
              </w:r>
            </w:hyperlink>
            <w:r w:rsidR="005F55AC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07881462772</w:t>
            </w:r>
          </w:p>
          <w:p w14:paraId="45A855C0" w14:textId="77777777" w:rsidR="00136A0F" w:rsidRDefault="00136A0F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5EE8528" w14:textId="4AC3655E" w:rsidR="00513195" w:rsidRDefault="00513195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Women’s: </w:t>
            </w:r>
            <w:r w:rsidR="005F55AC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Mia Blazey, </w:t>
            </w:r>
            <w:hyperlink r:id="rId12" w:history="1">
              <w:r w:rsidR="005F55AC" w:rsidRPr="00933888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mab226@bath.ac.uk</w:t>
              </w:r>
            </w:hyperlink>
            <w:r w:rsidR="005F55AC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, 07916307558 </w:t>
            </w:r>
          </w:p>
          <w:p w14:paraId="0A774AA4" w14:textId="77777777" w:rsidR="001379DD" w:rsidRPr="00955177" w:rsidRDefault="00136A0F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br/>
            </w:r>
          </w:p>
        </w:tc>
      </w:tr>
      <w:tr w:rsidR="001379DD" w14:paraId="5EFD276A" w14:textId="77777777" w:rsidTr="00780B17">
        <w:tc>
          <w:tcPr>
            <w:tcW w:w="3256" w:type="dxa"/>
          </w:tcPr>
          <w:p w14:paraId="01EFD2EC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Facility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being used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687B5C7B" w14:textId="1CDC1CB8" w:rsidR="001379DD" w:rsidRDefault="000511BC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Grass pitches, 3G Training Strip, Infield, Sitec Astro, Astro Pitches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Outdoor Athletics, Indoor Sprints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, Indoor Jumps </w:t>
            </w:r>
          </w:p>
          <w:p w14:paraId="5F97D617" w14:textId="77777777" w:rsidR="00513195" w:rsidRPr="00955177" w:rsidRDefault="00513195" w:rsidP="000511BC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CC7EB2" w14:paraId="2D7B4450" w14:textId="77777777" w:rsidTr="00780B17">
        <w:tc>
          <w:tcPr>
            <w:tcW w:w="3256" w:type="dxa"/>
          </w:tcPr>
          <w:p w14:paraId="30DDFF66" w14:textId="77777777" w:rsidR="00CC7EB2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4F9BC97D" w14:textId="77777777" w:rsidR="008B18B1" w:rsidRPr="00955177" w:rsidRDefault="008B18B1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4FBADFE9" w14:textId="77777777" w:rsidR="00294EA8" w:rsidRDefault="000511B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Monday </w:t>
            </w:r>
          </w:p>
          <w:p w14:paraId="776AD746" w14:textId="463D0AAD" w:rsidR="00294EA8" w:rsidRDefault="000511B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7: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15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10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:00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- </w:t>
            </w: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Grass pitches</w:t>
            </w:r>
          </w:p>
          <w:p w14:paraId="5A8F2FDB" w14:textId="7D0A0078" w:rsidR="00294EA8" w:rsidRDefault="00294EA8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:00 – 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8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:00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- Indoor Sprints</w:t>
            </w:r>
          </w:p>
          <w:p w14:paraId="23086E71" w14:textId="4EF5436D" w:rsidR="00294EA8" w:rsidRDefault="000511B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8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:00 – 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9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:00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- Outdoor Athletics </w:t>
            </w:r>
          </w:p>
          <w:p w14:paraId="01F518DC" w14:textId="673E0624" w:rsidR="007319B2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9:30 – 11:00 – 3G Strip</w:t>
            </w:r>
          </w:p>
          <w:p w14:paraId="268DADA8" w14:textId="20189BFD" w:rsidR="00FD67D1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18</w:t>
            </w:r>
            <w:r w:rsidR="000511BC"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:30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0511BC"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20</w:t>
            </w:r>
            <w:r w:rsidR="000511BC"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:30 </w:t>
            </w:r>
            <w:r w:rsidR="00294EA8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- </w:t>
            </w:r>
            <w:r w:rsidR="000511BC"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Astro </w:t>
            </w:r>
          </w:p>
          <w:p w14:paraId="08179C6A" w14:textId="344EFC92" w:rsidR="007319B2" w:rsidRPr="00955177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20:30 - 22:00 – 3G Strip</w:t>
            </w:r>
          </w:p>
          <w:p w14:paraId="244BD96E" w14:textId="77777777" w:rsidR="00FD67D1" w:rsidRPr="00955177" w:rsidRDefault="00FD67D1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35507034" w14:textId="69ED5720" w:rsidR="007319B2" w:rsidRDefault="000511B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Tuesday </w:t>
            </w:r>
          </w:p>
          <w:p w14:paraId="51345777" w14:textId="53AEF463" w:rsidR="007319B2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7:00 - 9:00– Astro</w:t>
            </w:r>
          </w:p>
          <w:p w14:paraId="3DB2F2D7" w14:textId="573B9F04" w:rsidR="007319B2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7:15 – 10:00 – Grass pitches </w:t>
            </w:r>
          </w:p>
          <w:p w14:paraId="0CE10ACF" w14:textId="135C149C" w:rsidR="00FD67D1" w:rsidRPr="00955177" w:rsidRDefault="000511B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7:30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9:30 3G Strip</w:t>
            </w:r>
          </w:p>
          <w:p w14:paraId="3068635E" w14:textId="77777777" w:rsidR="008B18B1" w:rsidRPr="00955177" w:rsidRDefault="008B18B1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14B6719" w14:textId="77777777" w:rsidR="007319B2" w:rsidRDefault="008B18B1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Wednesday (PM)</w:t>
            </w:r>
          </w:p>
          <w:p w14:paraId="2FB8E185" w14:textId="5458C91B" w:rsidR="008B18B1" w:rsidRDefault="008B18B1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Grass Pitches for Friendlies/Games</w:t>
            </w:r>
          </w:p>
          <w:p w14:paraId="6D27ED58" w14:textId="2FC92F52" w:rsidR="007319B2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54293B6C" w14:textId="604BB7B7" w:rsidR="007319B2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Thursday</w:t>
            </w:r>
          </w:p>
          <w:p w14:paraId="53D3C644" w14:textId="31A6F84D" w:rsidR="007319B2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7:15-10:00 – Grass pitches </w:t>
            </w:r>
          </w:p>
          <w:p w14:paraId="07E1BC0F" w14:textId="404F0124" w:rsidR="007319B2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8:00 -10:00 – 3G Strip</w:t>
            </w:r>
          </w:p>
          <w:p w14:paraId="011AFFC6" w14:textId="0301F76B" w:rsidR="007319B2" w:rsidRPr="00955177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13:00 - 14:30 – Indoor Jumps </w:t>
            </w:r>
          </w:p>
          <w:p w14:paraId="62B07305" w14:textId="77777777" w:rsidR="00FD67D1" w:rsidRPr="00955177" w:rsidRDefault="00FD67D1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5A678D97" w14:textId="77777777" w:rsidR="007319B2" w:rsidRDefault="000511B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lastRenderedPageBreak/>
              <w:t xml:space="preserve">Friday </w:t>
            </w:r>
          </w:p>
          <w:p w14:paraId="26398080" w14:textId="32C1984C" w:rsidR="00CC7EB2" w:rsidRDefault="000511B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7:</w:t>
            </w:r>
            <w:r w:rsidR="008A552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00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8A552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-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8A552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9:00 </w:t>
            </w:r>
            <w:r w:rsidR="007319B2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– Astro</w:t>
            </w:r>
          </w:p>
          <w:p w14:paraId="2DE76EDE" w14:textId="4BEFD75E" w:rsidR="007319B2" w:rsidRPr="00955177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7:30 – 9:00 Grass pitches</w:t>
            </w:r>
          </w:p>
          <w:p w14:paraId="070387BE" w14:textId="3DA7B42A" w:rsidR="008B18B1" w:rsidRPr="00955177" w:rsidRDefault="007319B2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7:30 – 9:30 – 3G Strip</w:t>
            </w:r>
          </w:p>
        </w:tc>
      </w:tr>
      <w:tr w:rsidR="00C304B7" w14:paraId="34955F92" w14:textId="77777777" w:rsidTr="00780B17">
        <w:tc>
          <w:tcPr>
            <w:tcW w:w="3256" w:type="dxa"/>
          </w:tcPr>
          <w:p w14:paraId="6CF8850E" w14:textId="77777777" w:rsidR="00C304B7" w:rsidRPr="00780B17" w:rsidRDefault="00C304B7" w:rsidP="00C304B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 xml:space="preserve">Capacity permitted in any one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group:</w:t>
            </w:r>
          </w:p>
        </w:tc>
        <w:tc>
          <w:tcPr>
            <w:tcW w:w="5670" w:type="dxa"/>
          </w:tcPr>
          <w:p w14:paraId="0E2646BA" w14:textId="77777777" w:rsidR="00C304B7" w:rsidRDefault="00C304B7" w:rsidP="00C304B7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C57BFF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The club will adhere to any facility capacity restriction for the facilities being used.</w:t>
            </w:r>
          </w:p>
          <w:p w14:paraId="0E8D8250" w14:textId="77777777" w:rsidR="00C304B7" w:rsidRDefault="00C304B7" w:rsidP="00C304B7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5CCE837" w14:textId="77777777" w:rsidR="00D1084C" w:rsidRDefault="00D1084C" w:rsidP="00D1084C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•No limits on how many people can meet, and the 1-metre plus rule (social distancing) has been removed. </w:t>
            </w:r>
          </w:p>
          <w:p w14:paraId="131C026A" w14:textId="4BD03BA8" w:rsidR="00D1084C" w:rsidRPr="00955177" w:rsidRDefault="00D1084C" w:rsidP="00C304B7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C304B7" w14:paraId="2197FC2F" w14:textId="77777777" w:rsidTr="00780B17">
        <w:tc>
          <w:tcPr>
            <w:tcW w:w="3256" w:type="dxa"/>
          </w:tcPr>
          <w:p w14:paraId="61802D51" w14:textId="77777777" w:rsidR="00C304B7" w:rsidRPr="00780B17" w:rsidRDefault="00C304B7" w:rsidP="00C304B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17EE48CD" w14:textId="77777777" w:rsidR="00C304B7" w:rsidRDefault="00C304B7" w:rsidP="00C304B7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C57BFF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The club will adhere to any facility capacity restriction for the facilities being used.</w:t>
            </w:r>
          </w:p>
          <w:p w14:paraId="2E693C48" w14:textId="77777777" w:rsidR="00C304B7" w:rsidRDefault="00C304B7" w:rsidP="00C304B7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163A5DCA" w14:textId="77777777" w:rsidR="00D1084C" w:rsidRDefault="00D1084C" w:rsidP="00D1084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60 per Astro pitch, 60 per grass pitch</w:t>
            </w:r>
          </w:p>
          <w:p w14:paraId="6E49D5B2" w14:textId="08C2A60F" w:rsidR="00D1084C" w:rsidRPr="00955177" w:rsidRDefault="00D1084C" w:rsidP="00C304B7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1F3AE9" w14:paraId="1CD1B823" w14:textId="77777777" w:rsidTr="00780B17">
        <w:tc>
          <w:tcPr>
            <w:tcW w:w="3256" w:type="dxa"/>
          </w:tcPr>
          <w:p w14:paraId="5EB26DEA" w14:textId="77777777" w:rsidR="001F3AE9" w:rsidRPr="00780B17" w:rsidRDefault="001F3AE9" w:rsidP="001F3AE9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6E844403" w14:textId="393C0A00" w:rsidR="001F3AE9" w:rsidRDefault="001F3AE9" w:rsidP="001F3AE9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Re-starting grassroots football (Updated 16</w:t>
            </w:r>
            <w:r w:rsidRPr="00294EA8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 July 2021) </w:t>
            </w:r>
            <w:hyperlink r:id="rId13" w:history="1">
              <w:r w:rsidRPr="0038695D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https://www.thefa.com/news/2021/jul/16/20210716-non-elite-football-update-step-4-government-covid-19-roadmap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6AD96CDD" w14:textId="323253D2" w:rsidR="001F3AE9" w:rsidRDefault="001F3AE9" w:rsidP="001F3AE9">
            <w:pP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</w:pPr>
          </w:p>
          <w:p w14:paraId="4FC66ABE" w14:textId="78DE7FFF" w:rsidR="001F3AE9" w:rsidRDefault="001F3AE9" w:rsidP="001F3AE9">
            <w:pP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Guidance on COVID measures for grassroots sport (Updated 17</w:t>
            </w:r>
            <w:r w:rsidRPr="00294EA8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 September 2021) </w:t>
            </w:r>
            <w:hyperlink r:id="rId14" w:anchor="participation" w:history="1">
              <w:r w:rsidRPr="0038695D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https://www.gov.uk/government/publications/guidance-on-coronavirus-covid-19-measures-for-grassroots-sport-participants-providers-and-facility-operators/guidance-on-coronavirus-covid-19-measures-for-grassroots-sport-participants-providers-and-facility-operators#participation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02E16AFA" w14:textId="7BE58733" w:rsidR="001F3AE9" w:rsidRPr="00955177" w:rsidRDefault="001F3AE9" w:rsidP="001F3AE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1F3AE9" w14:paraId="2B8644EF" w14:textId="77777777" w:rsidTr="00780B17">
        <w:tc>
          <w:tcPr>
            <w:tcW w:w="3256" w:type="dxa"/>
          </w:tcPr>
          <w:p w14:paraId="3491DCDA" w14:textId="77777777" w:rsidR="001F3AE9" w:rsidRPr="00870B3B" w:rsidRDefault="001F3AE9" w:rsidP="001F3AE9">
            <w:pPr>
              <w:pStyle w:val="NoSpacing"/>
              <w:rPr>
                <w:rFonts w:ascii="Arial" w:hAnsi="Arial" w:cs="Arial"/>
                <w:b/>
                <w:bCs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b/>
                <w:bCs/>
                <w:highlight w:val="yellow"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5AD26246" w14:textId="2765A859" w:rsidR="001F3AE9" w:rsidRPr="00870B3B" w:rsidRDefault="001F3AE9" w:rsidP="001F3AE9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•Collecting details as a part of NHS Test and Trace is no longer required, however, QR codes will be displayed for members who wish to check in using the Test and Trace app. </w:t>
            </w:r>
          </w:p>
          <w:p w14:paraId="5410F16B" w14:textId="6FC59A6B" w:rsidR="001F3AE9" w:rsidRPr="00870B3B" w:rsidRDefault="001F3AE9" w:rsidP="001F3AE9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•No limits on how many people can meet, and the 1-metre plus rule (social distancing) has been removed. </w:t>
            </w:r>
          </w:p>
          <w:p w14:paraId="55777A5A" w14:textId="77777777" w:rsidR="001F3AE9" w:rsidRPr="00870B3B" w:rsidRDefault="001F3AE9" w:rsidP="001F3A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•Strictly no spitting whilst playing.</w:t>
            </w:r>
          </w:p>
          <w:p w14:paraId="639DB9C4" w14:textId="77777777" w:rsidR="001F3AE9" w:rsidRPr="00870B3B" w:rsidRDefault="001F3AE9" w:rsidP="001F3A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34EC83B3" w14:textId="6DC00B0B" w:rsidR="001F3AE9" w:rsidRPr="00870B3B" w:rsidRDefault="001F3AE9" w:rsidP="001F3A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•Changing rooms can be used, but participants should use their own judgement and minimise use where possible to avoid close contact in a crowded area for a prolonged time.</w:t>
            </w:r>
          </w:p>
          <w:p w14:paraId="130B5112" w14:textId="77777777" w:rsidR="00DE09F3" w:rsidRPr="00870B3B" w:rsidRDefault="001F3AE9" w:rsidP="00DE09F3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•Care should be taken on busy sites with limited access points to ensure safe play. Facilities should consider staggering start times and allowing cleaning time between change-overs.</w:t>
            </w:r>
          </w:p>
          <w:p w14:paraId="0C781418" w14:textId="287500C5" w:rsidR="00DE09F3" w:rsidRPr="00870B3B" w:rsidRDefault="00DE09F3" w:rsidP="00DE09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•Individuals who are double-jabbed or under-18 no longer need to self-isolate after being identified as a close contact of a positive Covid-19 case, even if that person is within the same household. However, they are strongly advised to get their own free PCR test as soon as possible.</w:t>
            </w:r>
            <w:r w:rsidR="007A48C2"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If individuals conduct a PCR test and </w:t>
            </w:r>
            <w:r w:rsidR="007A48C2"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lastRenderedPageBreak/>
              <w:t>it comes back positive, they must follow the Government guidance on isolation irrespective of vaccination status.</w:t>
            </w:r>
          </w:p>
          <w:p w14:paraId="381479AD" w14:textId="77777777" w:rsidR="00DE09F3" w:rsidRPr="00870B3B" w:rsidRDefault="00DE09F3" w:rsidP="00DE09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4732CCDF" w14:textId="77777777" w:rsidR="00DE09F3" w:rsidRDefault="00DE09F3" w:rsidP="00DE09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•Face coverings no longer required by law,</w:t>
            </w:r>
            <w:r w:rsidR="007A48C2"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but recommended in crowded indoor settings and may be mandated by some organisations.</w:t>
            </w:r>
          </w:p>
          <w:p w14:paraId="743C20BE" w14:textId="77777777" w:rsidR="00E967C2" w:rsidRDefault="00E967C2" w:rsidP="00DE09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41C12152" w14:textId="77777777" w:rsidR="00E967C2" w:rsidRDefault="00E967C2" w:rsidP="00E967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10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•No capacity limits for spectators, but good practice is encouraged.</w:t>
            </w:r>
          </w:p>
          <w:p w14:paraId="4019740F" w14:textId="02EA5E9B" w:rsidR="00E967C2" w:rsidRPr="00870B3B" w:rsidRDefault="00E967C2" w:rsidP="00DE09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1F3AE9" w14:paraId="5C1432BA" w14:textId="77777777" w:rsidTr="00780B17">
        <w:tc>
          <w:tcPr>
            <w:tcW w:w="3256" w:type="dxa"/>
          </w:tcPr>
          <w:p w14:paraId="590F445D" w14:textId="77777777" w:rsidR="001F3AE9" w:rsidRPr="00780B17" w:rsidRDefault="001F3AE9" w:rsidP="001F3AE9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39BE7ED3" w14:textId="77777777" w:rsidR="001F3AE9" w:rsidRPr="00955177" w:rsidRDefault="001F3AE9" w:rsidP="001F3AE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1F3AE9" w14:paraId="004FAA4E" w14:textId="77777777" w:rsidTr="00780B17">
        <w:tc>
          <w:tcPr>
            <w:tcW w:w="3256" w:type="dxa"/>
          </w:tcPr>
          <w:p w14:paraId="0DEAEDC1" w14:textId="77777777" w:rsidR="001F3AE9" w:rsidRPr="00780B17" w:rsidRDefault="001F3AE9" w:rsidP="001F3AE9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5771B43A" w14:textId="22052599" w:rsidR="001F3AE9" w:rsidRDefault="001F3AE9" w:rsidP="001F3AE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•No sharing of water bottles</w:t>
            </w:r>
          </w:p>
          <w:p w14:paraId="3A8020BF" w14:textId="77777777" w:rsidR="001F3AE9" w:rsidRPr="00955177" w:rsidRDefault="001F3AE9" w:rsidP="001F3AE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401BF0A2" w14:textId="607501C6" w:rsidR="001F3AE9" w:rsidRDefault="001F3AE9" w:rsidP="001F3AE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•Footballs to be disinfected with wipes/spray before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during and</w:t>
            </w: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after each session</w:t>
            </w:r>
          </w:p>
          <w:p w14:paraId="03D1E03A" w14:textId="77777777" w:rsidR="001F3AE9" w:rsidRPr="00955177" w:rsidRDefault="001F3AE9" w:rsidP="001F3AE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0AEB4F58" w14:textId="77777777" w:rsidR="001F3AE9" w:rsidRPr="00955177" w:rsidRDefault="001F3AE9" w:rsidP="001F3AE9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•Cones and other equipment will be disinfected with wipes/spray before and after session</w:t>
            </w:r>
          </w:p>
        </w:tc>
      </w:tr>
      <w:tr w:rsidR="001F3AE9" w14:paraId="47394FF0" w14:textId="77777777" w:rsidTr="00780B17">
        <w:tc>
          <w:tcPr>
            <w:tcW w:w="3256" w:type="dxa"/>
          </w:tcPr>
          <w:p w14:paraId="0B4522D1" w14:textId="77777777" w:rsidR="001F3AE9" w:rsidRPr="00780B17" w:rsidRDefault="001F3AE9" w:rsidP="001F3AE9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76557368" w14:textId="77777777" w:rsidR="001F3AE9" w:rsidRPr="000B70EF" w:rsidRDefault="001F3AE9" w:rsidP="001F3AE9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1F3AE9" w14:paraId="3548E166" w14:textId="77777777" w:rsidTr="00780B17">
        <w:tc>
          <w:tcPr>
            <w:tcW w:w="3256" w:type="dxa"/>
          </w:tcPr>
          <w:p w14:paraId="7CBC7BC8" w14:textId="77777777" w:rsidR="001F3AE9" w:rsidRPr="00780B17" w:rsidRDefault="001F3AE9" w:rsidP="001F3AE9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65E5A070" w14:textId="77777777" w:rsidR="001F3AE9" w:rsidRPr="001379DD" w:rsidRDefault="001F3AE9" w:rsidP="001F3AE9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</w:tr>
    </w:tbl>
    <w:p w14:paraId="47FBD16F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29E5ED3" w14:textId="77777777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30A893C7" w14:textId="77777777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4E3A0BF0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3E8DD71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783F711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5CAA17CC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45FD809" w14:textId="77777777" w:rsidR="001C73A0" w:rsidRDefault="00FB2E71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5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6BEF8C76" w14:textId="77777777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FEC77BD" w14:textId="77777777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9226D"/>
    <w:multiLevelType w:val="hybridMultilevel"/>
    <w:tmpl w:val="E19CCFEA"/>
    <w:lvl w:ilvl="0" w:tplc="5B0A132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5D0"/>
    <w:rsid w:val="00034480"/>
    <w:rsid w:val="000511BC"/>
    <w:rsid w:val="00083C37"/>
    <w:rsid w:val="00096879"/>
    <w:rsid w:val="000B70EF"/>
    <w:rsid w:val="001336C1"/>
    <w:rsid w:val="00136A0F"/>
    <w:rsid w:val="001379DD"/>
    <w:rsid w:val="00180B36"/>
    <w:rsid w:val="00181515"/>
    <w:rsid w:val="001A28B0"/>
    <w:rsid w:val="001B310E"/>
    <w:rsid w:val="001C73A0"/>
    <w:rsid w:val="001E7D64"/>
    <w:rsid w:val="001F3AE9"/>
    <w:rsid w:val="0026465E"/>
    <w:rsid w:val="00294EA8"/>
    <w:rsid w:val="002B0A2B"/>
    <w:rsid w:val="004243FE"/>
    <w:rsid w:val="004B2568"/>
    <w:rsid w:val="004C363A"/>
    <w:rsid w:val="004F0D27"/>
    <w:rsid w:val="00513195"/>
    <w:rsid w:val="00531BDA"/>
    <w:rsid w:val="00554436"/>
    <w:rsid w:val="0057235C"/>
    <w:rsid w:val="005A167D"/>
    <w:rsid w:val="005A70E8"/>
    <w:rsid w:val="005B2DCF"/>
    <w:rsid w:val="005F55AC"/>
    <w:rsid w:val="006072EA"/>
    <w:rsid w:val="006436EC"/>
    <w:rsid w:val="00655F5C"/>
    <w:rsid w:val="006A1CF7"/>
    <w:rsid w:val="006C3DF9"/>
    <w:rsid w:val="0070060D"/>
    <w:rsid w:val="007319B2"/>
    <w:rsid w:val="007433FF"/>
    <w:rsid w:val="00746F63"/>
    <w:rsid w:val="00774034"/>
    <w:rsid w:val="00780B17"/>
    <w:rsid w:val="007A48C2"/>
    <w:rsid w:val="007B4FB4"/>
    <w:rsid w:val="007D141E"/>
    <w:rsid w:val="008361FB"/>
    <w:rsid w:val="00870B3B"/>
    <w:rsid w:val="008A5527"/>
    <w:rsid w:val="008B18B1"/>
    <w:rsid w:val="008F4F2A"/>
    <w:rsid w:val="00914F01"/>
    <w:rsid w:val="009225D0"/>
    <w:rsid w:val="00955177"/>
    <w:rsid w:val="009E6D96"/>
    <w:rsid w:val="00A02C86"/>
    <w:rsid w:val="00A30D74"/>
    <w:rsid w:val="00A32A33"/>
    <w:rsid w:val="00A3574B"/>
    <w:rsid w:val="00A7583E"/>
    <w:rsid w:val="00AC02AF"/>
    <w:rsid w:val="00AD2AAD"/>
    <w:rsid w:val="00AF0D75"/>
    <w:rsid w:val="00AF2B48"/>
    <w:rsid w:val="00B548E9"/>
    <w:rsid w:val="00B554C7"/>
    <w:rsid w:val="00B57B69"/>
    <w:rsid w:val="00B761D6"/>
    <w:rsid w:val="00B85146"/>
    <w:rsid w:val="00BE3934"/>
    <w:rsid w:val="00BF1111"/>
    <w:rsid w:val="00C304B7"/>
    <w:rsid w:val="00C50E44"/>
    <w:rsid w:val="00CB46AA"/>
    <w:rsid w:val="00CB6E50"/>
    <w:rsid w:val="00CC2F93"/>
    <w:rsid w:val="00CC7300"/>
    <w:rsid w:val="00CC7EB2"/>
    <w:rsid w:val="00CD1D25"/>
    <w:rsid w:val="00D1084C"/>
    <w:rsid w:val="00D55620"/>
    <w:rsid w:val="00D6145D"/>
    <w:rsid w:val="00DB7A8D"/>
    <w:rsid w:val="00DE09F3"/>
    <w:rsid w:val="00E17569"/>
    <w:rsid w:val="00E75C5F"/>
    <w:rsid w:val="00E967C2"/>
    <w:rsid w:val="00EA2282"/>
    <w:rsid w:val="00EA57C1"/>
    <w:rsid w:val="00EC3DEA"/>
    <w:rsid w:val="00EF0BCC"/>
    <w:rsid w:val="00F1043A"/>
    <w:rsid w:val="00F601F9"/>
    <w:rsid w:val="00FB2E71"/>
    <w:rsid w:val="00FB48F8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3016"/>
  <w15:docId w15:val="{5C21D072-FFB4-42A8-8FA6-E474BFDA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22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1B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.com/about-football-association/covid-19" TargetMode="External"/><Relationship Id="rId13" Type="http://schemas.openxmlformats.org/officeDocument/2006/relationships/hyperlink" Target="https://www.thefa.com/news/2021/jul/16/20210716-non-elite-football-update-step-4-government-covid-19-roadm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b226@bat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vg23@bath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ambath.com/about/reopening/" TargetMode="External"/><Relationship Id="rId10" Type="http://schemas.openxmlformats.org/officeDocument/2006/relationships/hyperlink" Target="mailto:cvg23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t904@bath.ac.uk" TargetMode="External"/><Relationship Id="rId14" Type="http://schemas.openxmlformats.org/officeDocument/2006/relationships/hyperlink" Target="https://www.gov.uk/government/publications/guidance-on-coronavirus-covid-19-measures-for-grassroots-sport-participants-providers-and-facility-operators/guidance-on-coronavirus-covid-19-measures-for-grassroots-sport-participants-providers-and-facility-oper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D1C6C68DC94F8D581767CB29FD6F" ma:contentTypeVersion="4" ma:contentTypeDescription="Create a new document." ma:contentTypeScope="" ma:versionID="73b2e48d2d86b4a844ca4c0308e4c60c">
  <xsd:schema xmlns:xsd="http://www.w3.org/2001/XMLSchema" xmlns:xs="http://www.w3.org/2001/XMLSchema" xmlns:p="http://schemas.microsoft.com/office/2006/metadata/properties" xmlns:ns2="f46045ab-2eef-4381-8ece-5fc3d23f573f" targetNamespace="http://schemas.microsoft.com/office/2006/metadata/properties" ma:root="true" ma:fieldsID="2ea6be16ce74c9a45c0e34d12a100945" ns2:_="">
    <xsd:import namespace="f46045ab-2eef-4381-8ece-5fc3d23f5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45ab-2eef-4381-8ece-5fc3d23f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C3115-0B64-4556-9BF1-152DE134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45ab-2eef-4381-8ece-5fc3d23f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Charlotte Greenlees</cp:lastModifiedBy>
  <cp:revision>28</cp:revision>
  <dcterms:created xsi:type="dcterms:W3CDTF">2021-03-24T11:47:00Z</dcterms:created>
  <dcterms:modified xsi:type="dcterms:W3CDTF">2021-10-02T14:40:00Z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0x0101004906D1C6C68DC94F8D581767CB29FD6F</vt:lpwstr>
  </property>
</Properties>
</file>