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1198"/>
        <w:tblW w:w="14000" w:type="dxa"/>
        <w:tblLayout w:type="fixed"/>
        <w:tblLook w:val="01E0" w:firstRow="1" w:lastRow="1" w:firstColumn="1" w:lastColumn="1" w:noHBand="0" w:noVBand="0"/>
      </w:tblPr>
      <w:tblGrid>
        <w:gridCol w:w="2943"/>
        <w:gridCol w:w="2764"/>
        <w:gridCol w:w="2764"/>
        <w:gridCol w:w="2764"/>
        <w:gridCol w:w="2765"/>
      </w:tblGrid>
      <w:tr w:rsidR="009D51BF" w:rsidRPr="009D51BF" w:rsidTr="00DD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1BF" w:rsidRPr="009D51BF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51BF">
              <w:rPr>
                <w:rFonts w:ascii="Helvetica Neue" w:eastAsia="Times New Roman" w:hAnsi="Helvetica Neue"/>
                <w:bCs w:val="0"/>
                <w:color w:val="0F2D86"/>
                <w:sz w:val="32"/>
                <w:szCs w:val="32"/>
                <w:lang w:eastAsia="en-GB"/>
              </w:rPr>
              <w:t>Club d</w:t>
            </w:r>
            <w:r w:rsidRPr="009D51BF">
              <w:rPr>
                <w:rFonts w:ascii="Helvetica Neue" w:eastAsia="Times New Roman" w:hAnsi="Helvetica Neue" w:cs="AvantGardeITCbyBT-Bold"/>
                <w:bCs w:val="0"/>
                <w:color w:val="0F2D86"/>
                <w:sz w:val="32"/>
                <w:szCs w:val="32"/>
                <w:lang w:eastAsia="en-GB"/>
              </w:rPr>
              <w:t>evelopment targets (2014-17)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1BF" w:rsidRPr="009D51BF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1BF" w:rsidRPr="009D51BF" w:rsidRDefault="009D51BF" w:rsidP="00DD0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1BF" w:rsidRPr="009D51BF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D51BF" w:rsidRPr="00B50015" w:rsidTr="00DD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9D51BF" w:rsidRPr="00FB6467" w:rsidRDefault="009D51BF" w:rsidP="00DD0B95">
            <w:pPr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Year: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bottom w:val="single" w:sz="4" w:space="0" w:color="auto"/>
            </w:tcBorders>
          </w:tcPr>
          <w:p w:rsidR="009D51BF" w:rsidRPr="00FB6467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2013/14</w:t>
            </w:r>
          </w:p>
          <w:p w:rsidR="009D51BF" w:rsidRPr="00FB6467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(actual)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9D51BF" w:rsidRPr="00FB6467" w:rsidRDefault="009D51BF" w:rsidP="00DD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2014/15</w:t>
            </w:r>
          </w:p>
          <w:p w:rsidR="009D51BF" w:rsidRPr="00FB6467" w:rsidRDefault="009D51BF" w:rsidP="00DD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bottom w:val="single" w:sz="4" w:space="0" w:color="auto"/>
            </w:tcBorders>
          </w:tcPr>
          <w:p w:rsidR="009D51BF" w:rsidRPr="00FB6467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2015/16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bottom w:val="single" w:sz="4" w:space="0" w:color="auto"/>
            </w:tcBorders>
          </w:tcPr>
          <w:p w:rsidR="009D51BF" w:rsidRPr="00FB6467" w:rsidRDefault="009D51BF" w:rsidP="00DD0B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6467">
              <w:rPr>
                <w:rFonts w:ascii="Calibri" w:hAnsi="Calibri"/>
                <w:sz w:val="24"/>
                <w:szCs w:val="24"/>
              </w:rPr>
              <w:t>2016/17</w:t>
            </w:r>
          </w:p>
        </w:tc>
      </w:tr>
      <w:tr w:rsidR="009D51BF" w:rsidRPr="0079035D" w:rsidTr="00DD0B9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4F81BD" w:themeColor="accent1"/>
            </w:tcBorders>
          </w:tcPr>
          <w:p w:rsidR="009D51BF" w:rsidRPr="00B50015" w:rsidRDefault="009D51BF" w:rsidP="00DD0B95">
            <w:pPr>
              <w:rPr>
                <w:rFonts w:ascii="Calibri" w:hAnsi="Calibri"/>
              </w:rPr>
            </w:pPr>
            <w:r w:rsidRPr="00B50015">
              <w:rPr>
                <w:rFonts w:ascii="Calibri" w:hAnsi="Calibri"/>
              </w:rPr>
              <w:t>Membership Target</w:t>
            </w:r>
          </w:p>
          <w:p w:rsidR="009D51BF" w:rsidRPr="00B50015" w:rsidRDefault="009D51BF" w:rsidP="00DD0B95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auto"/>
              <w:bottom w:val="single" w:sz="4" w:space="0" w:color="4F81BD" w:themeColor="accent1"/>
            </w:tcBorders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 (71)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members to be registered with British Gymnastics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auto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members to be registered with British Gymnastics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auto"/>
              <w:bottom w:val="single" w:sz="4" w:space="0" w:color="4F81BD" w:themeColor="accent1"/>
            </w:tcBorders>
          </w:tcPr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 w:rsidRPr="006D3019">
              <w:rPr>
                <w:rFonts w:ascii="Calibri" w:hAnsi="Calibri"/>
                <w:b w:val="0"/>
                <w:sz w:val="20"/>
              </w:rPr>
              <w:t>60</w:t>
            </w:r>
          </w:p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 w:rsidRPr="006D3019">
              <w:rPr>
                <w:rFonts w:ascii="Calibri" w:hAnsi="Calibri"/>
                <w:b w:val="0"/>
                <w:sz w:val="20"/>
              </w:rPr>
              <w:t>All members to be registered with British Gymnastics</w:t>
            </w:r>
          </w:p>
        </w:tc>
      </w:tr>
      <w:tr w:rsidR="009D51BF" w:rsidRPr="0079035D" w:rsidTr="00DD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Competitive Goals </w:t>
            </w:r>
          </w:p>
          <w:p w:rsidR="009D51BF" w:rsidRDefault="009D51BF" w:rsidP="00DD0B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(Can include BUCS points, promotion, competitions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)*</w:t>
            </w:r>
          </w:p>
          <w:p w:rsidR="009D51BF" w:rsidRPr="00B50015" w:rsidRDefault="009D51BF" w:rsidP="00DD0B95">
            <w:pPr>
              <w:rPr>
                <w:rFonts w:ascii="Calibri" w:hAnsi="Calibri"/>
              </w:rPr>
            </w:pPr>
            <w:r w:rsidRPr="002F2D3E">
              <w:rPr>
                <w:rFonts w:ascii="Calibri" w:hAnsi="Calibri"/>
              </w:rPr>
              <w:t>*If applicable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Take a high number of people to competitions (10-15 per competition)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Everyone to progress 1 competitive level</w:t>
            </w:r>
          </w:p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Maintain at least 5 elite level performers (10 elite performers)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6F4B2F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 xml:space="preserve"> BUCS points, e</w:t>
            </w:r>
            <w:r w:rsidRPr="006F4B2F">
              <w:rPr>
                <w:rFonts w:ascii="Calibri" w:hAnsi="Calibri"/>
                <w:sz w:val="20"/>
                <w:szCs w:val="20"/>
              </w:rPr>
              <w:t xml:space="preserve">ither </w:t>
            </w:r>
            <w:proofErr w:type="spellStart"/>
            <w:r w:rsidRPr="006F4B2F">
              <w:rPr>
                <w:rFonts w:ascii="Calibri" w:hAnsi="Calibri"/>
                <w:sz w:val="20"/>
                <w:szCs w:val="20"/>
              </w:rPr>
              <w:t>Mens</w:t>
            </w:r>
            <w:proofErr w:type="spellEnd"/>
            <w:r w:rsidRPr="006F4B2F"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 w:rsidRPr="006F4B2F">
              <w:rPr>
                <w:rFonts w:ascii="Calibri" w:hAnsi="Calibri"/>
                <w:sz w:val="20"/>
                <w:szCs w:val="20"/>
              </w:rPr>
              <w:t>Womens</w:t>
            </w:r>
            <w:proofErr w:type="spellEnd"/>
            <w:r w:rsidRPr="006F4B2F">
              <w:rPr>
                <w:rFonts w:ascii="Calibri" w:hAnsi="Calibri"/>
                <w:sz w:val="20"/>
                <w:szCs w:val="20"/>
              </w:rPr>
              <w:t xml:space="preserve"> team 3</w:t>
            </w:r>
            <w:r w:rsidRPr="006F4B2F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6F4B2F">
              <w:rPr>
                <w:rFonts w:ascii="Calibri" w:hAnsi="Calibri"/>
                <w:sz w:val="20"/>
                <w:szCs w:val="20"/>
              </w:rPr>
              <w:t xml:space="preserve"> place</w:t>
            </w:r>
            <w:r>
              <w:rPr>
                <w:rFonts w:ascii="Calibri" w:hAnsi="Calibri"/>
                <w:sz w:val="20"/>
                <w:szCs w:val="20"/>
              </w:rPr>
              <w:t xml:space="preserve"> (0 – 2 men and 2 ladies qualified, not enough for team)</w:t>
            </w:r>
          </w:p>
        </w:tc>
        <w:tc>
          <w:tcPr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Same as previous year</w:t>
            </w:r>
          </w:p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Increase numbers at competitions in Semester 2</w:t>
            </w:r>
          </w:p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6D3019">
              <w:rPr>
                <w:rFonts w:ascii="Calibri" w:hAnsi="Calibri"/>
                <w:sz w:val="20"/>
                <w:szCs w:val="20"/>
              </w:rPr>
              <w:t xml:space="preserve">10 BUCS points, either </w:t>
            </w:r>
            <w:proofErr w:type="spellStart"/>
            <w:r w:rsidRPr="006D3019">
              <w:rPr>
                <w:rFonts w:ascii="Calibri" w:hAnsi="Calibri"/>
                <w:sz w:val="20"/>
                <w:szCs w:val="20"/>
              </w:rPr>
              <w:t>Mens</w:t>
            </w:r>
            <w:proofErr w:type="spellEnd"/>
            <w:r w:rsidRPr="006D3019"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 w:rsidRPr="006D3019">
              <w:rPr>
                <w:rFonts w:ascii="Calibri" w:hAnsi="Calibri"/>
                <w:sz w:val="20"/>
                <w:szCs w:val="20"/>
              </w:rPr>
              <w:t>Womens</w:t>
            </w:r>
            <w:proofErr w:type="spellEnd"/>
            <w:r w:rsidRPr="006D3019">
              <w:rPr>
                <w:rFonts w:ascii="Calibri" w:hAnsi="Calibri"/>
                <w:sz w:val="20"/>
                <w:szCs w:val="20"/>
              </w:rPr>
              <w:t xml:space="preserve"> team 3</w:t>
            </w:r>
            <w:r w:rsidRPr="006D3019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6D3019">
              <w:rPr>
                <w:rFonts w:ascii="Calibri" w:hAnsi="Calibri"/>
                <w:sz w:val="20"/>
                <w:szCs w:val="20"/>
              </w:rPr>
              <w:t xml:space="preserve"> place.</w:t>
            </w:r>
            <w:r w:rsidRPr="006D3019">
              <w:rPr>
                <w:rFonts w:ascii="Calibri" w:hAnsi="Calibri"/>
                <w:sz w:val="20"/>
                <w:szCs w:val="20"/>
              </w:rPr>
              <w:br/>
              <w:t>(If current level in club is maintained, reliant on intake of new members. To be assessed at the start of the year)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Same as previous year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 w:rsidRPr="006D3019">
              <w:rPr>
                <w:rFonts w:ascii="Calibri" w:hAnsi="Calibri"/>
                <w:sz w:val="20"/>
                <w:szCs w:val="20"/>
              </w:rPr>
              <w:t xml:space="preserve">10 BUCS points, either </w:t>
            </w:r>
            <w:proofErr w:type="spellStart"/>
            <w:r w:rsidRPr="006D3019">
              <w:rPr>
                <w:rFonts w:ascii="Calibri" w:hAnsi="Calibri"/>
                <w:sz w:val="20"/>
                <w:szCs w:val="20"/>
              </w:rPr>
              <w:t>Mens</w:t>
            </w:r>
            <w:proofErr w:type="spellEnd"/>
            <w:r w:rsidRPr="006D3019"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 w:rsidRPr="006D3019">
              <w:rPr>
                <w:rFonts w:ascii="Calibri" w:hAnsi="Calibri"/>
                <w:sz w:val="20"/>
                <w:szCs w:val="20"/>
              </w:rPr>
              <w:t>Womens</w:t>
            </w:r>
            <w:proofErr w:type="spellEnd"/>
            <w:r w:rsidRPr="006D3019">
              <w:rPr>
                <w:rFonts w:ascii="Calibri" w:hAnsi="Calibri"/>
                <w:sz w:val="20"/>
                <w:szCs w:val="20"/>
              </w:rPr>
              <w:t xml:space="preserve"> team 3</w:t>
            </w:r>
            <w:r w:rsidRPr="006D3019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6D3019">
              <w:rPr>
                <w:rFonts w:ascii="Calibri" w:hAnsi="Calibri"/>
                <w:sz w:val="20"/>
                <w:szCs w:val="20"/>
              </w:rPr>
              <w:t xml:space="preserve"> place.</w:t>
            </w:r>
            <w:r w:rsidRPr="006D3019">
              <w:rPr>
                <w:rFonts w:ascii="Calibri" w:hAnsi="Calibri"/>
                <w:sz w:val="20"/>
                <w:szCs w:val="20"/>
              </w:rPr>
              <w:br/>
              <w:t>(If current level in club is maintained, reliant on intake of new members. To be assessed at the start of the year)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Same as previous year</w:t>
            </w:r>
          </w:p>
          <w:p w:rsidR="009D51BF" w:rsidRPr="006D3019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 w:rsidRPr="006D3019">
              <w:rPr>
                <w:rFonts w:ascii="Calibri" w:hAnsi="Calibri"/>
                <w:b w:val="0"/>
                <w:sz w:val="20"/>
                <w:szCs w:val="20"/>
              </w:rPr>
              <w:t xml:space="preserve">10 BUCS points, either </w:t>
            </w:r>
            <w:proofErr w:type="spellStart"/>
            <w:r w:rsidRPr="006D3019">
              <w:rPr>
                <w:rFonts w:ascii="Calibri" w:hAnsi="Calibri"/>
                <w:b w:val="0"/>
                <w:sz w:val="20"/>
                <w:szCs w:val="20"/>
              </w:rPr>
              <w:t>Mens</w:t>
            </w:r>
            <w:proofErr w:type="spellEnd"/>
            <w:r w:rsidRPr="006D3019">
              <w:rPr>
                <w:rFonts w:ascii="Calibri" w:hAnsi="Calibri"/>
                <w:b w:val="0"/>
                <w:sz w:val="20"/>
                <w:szCs w:val="20"/>
              </w:rPr>
              <w:t xml:space="preserve"> or </w:t>
            </w:r>
            <w:proofErr w:type="spellStart"/>
            <w:r w:rsidRPr="006D3019">
              <w:rPr>
                <w:rFonts w:ascii="Calibri" w:hAnsi="Calibri"/>
                <w:b w:val="0"/>
                <w:sz w:val="20"/>
                <w:szCs w:val="20"/>
              </w:rPr>
              <w:t>Womens</w:t>
            </w:r>
            <w:proofErr w:type="spellEnd"/>
            <w:r w:rsidRPr="006D3019">
              <w:rPr>
                <w:rFonts w:ascii="Calibri" w:hAnsi="Calibri"/>
                <w:b w:val="0"/>
                <w:sz w:val="20"/>
                <w:szCs w:val="20"/>
              </w:rPr>
              <w:t xml:space="preserve"> team 3</w:t>
            </w:r>
            <w:r w:rsidRPr="006D3019">
              <w:rPr>
                <w:rFonts w:ascii="Calibri" w:hAnsi="Calibri"/>
                <w:b w:val="0"/>
                <w:sz w:val="20"/>
                <w:szCs w:val="20"/>
                <w:vertAlign w:val="superscript"/>
              </w:rPr>
              <w:t>rd</w:t>
            </w:r>
            <w:r w:rsidRPr="006D3019">
              <w:rPr>
                <w:rFonts w:ascii="Calibri" w:hAnsi="Calibri"/>
                <w:b w:val="0"/>
                <w:sz w:val="20"/>
                <w:szCs w:val="20"/>
              </w:rPr>
              <w:t xml:space="preserve"> place.</w:t>
            </w:r>
            <w:r w:rsidRPr="006D3019">
              <w:rPr>
                <w:rFonts w:ascii="Calibri" w:hAnsi="Calibri"/>
                <w:b w:val="0"/>
                <w:sz w:val="20"/>
                <w:szCs w:val="20"/>
              </w:rPr>
              <w:br/>
              <w:t>(If current level in club is maintained, reliant on intake of new members. To be assessed at the start of the year)</w:t>
            </w:r>
          </w:p>
        </w:tc>
      </w:tr>
      <w:tr w:rsidR="009D51BF" w:rsidRPr="0079035D" w:rsidTr="00DD0B9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B50015" w:rsidRDefault="009D51BF" w:rsidP="00DD0B95">
            <w:pPr>
              <w:rPr>
                <w:rFonts w:ascii="Calibri" w:hAnsi="Calibri"/>
              </w:rPr>
            </w:pPr>
            <w:r w:rsidRPr="00B50015">
              <w:rPr>
                <w:rFonts w:ascii="Calibri" w:hAnsi="Calibri"/>
              </w:rPr>
              <w:t>Recreational</w:t>
            </w:r>
            <w:r>
              <w:rPr>
                <w:rFonts w:ascii="Calibri" w:hAnsi="Calibri"/>
              </w:rPr>
              <w:t xml:space="preserve">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Maintain large active membership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  <w:szCs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Ensure everyone continues to progress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 w:rsidRPr="002F2D3E">
              <w:rPr>
                <w:rFonts w:ascii="Calibri" w:hAnsi="Calibri"/>
                <w:sz w:val="20"/>
                <w:szCs w:val="20"/>
              </w:rPr>
              <w:t>Increase numbers at socials</w:t>
            </w:r>
          </w:p>
        </w:tc>
        <w:tc>
          <w:tcPr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Same as previous year, and: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Run more fun ‘play’ sessions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Same as previous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Same as previous year</w:t>
            </w:r>
          </w:p>
        </w:tc>
      </w:tr>
      <w:tr w:rsidR="009D51BF" w:rsidRPr="0079035D" w:rsidTr="00DD0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B50015" w:rsidRDefault="009D51BF" w:rsidP="00DD0B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Volunteers within SU 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 w:rsidRPr="00B91020">
              <w:rPr>
                <w:rFonts w:ascii="Calibri" w:hAnsi="Calibri"/>
                <w:sz w:val="20"/>
              </w:rPr>
              <w:t>Ensure</w:t>
            </w:r>
            <w:r>
              <w:rPr>
                <w:rFonts w:ascii="Calibri" w:hAnsi="Calibri"/>
                <w:sz w:val="20"/>
              </w:rPr>
              <w:t xml:space="preserve"> all volunteer coaches are registered with Volunteer Recognition </w:t>
            </w:r>
            <w:r>
              <w:rPr>
                <w:rFonts w:ascii="Calibri" w:hAnsi="Calibri"/>
                <w:sz w:val="20"/>
              </w:rPr>
              <w:lastRenderedPageBreak/>
              <w:t>Scheme</w:t>
            </w:r>
            <w:r w:rsidRPr="00B91020">
              <w:rPr>
                <w:rFonts w:ascii="Calibri" w:hAnsi="Calibri"/>
                <w:sz w:val="20"/>
              </w:rPr>
              <w:t xml:space="preserve"> </w:t>
            </w:r>
          </w:p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Maintain 8 qualified student coaches (9 student, 3 volunteer alumni)</w:t>
            </w:r>
          </w:p>
          <w:p w:rsidR="009D51BF" w:rsidRPr="00B91020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Put people through coaching courses (2 on L1, 0 on L2, 2 on L3 modules)</w:t>
            </w:r>
          </w:p>
        </w:tc>
        <w:tc>
          <w:tcPr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B91020">
              <w:rPr>
                <w:rFonts w:ascii="Calibri" w:hAnsi="Calibri"/>
                <w:sz w:val="20"/>
              </w:rPr>
              <w:lastRenderedPageBreak/>
              <w:t>Ensure</w:t>
            </w:r>
            <w:r>
              <w:rPr>
                <w:rFonts w:ascii="Calibri" w:hAnsi="Calibri"/>
                <w:sz w:val="20"/>
              </w:rPr>
              <w:t xml:space="preserve"> all volunteer coaches are registered with Volunteer Recognition </w:t>
            </w:r>
            <w:r>
              <w:rPr>
                <w:rFonts w:ascii="Calibri" w:hAnsi="Calibri"/>
                <w:sz w:val="20"/>
              </w:rPr>
              <w:lastRenderedPageBreak/>
              <w:t>Scheme</w:t>
            </w:r>
            <w:r w:rsidRPr="00B91020">
              <w:rPr>
                <w:rFonts w:ascii="Calibri" w:hAnsi="Calibri"/>
                <w:sz w:val="20"/>
              </w:rPr>
              <w:t xml:space="preserve"> </w:t>
            </w:r>
          </w:p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Maintain 8 qualified student coaches </w:t>
            </w:r>
          </w:p>
          <w:p w:rsidR="009D51BF" w:rsidRPr="00B91020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Put people through coaching courses – 2xL1 and 2xL2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B91020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Same as previous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9D51BF" w:rsidRPr="00B91020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Same as previous year</w:t>
            </w:r>
          </w:p>
        </w:tc>
      </w:tr>
      <w:tr w:rsidR="009D51BF" w:rsidRPr="0079035D" w:rsidTr="00DD0B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C6D9F1" w:themeFill="text2" w:themeFillTint="33"/>
          </w:tcPr>
          <w:p w:rsidR="009D51BF" w:rsidRDefault="009D51BF" w:rsidP="00DD0B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Other targets</w:t>
            </w:r>
          </w:p>
          <w:p w:rsidR="009D51BF" w:rsidRDefault="009D51BF" w:rsidP="00DD0B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(Please specify)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C6D9F1" w:themeFill="text2" w:themeFillTint="33"/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 w:rsidRPr="002F2D3E">
              <w:rPr>
                <w:rFonts w:ascii="Calibri" w:hAnsi="Calibri"/>
                <w:b w:val="0"/>
                <w:sz w:val="20"/>
              </w:rPr>
              <w:t xml:space="preserve">Maintain strong links with </w:t>
            </w:r>
            <w:proofErr w:type="spellStart"/>
            <w:r w:rsidRPr="002F2D3E">
              <w:rPr>
                <w:rFonts w:ascii="Calibri" w:hAnsi="Calibri"/>
                <w:b w:val="0"/>
                <w:sz w:val="20"/>
              </w:rPr>
              <w:t>TeamBath</w:t>
            </w:r>
            <w:proofErr w:type="spellEnd"/>
            <w:r w:rsidRPr="002F2D3E">
              <w:rPr>
                <w:rFonts w:ascii="Calibri" w:hAnsi="Calibri"/>
                <w:b w:val="0"/>
                <w:sz w:val="20"/>
              </w:rPr>
              <w:t xml:space="preserve"> Evolution</w:t>
            </w:r>
          </w:p>
        </w:tc>
        <w:tc>
          <w:tcPr>
            <w:tcW w:w="2764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C6D9F1" w:themeFill="text2" w:themeFillTint="33"/>
          </w:tcPr>
          <w:p w:rsidR="009D51BF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</w:rPr>
            </w:pPr>
            <w:r w:rsidRPr="002F2D3E">
              <w:rPr>
                <w:rFonts w:ascii="Calibri" w:hAnsi="Calibri"/>
                <w:b w:val="0"/>
                <w:sz w:val="20"/>
              </w:rPr>
              <w:t xml:space="preserve">Maintain strong links with </w:t>
            </w:r>
            <w:proofErr w:type="spellStart"/>
            <w:r w:rsidRPr="002F2D3E">
              <w:rPr>
                <w:rFonts w:ascii="Calibri" w:hAnsi="Calibri"/>
                <w:b w:val="0"/>
                <w:sz w:val="20"/>
              </w:rPr>
              <w:t>TeamBath</w:t>
            </w:r>
            <w:proofErr w:type="spellEnd"/>
            <w:r w:rsidRPr="002F2D3E">
              <w:rPr>
                <w:rFonts w:ascii="Calibri" w:hAnsi="Calibri"/>
                <w:b w:val="0"/>
                <w:sz w:val="20"/>
              </w:rPr>
              <w:t xml:space="preserve"> Evolution</w:t>
            </w:r>
            <w:r w:rsidR="002334A2">
              <w:rPr>
                <w:rFonts w:ascii="Calibri" w:hAnsi="Calibri"/>
                <w:b w:val="0"/>
                <w:sz w:val="20"/>
              </w:rPr>
              <w:t xml:space="preserve"> an</w:t>
            </w:r>
            <w:bookmarkStart w:id="0" w:name="_GoBack"/>
            <w:bookmarkEnd w:id="0"/>
            <w:r w:rsidR="002334A2">
              <w:rPr>
                <w:rFonts w:ascii="Calibri" w:hAnsi="Calibri"/>
                <w:b w:val="0"/>
                <w:sz w:val="20"/>
              </w:rPr>
              <w:t>d Tribe</w:t>
            </w:r>
          </w:p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Create full performance pathway for Trampolining at Bath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C6D9F1" w:themeFill="text2" w:themeFillTint="33"/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Same as previous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C6D9F1" w:themeFill="text2" w:themeFillTint="33"/>
          </w:tcPr>
          <w:p w:rsidR="009D51BF" w:rsidRPr="002F2D3E" w:rsidRDefault="009D51BF" w:rsidP="00DD0B95">
            <w:pPr>
              <w:pStyle w:val="ListParagraph"/>
              <w:numPr>
                <w:ilvl w:val="0"/>
                <w:numId w:val="1"/>
              </w:numPr>
              <w:spacing w:after="0"/>
              <w:ind w:left="176" w:hanging="218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Same as previous year</w:t>
            </w:r>
          </w:p>
        </w:tc>
      </w:tr>
    </w:tbl>
    <w:p w:rsidR="00730F51" w:rsidRPr="009D51BF" w:rsidRDefault="00730F51" w:rsidP="00FB6467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  <w:lang w:eastAsia="en-GB"/>
        </w:rPr>
      </w:pPr>
    </w:p>
    <w:p w:rsidR="00FB6467" w:rsidRDefault="00FB6467" w:rsidP="00FB6467">
      <w:pPr>
        <w:tabs>
          <w:tab w:val="left" w:pos="1515"/>
        </w:tabs>
        <w:rPr>
          <w:rFonts w:asciiTheme="minorHAnsi" w:hAnsiTheme="minorHAnsi"/>
          <w:color w:val="365F91" w:themeColor="accent1" w:themeShade="BF"/>
        </w:rPr>
      </w:pPr>
    </w:p>
    <w:p w:rsidR="00644D2B" w:rsidRPr="00FB6467" w:rsidRDefault="00644D2B" w:rsidP="00FB6467">
      <w:pPr>
        <w:rPr>
          <w:rFonts w:asciiTheme="minorHAnsi" w:hAnsiTheme="minorHAnsi"/>
        </w:rPr>
      </w:pPr>
    </w:p>
    <w:sectPr w:rsidR="00644D2B" w:rsidRPr="00FB6467" w:rsidSect="00FB64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F09"/>
    <w:multiLevelType w:val="hybridMultilevel"/>
    <w:tmpl w:val="8488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B"/>
    <w:rsid w:val="000B0C21"/>
    <w:rsid w:val="001F0330"/>
    <w:rsid w:val="002334A2"/>
    <w:rsid w:val="002F2D3E"/>
    <w:rsid w:val="003B670C"/>
    <w:rsid w:val="005D14C1"/>
    <w:rsid w:val="005F50A4"/>
    <w:rsid w:val="00644D2B"/>
    <w:rsid w:val="006D3019"/>
    <w:rsid w:val="00730F51"/>
    <w:rsid w:val="008A4C95"/>
    <w:rsid w:val="0098050C"/>
    <w:rsid w:val="009B2C6D"/>
    <w:rsid w:val="009D51BF"/>
    <w:rsid w:val="00B14EED"/>
    <w:rsid w:val="00B91020"/>
    <w:rsid w:val="00DD0B95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D2B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44D2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F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D2B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44D2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F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Stanbury</dc:creator>
  <cp:keywords/>
  <dc:description/>
  <cp:lastModifiedBy>Katie Holmes</cp:lastModifiedBy>
  <cp:revision>4</cp:revision>
  <cp:lastPrinted>2014-04-21T09:24:00Z</cp:lastPrinted>
  <dcterms:created xsi:type="dcterms:W3CDTF">2014-04-02T21:14:00Z</dcterms:created>
  <dcterms:modified xsi:type="dcterms:W3CDTF">2014-04-21T09:26:00Z</dcterms:modified>
</cp:coreProperties>
</file>