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78517" w14:textId="5FFC12D7" w:rsidR="006038EE" w:rsidRPr="00C20424" w:rsidRDefault="00C20424" w:rsidP="28BAF35F">
      <w:pPr>
        <w:rPr>
          <w:rFonts w:ascii="Poppins ExtraBold" w:eastAsiaTheme="majorEastAsia" w:hAnsi="Poppins ExtraBold" w:cs="Poppins ExtraBold"/>
          <w:color w:val="FF473D"/>
          <w:spacing w:val="-10"/>
          <w:kern w:val="28"/>
          <w:sz w:val="48"/>
          <w:szCs w:val="48"/>
        </w:rPr>
      </w:pPr>
      <w:r w:rsidRPr="28BAF35F">
        <w:rPr>
          <w:rFonts w:ascii="Poppins ExtraBold" w:eastAsiaTheme="majorEastAsia" w:hAnsi="Poppins ExtraBold" w:cs="Poppins ExtraBold"/>
          <w:color w:val="FF473D"/>
          <w:spacing w:val="-10"/>
          <w:kern w:val="28"/>
          <w:sz w:val="48"/>
          <w:szCs w:val="48"/>
        </w:rPr>
        <w:t>SU Officer Updates –</w:t>
      </w:r>
      <w:bookmarkStart w:id="0" w:name="OLE_LINK1"/>
      <w:r w:rsidR="00D84813">
        <w:rPr>
          <w:rFonts w:ascii="Poppins ExtraBold" w:eastAsiaTheme="majorEastAsia" w:hAnsi="Poppins ExtraBold" w:cs="Poppins ExtraBold"/>
          <w:color w:val="FF473D"/>
          <w:spacing w:val="-10"/>
          <w:kern w:val="28"/>
          <w:sz w:val="48"/>
          <w:szCs w:val="48"/>
        </w:rPr>
        <w:t xml:space="preserve"> April 2026</w:t>
      </w:r>
    </w:p>
    <w:tbl>
      <w:tblPr>
        <w:tblStyle w:val="TableGrid"/>
        <w:tblW w:w="0" w:type="auto"/>
        <w:tblLook w:val="04A0" w:firstRow="1" w:lastRow="0" w:firstColumn="1" w:lastColumn="0" w:noHBand="0" w:noVBand="1"/>
      </w:tblPr>
      <w:tblGrid>
        <w:gridCol w:w="9016"/>
      </w:tblGrid>
      <w:tr w:rsidR="007D3D91" w14:paraId="246B0893" w14:textId="77777777" w:rsidTr="5D96986C">
        <w:tc>
          <w:tcPr>
            <w:tcW w:w="9016" w:type="dxa"/>
            <w:shd w:val="clear" w:color="auto" w:fill="FF0000"/>
          </w:tcPr>
          <w:bookmarkEnd w:id="0"/>
          <w:p w14:paraId="1FF8BCAD" w14:textId="26250A1F" w:rsidR="007D3D91" w:rsidRPr="007D3D91" w:rsidRDefault="00C20424" w:rsidP="007D3D91">
            <w:pPr>
              <w:pStyle w:val="Heading2"/>
              <w:rPr>
                <w:sz w:val="28"/>
                <w:szCs w:val="28"/>
              </w:rPr>
            </w:pPr>
            <w:r>
              <w:rPr>
                <w:color w:val="FFFFFF" w:themeColor="background1"/>
                <w:sz w:val="28"/>
                <w:szCs w:val="28"/>
              </w:rPr>
              <w:t>Education Officer</w:t>
            </w:r>
          </w:p>
        </w:tc>
      </w:tr>
      <w:tr w:rsidR="00BD3FDC" w14:paraId="34E051D3" w14:textId="77777777" w:rsidTr="5D96986C">
        <w:tc>
          <w:tcPr>
            <w:tcW w:w="9016" w:type="dxa"/>
          </w:tcPr>
          <w:tbl>
            <w:tblPr>
              <w:tblStyle w:val="TableGrid"/>
              <w:tblW w:w="0" w:type="auto"/>
              <w:tblLook w:val="04A0" w:firstRow="1" w:lastRow="0" w:firstColumn="1" w:lastColumn="0" w:noHBand="0" w:noVBand="1"/>
            </w:tblPr>
            <w:tblGrid>
              <w:gridCol w:w="8800"/>
            </w:tblGrid>
            <w:tr w:rsidR="008C44F3" w:rsidRPr="008C44F3" w14:paraId="193248C8" w14:textId="77777777" w:rsidTr="32BF8C46">
              <w:trPr>
                <w:trHeight w:val="300"/>
              </w:trPr>
              <w:tc>
                <w:tcPr>
                  <w:tcW w:w="9016" w:type="dxa"/>
                </w:tcPr>
                <w:p w14:paraId="54F3108B" w14:textId="77777777" w:rsidR="008C44F3" w:rsidRDefault="008C44F3" w:rsidP="008C44F3">
                  <w:pPr>
                    <w:rPr>
                      <w:b/>
                      <w:bCs/>
                      <w:sz w:val="24"/>
                      <w:szCs w:val="24"/>
                    </w:rPr>
                  </w:pPr>
                </w:p>
                <w:p w14:paraId="0BCE7978" w14:textId="77777777" w:rsidR="008C44F3" w:rsidRPr="00B01285" w:rsidRDefault="5E613864" w:rsidP="008C44F3">
                  <w:pPr>
                    <w:rPr>
                      <w:b/>
                      <w:bCs/>
                      <w:sz w:val="24"/>
                      <w:szCs w:val="24"/>
                    </w:rPr>
                  </w:pPr>
                  <w:r w:rsidRPr="5D96986C">
                    <w:rPr>
                      <w:b/>
                      <w:bCs/>
                      <w:sz w:val="24"/>
                      <w:szCs w:val="24"/>
                    </w:rPr>
                    <w:t>Updates related to Standpoints passed last SUmmit meeting</w:t>
                  </w:r>
                </w:p>
                <w:p w14:paraId="168BF30D" w14:textId="47D1F228" w:rsidR="516B5BA6" w:rsidRDefault="516B5BA6" w:rsidP="5D96986C">
                  <w:pPr>
                    <w:pStyle w:val="ListParagraph"/>
                    <w:numPr>
                      <w:ilvl w:val="0"/>
                      <w:numId w:val="14"/>
                    </w:numPr>
                    <w:rPr>
                      <w:sz w:val="20"/>
                      <w:szCs w:val="20"/>
                    </w:rPr>
                  </w:pPr>
                  <w:r w:rsidRPr="5D96986C">
                    <w:rPr>
                      <w:sz w:val="20"/>
                      <w:szCs w:val="20"/>
                    </w:rPr>
                    <w:t>N/A</w:t>
                  </w:r>
                </w:p>
                <w:p w14:paraId="7E845980" w14:textId="77777777" w:rsidR="008C44F3" w:rsidRPr="00DD3BBA" w:rsidRDefault="008C44F3" w:rsidP="008C44F3">
                  <w:pPr>
                    <w:pStyle w:val="ListParagraph"/>
                    <w:spacing w:line="278" w:lineRule="auto"/>
                    <w:rPr>
                      <w:sz w:val="20"/>
                      <w:szCs w:val="20"/>
                    </w:rPr>
                  </w:pPr>
                </w:p>
                <w:p w14:paraId="4110C93C" w14:textId="79420188" w:rsidR="5D96986C" w:rsidRDefault="5E613864" w:rsidP="7C07D58C">
                  <w:pPr>
                    <w:rPr>
                      <w:b/>
                      <w:sz w:val="24"/>
                      <w:szCs w:val="24"/>
                    </w:rPr>
                  </w:pPr>
                  <w:r w:rsidRPr="5D96986C">
                    <w:rPr>
                      <w:b/>
                      <w:bCs/>
                      <w:sz w:val="24"/>
                      <w:szCs w:val="24"/>
                    </w:rPr>
                    <w:t>Updates related to older Standpoints</w:t>
                  </w:r>
                </w:p>
                <w:p w14:paraId="42714705" w14:textId="77777777" w:rsidR="008C44F3" w:rsidRDefault="008C44F3" w:rsidP="008C44F3">
                  <w:pPr>
                    <w:rPr>
                      <w:b/>
                      <w:bCs/>
                      <w:sz w:val="24"/>
                      <w:szCs w:val="24"/>
                    </w:rPr>
                  </w:pPr>
                </w:p>
                <w:p w14:paraId="283C28A1" w14:textId="6F50A480" w:rsidR="0A8CCF53" w:rsidRDefault="0A8CCF53" w:rsidP="5D96986C">
                  <w:pPr>
                    <w:spacing w:after="160" w:line="257" w:lineRule="auto"/>
                  </w:pPr>
                  <w:r w:rsidRPr="5D96986C">
                    <w:rPr>
                      <w:rFonts w:eastAsia="Poppins" w:cs="Poppins"/>
                      <w:i/>
                      <w:iCs/>
                      <w:sz w:val="20"/>
                      <w:szCs w:val="20"/>
                    </w:rPr>
                    <w:t>“The SU believes that lecture recordings should be mandatory for all taught content and must meet a consistent and accessible standard, ensuring they are clear, promptly available, and retained throughout the course duration.”</w:t>
                  </w:r>
                </w:p>
                <w:p w14:paraId="70BA90B2" w14:textId="7D38C703" w:rsidR="04062A05" w:rsidRDefault="6DDCC029" w:rsidP="7C07D58C">
                  <w:pPr>
                    <w:pStyle w:val="ListParagraph"/>
                    <w:numPr>
                      <w:ilvl w:val="0"/>
                      <w:numId w:val="9"/>
                    </w:numPr>
                    <w:spacing w:after="160" w:line="257" w:lineRule="auto"/>
                    <w:rPr>
                      <w:rFonts w:eastAsia="Poppins" w:cs="Poppins"/>
                      <w:sz w:val="20"/>
                      <w:szCs w:val="20"/>
                    </w:rPr>
                  </w:pPr>
                  <w:r w:rsidRPr="7C07D58C">
                    <w:rPr>
                      <w:rFonts w:eastAsia="Poppins" w:cs="Poppins"/>
                      <w:sz w:val="20"/>
                      <w:szCs w:val="20"/>
                    </w:rPr>
                    <w:t xml:space="preserve">A </w:t>
                  </w:r>
                  <w:r w:rsidR="68C6DBE1" w:rsidRPr="7C07D58C">
                    <w:rPr>
                      <w:rFonts w:eastAsia="Poppins" w:cs="Poppins"/>
                      <w:sz w:val="20"/>
                      <w:szCs w:val="20"/>
                    </w:rPr>
                    <w:t xml:space="preserve">potential new policy and </w:t>
                  </w:r>
                  <w:r w:rsidRPr="7C07D58C">
                    <w:rPr>
                      <w:rFonts w:eastAsia="Poppins" w:cs="Poppins"/>
                      <w:sz w:val="20"/>
                      <w:szCs w:val="20"/>
                    </w:rPr>
                    <w:t xml:space="preserve">procedure for inclusive teaching / assessment is being drafted, and </w:t>
                  </w:r>
                  <w:r w:rsidR="04062A05" w:rsidRPr="5D96986C">
                    <w:rPr>
                      <w:rFonts w:eastAsia="Poppins" w:cs="Poppins"/>
                      <w:sz w:val="20"/>
                      <w:szCs w:val="20"/>
                    </w:rPr>
                    <w:t>I’ve been working closely with University Leads to ensure this is informed by student feedback; this has included running 2 “Students’ Union Lived Experience Focus Group” sessions, as well as a Rep Roundtable on the topic.</w:t>
                  </w:r>
                  <w:r w:rsidR="2E30B20B" w:rsidRPr="7C07D58C">
                    <w:rPr>
                      <w:rFonts w:eastAsia="Poppins" w:cs="Poppins"/>
                      <w:sz w:val="20"/>
                      <w:szCs w:val="20"/>
                    </w:rPr>
                    <w:t xml:space="preserve"> </w:t>
                  </w:r>
                </w:p>
                <w:p w14:paraId="1F89FDFB" w14:textId="2BA086BD" w:rsidR="5D96986C" w:rsidRPr="008C44F3" w:rsidRDefault="4A5C7C16" w:rsidP="5D96986C">
                  <w:pPr>
                    <w:spacing w:after="160" w:line="257" w:lineRule="auto"/>
                    <w:rPr>
                      <w:rFonts w:eastAsia="Poppins" w:cs="Poppins"/>
                      <w:i/>
                      <w:sz w:val="20"/>
                      <w:szCs w:val="20"/>
                    </w:rPr>
                  </w:pPr>
                  <w:r w:rsidRPr="7C07D58C">
                    <w:rPr>
                      <w:rFonts w:eastAsia="Poppins" w:cs="Poppins"/>
                      <w:i/>
                      <w:iCs/>
                      <w:sz w:val="20"/>
                      <w:szCs w:val="20"/>
                    </w:rPr>
                    <w:t>“Sustainability should be embedded into the formal and informal curriculum”</w:t>
                  </w:r>
                </w:p>
                <w:p w14:paraId="78E9AEE3" w14:textId="28DB961A" w:rsidR="008C44F3" w:rsidRPr="008C44F3" w:rsidRDefault="5002229D" w:rsidP="7C07D58C">
                  <w:pPr>
                    <w:pStyle w:val="ListParagraph"/>
                    <w:numPr>
                      <w:ilvl w:val="0"/>
                      <w:numId w:val="8"/>
                    </w:numPr>
                    <w:spacing w:after="160" w:line="257" w:lineRule="auto"/>
                    <w:rPr>
                      <w:rFonts w:eastAsia="Poppins" w:cs="Poppins"/>
                      <w:sz w:val="20"/>
                      <w:szCs w:val="20"/>
                    </w:rPr>
                  </w:pPr>
                  <w:r w:rsidRPr="7C07D58C">
                    <w:rPr>
                      <w:rFonts w:eastAsia="Poppins" w:cs="Poppins"/>
                      <w:sz w:val="20"/>
                      <w:szCs w:val="20"/>
                    </w:rPr>
                    <w:t xml:space="preserve">The University’s Sustainable Education </w:t>
                  </w:r>
                  <w:r w:rsidR="62D2A813" w:rsidRPr="7C07D58C">
                    <w:rPr>
                      <w:rFonts w:eastAsia="Poppins" w:cs="Poppins"/>
                      <w:sz w:val="20"/>
                      <w:szCs w:val="20"/>
                    </w:rPr>
                    <w:t>Advisory Group has been looking to create a Sustainable Education Framework</w:t>
                  </w:r>
                  <w:r w:rsidR="36FAA7F6" w:rsidRPr="7C07D58C">
                    <w:rPr>
                      <w:rFonts w:eastAsia="Poppins" w:cs="Poppins"/>
                      <w:sz w:val="20"/>
                      <w:szCs w:val="20"/>
                    </w:rPr>
                    <w:t>,</w:t>
                  </w:r>
                  <w:r w:rsidR="62D2A813" w:rsidRPr="7C07D58C">
                    <w:rPr>
                      <w:rFonts w:eastAsia="Poppins" w:cs="Poppins"/>
                      <w:sz w:val="20"/>
                      <w:szCs w:val="20"/>
                    </w:rPr>
                    <w:t xml:space="preserve"> </w:t>
                  </w:r>
                  <w:r w:rsidR="4DE97CC7" w:rsidRPr="7C07D58C">
                    <w:rPr>
                      <w:rFonts w:eastAsia="Poppins" w:cs="Poppins"/>
                      <w:sz w:val="20"/>
                      <w:szCs w:val="20"/>
                    </w:rPr>
                    <w:t>which should be piloted in 8 departments (across Faculties &amp; the School)</w:t>
                  </w:r>
                  <w:r w:rsidR="59C6CC2A" w:rsidRPr="7C07D58C">
                    <w:rPr>
                      <w:rFonts w:eastAsia="Poppins" w:cs="Poppins"/>
                      <w:sz w:val="20"/>
                      <w:szCs w:val="20"/>
                    </w:rPr>
                    <w:t xml:space="preserve"> in 2026/27</w:t>
                  </w:r>
                  <w:r w:rsidR="41CBF125" w:rsidRPr="7C07D58C">
                    <w:rPr>
                      <w:rFonts w:eastAsia="Poppins" w:cs="Poppins"/>
                      <w:sz w:val="20"/>
                      <w:szCs w:val="20"/>
                    </w:rPr>
                    <w:t>.</w:t>
                  </w:r>
                  <w:r w:rsidR="3A992F64" w:rsidRPr="7C07D58C">
                    <w:rPr>
                      <w:rFonts w:eastAsia="Poppins" w:cs="Poppins"/>
                      <w:sz w:val="20"/>
                      <w:szCs w:val="20"/>
                    </w:rPr>
                    <w:t xml:space="preserve"> The </w:t>
                  </w:r>
                  <w:r w:rsidR="0D6A8754" w:rsidRPr="7C07D58C">
                    <w:rPr>
                      <w:rFonts w:eastAsia="Poppins" w:cs="Poppins"/>
                      <w:sz w:val="20"/>
                      <w:szCs w:val="20"/>
                    </w:rPr>
                    <w:t xml:space="preserve">proposed </w:t>
                  </w:r>
                  <w:r w:rsidR="3A992F64" w:rsidRPr="7C07D58C">
                    <w:rPr>
                      <w:rFonts w:eastAsia="Poppins" w:cs="Poppins"/>
                      <w:sz w:val="20"/>
                      <w:szCs w:val="20"/>
                    </w:rPr>
                    <w:t xml:space="preserve">framework draws from best </w:t>
                  </w:r>
                  <w:r w:rsidR="63BFA80C" w:rsidRPr="7C07D58C">
                    <w:rPr>
                      <w:rFonts w:eastAsia="Poppins" w:cs="Poppins"/>
                      <w:sz w:val="20"/>
                      <w:szCs w:val="20"/>
                    </w:rPr>
                    <w:t xml:space="preserve">practice in the sector, </w:t>
                  </w:r>
                  <w:r w:rsidR="000218AA" w:rsidRPr="7C07D58C">
                    <w:rPr>
                      <w:rFonts w:eastAsia="Poppins" w:cs="Poppins"/>
                      <w:sz w:val="20"/>
                      <w:szCs w:val="20"/>
                    </w:rPr>
                    <w:t>creat</w:t>
                  </w:r>
                  <w:r w:rsidR="63BFA80C" w:rsidRPr="7C07D58C">
                    <w:rPr>
                      <w:rFonts w:eastAsia="Poppins" w:cs="Poppins"/>
                      <w:sz w:val="20"/>
                      <w:szCs w:val="20"/>
                    </w:rPr>
                    <w:t xml:space="preserve">ing recognition for sustainability embedded into the curriculum, as well as providing accredited skills pathways for deeper engagement </w:t>
                  </w:r>
                  <w:r w:rsidR="013AA2CC" w:rsidRPr="7C07D58C">
                    <w:rPr>
                      <w:rFonts w:eastAsia="Poppins" w:cs="Poppins"/>
                      <w:sz w:val="20"/>
                      <w:szCs w:val="20"/>
                    </w:rPr>
                    <w:t xml:space="preserve">with </w:t>
                  </w:r>
                  <w:r w:rsidR="75244BC5" w:rsidRPr="7C07D58C">
                    <w:rPr>
                      <w:rFonts w:eastAsia="Poppins" w:cs="Poppins"/>
                      <w:sz w:val="20"/>
                      <w:szCs w:val="20"/>
                    </w:rPr>
                    <w:t>sustainability in</w:t>
                  </w:r>
                  <w:r w:rsidR="013AA2CC" w:rsidRPr="7C07D58C">
                    <w:rPr>
                      <w:rFonts w:eastAsia="Poppins" w:cs="Poppins"/>
                      <w:sz w:val="20"/>
                      <w:szCs w:val="20"/>
                    </w:rPr>
                    <w:t xml:space="preserve"> educ</w:t>
                  </w:r>
                  <w:r w:rsidR="005928E5">
                    <w:rPr>
                      <w:rFonts w:eastAsia="Poppins" w:cs="Poppins"/>
                      <w:sz w:val="20"/>
                      <w:szCs w:val="20"/>
                    </w:rPr>
                    <w:t>4</w:t>
                  </w:r>
                  <w:r w:rsidR="013AA2CC" w:rsidRPr="7C07D58C">
                    <w:rPr>
                      <w:rFonts w:eastAsia="Poppins" w:cs="Poppins"/>
                      <w:sz w:val="20"/>
                      <w:szCs w:val="20"/>
                    </w:rPr>
                    <w:t>ation.</w:t>
                  </w:r>
                </w:p>
                <w:p w14:paraId="79F54785" w14:textId="3DA1905A" w:rsidR="008C44F3" w:rsidRDefault="008C44F3" w:rsidP="7C07D58C">
                  <w:pPr>
                    <w:spacing w:after="160" w:line="257" w:lineRule="auto"/>
                    <w:rPr>
                      <w:b/>
                      <w:bCs/>
                      <w:sz w:val="24"/>
                      <w:szCs w:val="24"/>
                    </w:rPr>
                  </w:pPr>
                  <w:r w:rsidRPr="00EA2D00">
                    <w:rPr>
                      <w:b/>
                      <w:bCs/>
                      <w:sz w:val="24"/>
                      <w:szCs w:val="24"/>
                    </w:rPr>
                    <w:t>Current Challenges for Standpoints</w:t>
                  </w:r>
                </w:p>
                <w:p w14:paraId="7747A10D" w14:textId="6F50A480" w:rsidR="008C44F3" w:rsidRPr="008C44F3" w:rsidRDefault="5566DB5D" w:rsidP="7C07D58C">
                  <w:pPr>
                    <w:spacing w:after="160" w:line="257" w:lineRule="auto"/>
                    <w:rPr>
                      <w:rFonts w:eastAsia="Poppins" w:cs="Poppins"/>
                      <w:i/>
                      <w:iCs/>
                      <w:sz w:val="20"/>
                      <w:szCs w:val="20"/>
                    </w:rPr>
                  </w:pPr>
                  <w:r w:rsidRPr="7C07D58C">
                    <w:rPr>
                      <w:rFonts w:eastAsia="Poppins" w:cs="Poppins"/>
                      <w:i/>
                      <w:iCs/>
                      <w:sz w:val="20"/>
                      <w:szCs w:val="20"/>
                    </w:rPr>
                    <w:t>“The SU believes that lecture recordings should be mandatory for all taught content and must meet a consistent and accessible standard, ensuring they are clear, promptly available, and retained throughout the course duration.”</w:t>
                  </w:r>
                </w:p>
                <w:p w14:paraId="60AE48F8" w14:textId="266E59D7" w:rsidR="008C44F3" w:rsidRPr="008C44F3" w:rsidRDefault="5566DB5D" w:rsidP="32BF8C46">
                  <w:pPr>
                    <w:pStyle w:val="ListParagraph"/>
                    <w:numPr>
                      <w:ilvl w:val="0"/>
                      <w:numId w:val="20"/>
                    </w:numPr>
                    <w:rPr>
                      <w:sz w:val="20"/>
                      <w:szCs w:val="20"/>
                    </w:rPr>
                  </w:pPr>
                  <w:r w:rsidRPr="32BF8C46">
                    <w:rPr>
                      <w:sz w:val="20"/>
                      <w:szCs w:val="20"/>
                    </w:rPr>
                    <w:t>I</w:t>
                  </w:r>
                  <w:r w:rsidR="445412ED" w:rsidRPr="32BF8C46">
                    <w:rPr>
                      <w:sz w:val="20"/>
                      <w:szCs w:val="20"/>
                    </w:rPr>
                    <w:t xml:space="preserve"> recently met with the Director of Academic Registry</w:t>
                  </w:r>
                  <w:r w:rsidR="6674E8D8" w:rsidRPr="32BF8C46">
                    <w:rPr>
                      <w:sz w:val="20"/>
                      <w:szCs w:val="20"/>
                    </w:rPr>
                    <w:t xml:space="preserve">, where we identified a few barriers. This mainly involves </w:t>
                  </w:r>
                  <w:r w:rsidR="02763D0B" w:rsidRPr="32BF8C46">
                    <w:rPr>
                      <w:sz w:val="20"/>
                      <w:szCs w:val="20"/>
                    </w:rPr>
                    <w:t>digital system barriers, i.e. Moodle/Samis not being</w:t>
                  </w:r>
                  <w:r w:rsidR="7546359D" w:rsidRPr="32BF8C46">
                    <w:rPr>
                      <w:sz w:val="20"/>
                      <w:szCs w:val="20"/>
                    </w:rPr>
                    <w:t xml:space="preserve"> able</w:t>
                  </w:r>
                  <w:r w:rsidR="02763D0B" w:rsidRPr="32BF8C46">
                    <w:rPr>
                      <w:sz w:val="20"/>
                      <w:szCs w:val="20"/>
                    </w:rPr>
                    <w:t xml:space="preserve"> to</w:t>
                  </w:r>
                  <w:r w:rsidR="3054802E" w:rsidRPr="32BF8C46">
                    <w:rPr>
                      <w:sz w:val="20"/>
                      <w:szCs w:val="20"/>
                    </w:rPr>
                    <w:t xml:space="preserve"> easily</w:t>
                  </w:r>
                  <w:r w:rsidR="02763D0B" w:rsidRPr="32BF8C46">
                    <w:rPr>
                      <w:sz w:val="20"/>
                      <w:szCs w:val="20"/>
                    </w:rPr>
                    <w:t xml:space="preserve"> accommodate such a workflow. </w:t>
                  </w:r>
                </w:p>
              </w:tc>
            </w:tr>
            <w:tr w:rsidR="008C44F3" w14:paraId="7651A41D" w14:textId="77777777" w:rsidTr="5D96986C">
              <w:tc>
                <w:tcPr>
                  <w:tcW w:w="9016" w:type="dxa"/>
                </w:tcPr>
                <w:p w14:paraId="373B3AF5" w14:textId="026450F3" w:rsidR="008C44F3" w:rsidRDefault="008C44F3" w:rsidP="008C44F3">
                  <w:pPr>
                    <w:rPr>
                      <w:b/>
                      <w:bCs/>
                      <w:sz w:val="24"/>
                      <w:szCs w:val="24"/>
                    </w:rPr>
                  </w:pPr>
                </w:p>
              </w:tc>
            </w:tr>
          </w:tbl>
          <w:p w14:paraId="3934AD12" w14:textId="61C31C73" w:rsidR="00BD3FDC" w:rsidRPr="00BD3FDC" w:rsidRDefault="00BD3FDC" w:rsidP="00BD3FDC">
            <w:pPr>
              <w:rPr>
                <w:sz w:val="20"/>
                <w:szCs w:val="20"/>
              </w:rPr>
            </w:pPr>
          </w:p>
        </w:tc>
      </w:tr>
      <w:tr w:rsidR="007D3D91" w14:paraId="1F71CD93" w14:textId="77777777" w:rsidTr="5D96986C">
        <w:tc>
          <w:tcPr>
            <w:tcW w:w="9016" w:type="dxa"/>
            <w:shd w:val="clear" w:color="auto" w:fill="FF0000"/>
          </w:tcPr>
          <w:p w14:paraId="1CAFCDAB" w14:textId="5FD7A089" w:rsidR="007D3D91" w:rsidRPr="007D3D91" w:rsidRDefault="00C20424" w:rsidP="007D3D91">
            <w:pPr>
              <w:pStyle w:val="Heading2"/>
              <w:rPr>
                <w:color w:val="FFFFFF" w:themeColor="background1"/>
                <w:sz w:val="28"/>
                <w:szCs w:val="28"/>
              </w:rPr>
            </w:pPr>
            <w:r>
              <w:rPr>
                <w:color w:val="FFFFFF" w:themeColor="background1"/>
                <w:sz w:val="28"/>
                <w:szCs w:val="28"/>
              </w:rPr>
              <w:t>Activities Officer</w:t>
            </w:r>
          </w:p>
        </w:tc>
      </w:tr>
      <w:tr w:rsidR="00BD3FDC" w14:paraId="46F58695" w14:textId="77777777" w:rsidTr="5D96986C">
        <w:tc>
          <w:tcPr>
            <w:tcW w:w="9016" w:type="dxa"/>
          </w:tcPr>
          <w:tbl>
            <w:tblPr>
              <w:tblStyle w:val="TableGrid"/>
              <w:tblW w:w="0" w:type="auto"/>
              <w:tblLook w:val="04A0" w:firstRow="1" w:lastRow="0" w:firstColumn="1" w:lastColumn="0" w:noHBand="0" w:noVBand="1"/>
            </w:tblPr>
            <w:tblGrid>
              <w:gridCol w:w="8800"/>
            </w:tblGrid>
            <w:tr w:rsidR="008C44F3" w:rsidRPr="008C44F3" w14:paraId="79B5B25C" w14:textId="77777777" w:rsidTr="00BB232E">
              <w:tc>
                <w:tcPr>
                  <w:tcW w:w="9016" w:type="dxa"/>
                </w:tcPr>
                <w:p w14:paraId="6A980ED6" w14:textId="77777777" w:rsidR="008C44F3" w:rsidRDefault="008C44F3" w:rsidP="008C44F3">
                  <w:pPr>
                    <w:rPr>
                      <w:b/>
                      <w:bCs/>
                      <w:sz w:val="24"/>
                      <w:szCs w:val="24"/>
                    </w:rPr>
                  </w:pPr>
                </w:p>
                <w:p w14:paraId="755557D3" w14:textId="4FB24BAB" w:rsidR="00BD3F13" w:rsidRDefault="008C44F3" w:rsidP="00BD3F13">
                  <w:pPr>
                    <w:rPr>
                      <w:b/>
                      <w:bCs/>
                      <w:sz w:val="24"/>
                      <w:szCs w:val="24"/>
                    </w:rPr>
                  </w:pPr>
                  <w:r>
                    <w:rPr>
                      <w:b/>
                      <w:bCs/>
                      <w:sz w:val="24"/>
                      <w:szCs w:val="24"/>
                    </w:rPr>
                    <w:t>Updates related to Standpoints passed last SUmmit meeting</w:t>
                  </w:r>
                </w:p>
                <w:p w14:paraId="5A2C8821" w14:textId="77777777" w:rsidR="00594043" w:rsidRPr="00594043" w:rsidRDefault="00594043" w:rsidP="00BD3F13">
                  <w:pPr>
                    <w:rPr>
                      <w:b/>
                      <w:bCs/>
                      <w:sz w:val="24"/>
                      <w:szCs w:val="24"/>
                    </w:rPr>
                  </w:pPr>
                </w:p>
                <w:p w14:paraId="763DB0CE" w14:textId="5CB8E3E3" w:rsidR="00BD3F13" w:rsidRPr="00BD3F13" w:rsidRDefault="00BD3F13" w:rsidP="00BD3F13">
                  <w:pPr>
                    <w:rPr>
                      <w:i/>
                      <w:iCs/>
                      <w:sz w:val="20"/>
                      <w:szCs w:val="20"/>
                    </w:rPr>
                  </w:pPr>
                  <w:r w:rsidRPr="00BD3F13">
                    <w:rPr>
                      <w:i/>
                      <w:iCs/>
                      <w:sz w:val="20"/>
                      <w:szCs w:val="20"/>
                    </w:rPr>
                    <w:lastRenderedPageBreak/>
                    <w:t>The SU believes that students should be provided with clear, concise, and accessible guidance on their right to protest…</w:t>
                  </w:r>
                  <w:r w:rsidR="002B1EFC">
                    <w:rPr>
                      <w:i/>
                      <w:iCs/>
                      <w:sz w:val="20"/>
                      <w:szCs w:val="20"/>
                    </w:rPr>
                    <w:t xml:space="preserve"> (2025)</w:t>
                  </w:r>
                </w:p>
                <w:p w14:paraId="37B4B544" w14:textId="60C3E71A" w:rsidR="00BD3F13" w:rsidRPr="00BD3F13" w:rsidRDefault="00BD3F13" w:rsidP="00BD3F13">
                  <w:pPr>
                    <w:pStyle w:val="ListParagraph"/>
                    <w:numPr>
                      <w:ilvl w:val="0"/>
                      <w:numId w:val="14"/>
                    </w:numPr>
                    <w:rPr>
                      <w:sz w:val="20"/>
                      <w:szCs w:val="20"/>
                    </w:rPr>
                  </w:pPr>
                  <w:r w:rsidRPr="00BD3F13">
                    <w:rPr>
                      <w:sz w:val="20"/>
                      <w:szCs w:val="20"/>
                    </w:rPr>
                    <w:t>Began conversations with key University stakeholders (Security, Legal, Compliance &amp; Risk, and Employability) to review existing protest guidance, identify gaps, and compare approach with sector best practice.</w:t>
                  </w:r>
                </w:p>
                <w:p w14:paraId="2A9AB0DF" w14:textId="766FC698" w:rsidR="00BD3F13" w:rsidRPr="00BD3F13" w:rsidRDefault="00BD3F13" w:rsidP="00BD3F13">
                  <w:pPr>
                    <w:pStyle w:val="ListParagraph"/>
                    <w:numPr>
                      <w:ilvl w:val="0"/>
                      <w:numId w:val="14"/>
                    </w:numPr>
                    <w:rPr>
                      <w:sz w:val="20"/>
                      <w:szCs w:val="20"/>
                    </w:rPr>
                  </w:pPr>
                  <w:r w:rsidRPr="00BD3F13">
                    <w:rPr>
                      <w:sz w:val="20"/>
                      <w:szCs w:val="20"/>
                    </w:rPr>
                    <w:t>Ran a student consultation to inform this work; delivered this in mid</w:t>
                  </w:r>
                  <w:r w:rsidR="00DA1971" w:rsidRPr="00BD3F13">
                    <w:rPr>
                      <w:sz w:val="20"/>
                      <w:szCs w:val="20"/>
                    </w:rPr>
                    <w:t>-</w:t>
                  </w:r>
                  <w:r w:rsidRPr="00BD3F13">
                    <w:rPr>
                      <w:sz w:val="20"/>
                      <w:szCs w:val="20"/>
                    </w:rPr>
                    <w:t>February with attendance from ethical and political student groups</w:t>
                  </w:r>
                  <w:r w:rsidR="00052C07">
                    <w:rPr>
                      <w:sz w:val="20"/>
                      <w:szCs w:val="20"/>
                    </w:rPr>
                    <w:t>/</w:t>
                  </w:r>
                  <w:r w:rsidRPr="00BD3F13">
                    <w:rPr>
                      <w:sz w:val="20"/>
                      <w:szCs w:val="20"/>
                    </w:rPr>
                    <w:t>student leaders.</w:t>
                  </w:r>
                </w:p>
                <w:p w14:paraId="0B801336" w14:textId="4E8FF6DE" w:rsidR="00BD3F13" w:rsidRPr="00BD3F13" w:rsidRDefault="00BD3F13" w:rsidP="00BD3F13">
                  <w:pPr>
                    <w:pStyle w:val="ListParagraph"/>
                    <w:numPr>
                      <w:ilvl w:val="0"/>
                      <w:numId w:val="14"/>
                    </w:numPr>
                    <w:rPr>
                      <w:sz w:val="20"/>
                      <w:szCs w:val="20"/>
                    </w:rPr>
                  </w:pPr>
                  <w:r w:rsidRPr="00BD3F13">
                    <w:rPr>
                      <w:sz w:val="20"/>
                      <w:szCs w:val="20"/>
                    </w:rPr>
                    <w:t>Produced an executive summary of student feedback; while some resistance, held a cross departmental roundtable has taken place to move work forward.</w:t>
                  </w:r>
                </w:p>
                <w:p w14:paraId="4B6DBAEF" w14:textId="6B6546A7" w:rsidR="00BD3F13" w:rsidRPr="00BD3F13" w:rsidRDefault="00BD3F13" w:rsidP="00BD3F13">
                  <w:pPr>
                    <w:pStyle w:val="ListParagraph"/>
                    <w:numPr>
                      <w:ilvl w:val="0"/>
                      <w:numId w:val="14"/>
                    </w:numPr>
                    <w:rPr>
                      <w:sz w:val="20"/>
                      <w:szCs w:val="20"/>
                    </w:rPr>
                  </w:pPr>
                  <w:r w:rsidRPr="00BD3F13">
                    <w:rPr>
                      <w:sz w:val="20"/>
                      <w:szCs w:val="20"/>
                    </w:rPr>
                    <w:t xml:space="preserve">Secured verbal commitment from </w:t>
                  </w:r>
                  <w:proofErr w:type="spellStart"/>
                  <w:r w:rsidRPr="00BD3F13">
                    <w:rPr>
                      <w:sz w:val="20"/>
                      <w:szCs w:val="20"/>
                    </w:rPr>
                    <w:t>uni</w:t>
                  </w:r>
                  <w:proofErr w:type="spellEnd"/>
                  <w:r w:rsidRPr="00BD3F13">
                    <w:rPr>
                      <w:sz w:val="20"/>
                      <w:szCs w:val="20"/>
                    </w:rPr>
                    <w:t xml:space="preserve"> to work in partnership with SU to produce clearer, accessible, student facing guidance hosted on </w:t>
                  </w:r>
                  <w:proofErr w:type="spellStart"/>
                  <w:r w:rsidRPr="00BD3F13">
                    <w:rPr>
                      <w:sz w:val="20"/>
                      <w:szCs w:val="20"/>
                    </w:rPr>
                    <w:t>uni</w:t>
                  </w:r>
                  <w:proofErr w:type="spellEnd"/>
                  <w:r w:rsidRPr="00BD3F13">
                    <w:rPr>
                      <w:sz w:val="20"/>
                      <w:szCs w:val="20"/>
                    </w:rPr>
                    <w:t xml:space="preserve"> website.</w:t>
                  </w:r>
                </w:p>
                <w:p w14:paraId="4BA94521" w14:textId="019FCD78" w:rsidR="00BD3F13" w:rsidRPr="00BD3F13" w:rsidRDefault="00BD3F13" w:rsidP="00BD3F13">
                  <w:pPr>
                    <w:pStyle w:val="ListParagraph"/>
                    <w:numPr>
                      <w:ilvl w:val="0"/>
                      <w:numId w:val="14"/>
                    </w:numPr>
                    <w:rPr>
                      <w:sz w:val="20"/>
                      <w:szCs w:val="20"/>
                    </w:rPr>
                  </w:pPr>
                  <w:r w:rsidRPr="00BD3F13">
                    <w:rPr>
                      <w:sz w:val="20"/>
                      <w:szCs w:val="20"/>
                    </w:rPr>
                    <w:t xml:space="preserve">Agreed that new guidance will include RAG </w:t>
                  </w:r>
                  <w:proofErr w:type="spellStart"/>
                  <w:r w:rsidRPr="00BD3F13">
                    <w:rPr>
                      <w:sz w:val="20"/>
                      <w:szCs w:val="20"/>
                    </w:rPr>
                    <w:t>ish</w:t>
                  </w:r>
                  <w:proofErr w:type="spellEnd"/>
                  <w:r w:rsidRPr="00BD3F13">
                    <w:rPr>
                      <w:sz w:val="20"/>
                      <w:szCs w:val="20"/>
                    </w:rPr>
                    <w:t xml:space="preserve"> style scenarios directly informed by student consultation, students will get opportunity to comment.</w:t>
                  </w:r>
                </w:p>
                <w:p w14:paraId="37CDE8D1" w14:textId="5B18A2A1" w:rsidR="00BD3F13" w:rsidRPr="00BD3F13" w:rsidRDefault="00BD3F13" w:rsidP="00BD3F13">
                  <w:pPr>
                    <w:pStyle w:val="ListParagraph"/>
                    <w:numPr>
                      <w:ilvl w:val="0"/>
                      <w:numId w:val="14"/>
                    </w:numPr>
                    <w:rPr>
                      <w:sz w:val="20"/>
                      <w:szCs w:val="20"/>
                    </w:rPr>
                  </w:pPr>
                  <w:r w:rsidRPr="00BD3F13">
                    <w:rPr>
                      <w:sz w:val="20"/>
                      <w:szCs w:val="20"/>
                    </w:rPr>
                    <w:t>Ongoing discussions with Security around approach to protests/intimidation. Now looking at bespoke workshops and Q&amp;A sessions for groups.</w:t>
                  </w:r>
                </w:p>
                <w:p w14:paraId="71696DFE" w14:textId="16A865F2" w:rsidR="00BD3F13" w:rsidRPr="00BD3F13" w:rsidRDefault="00BD3F13" w:rsidP="00BD3F13">
                  <w:pPr>
                    <w:pStyle w:val="ListParagraph"/>
                    <w:numPr>
                      <w:ilvl w:val="0"/>
                      <w:numId w:val="14"/>
                    </w:numPr>
                    <w:rPr>
                      <w:sz w:val="20"/>
                      <w:szCs w:val="20"/>
                    </w:rPr>
                  </w:pPr>
                  <w:r w:rsidRPr="00BD3F13">
                    <w:rPr>
                      <w:sz w:val="20"/>
                      <w:szCs w:val="20"/>
                    </w:rPr>
                    <w:t>This work will feed into a wider review of Regulation 18; while standpoint not yet complete, significant progress in the last three months.</w:t>
                  </w:r>
                </w:p>
                <w:p w14:paraId="378FB237" w14:textId="77777777" w:rsidR="008C44F3" w:rsidRPr="00DD3BBA" w:rsidRDefault="008C44F3" w:rsidP="008C44F3">
                  <w:pPr>
                    <w:pStyle w:val="ListParagraph"/>
                    <w:spacing w:line="278" w:lineRule="auto"/>
                    <w:rPr>
                      <w:sz w:val="20"/>
                      <w:szCs w:val="20"/>
                    </w:rPr>
                  </w:pPr>
                </w:p>
                <w:p w14:paraId="5624DC0F" w14:textId="3B95A051" w:rsidR="003938CD" w:rsidRDefault="008C44F3" w:rsidP="008C44F3">
                  <w:pPr>
                    <w:rPr>
                      <w:b/>
                      <w:bCs/>
                      <w:sz w:val="24"/>
                      <w:szCs w:val="24"/>
                    </w:rPr>
                  </w:pPr>
                  <w:r>
                    <w:rPr>
                      <w:b/>
                      <w:bCs/>
                      <w:sz w:val="24"/>
                      <w:szCs w:val="24"/>
                    </w:rPr>
                    <w:t>Updates related to older Standpoints</w:t>
                  </w:r>
                </w:p>
                <w:p w14:paraId="3BF2E8DE" w14:textId="77777777" w:rsidR="00594043" w:rsidRDefault="00594043" w:rsidP="008C44F3">
                  <w:pPr>
                    <w:rPr>
                      <w:i/>
                      <w:iCs/>
                      <w:sz w:val="20"/>
                      <w:szCs w:val="20"/>
                    </w:rPr>
                  </w:pPr>
                </w:p>
                <w:p w14:paraId="2CEB5F6F" w14:textId="770EAF81" w:rsidR="003938CD" w:rsidRPr="003938CD" w:rsidRDefault="00052C07" w:rsidP="008C44F3">
                  <w:pPr>
                    <w:rPr>
                      <w:i/>
                      <w:iCs/>
                      <w:sz w:val="20"/>
                      <w:szCs w:val="20"/>
                    </w:rPr>
                  </w:pPr>
                  <w:r>
                    <w:rPr>
                      <w:i/>
                      <w:iCs/>
                      <w:sz w:val="20"/>
                      <w:szCs w:val="20"/>
                    </w:rPr>
                    <w:t>T</w:t>
                  </w:r>
                  <w:r w:rsidR="00C554FC">
                    <w:rPr>
                      <w:i/>
                      <w:iCs/>
                      <w:sz w:val="20"/>
                      <w:szCs w:val="20"/>
                    </w:rPr>
                    <w:t xml:space="preserve">he </w:t>
                  </w:r>
                  <w:r w:rsidR="00C554FC" w:rsidRPr="00C554FC">
                    <w:rPr>
                      <w:i/>
                      <w:iCs/>
                      <w:sz w:val="20"/>
                      <w:szCs w:val="20"/>
                    </w:rPr>
                    <w:t>University careers services should implement an ethical careers policy</w:t>
                  </w:r>
                  <w:r w:rsidR="003938CD" w:rsidRPr="00BD3F13">
                    <w:rPr>
                      <w:i/>
                      <w:iCs/>
                      <w:sz w:val="20"/>
                      <w:szCs w:val="20"/>
                    </w:rPr>
                    <w:t>…</w:t>
                  </w:r>
                  <w:r w:rsidR="003938CD">
                    <w:rPr>
                      <w:i/>
                      <w:iCs/>
                      <w:sz w:val="20"/>
                      <w:szCs w:val="20"/>
                    </w:rPr>
                    <w:t xml:space="preserve"> (2025)</w:t>
                  </w:r>
                </w:p>
                <w:p w14:paraId="75A0B49F" w14:textId="7BF2E29C" w:rsidR="003938CD" w:rsidRPr="003938CD" w:rsidRDefault="003938CD" w:rsidP="003938CD">
                  <w:pPr>
                    <w:pStyle w:val="ListParagraph"/>
                    <w:numPr>
                      <w:ilvl w:val="0"/>
                      <w:numId w:val="14"/>
                    </w:numPr>
                    <w:rPr>
                      <w:sz w:val="20"/>
                      <w:szCs w:val="20"/>
                    </w:rPr>
                  </w:pPr>
                  <w:r w:rsidRPr="003938CD">
                    <w:rPr>
                      <w:sz w:val="20"/>
                      <w:szCs w:val="20"/>
                    </w:rPr>
                    <w:t>Held roundtable with the PVC SE, Director of Employability, Careers staff and People &amp; Planet (P&amp;P) following Autumn Careers Fair, resulting in clearer Careers messaging that reassures students there is no expectation to secure placements</w:t>
                  </w:r>
                  <w:r w:rsidR="00067B6B">
                    <w:rPr>
                      <w:sz w:val="20"/>
                      <w:szCs w:val="20"/>
                    </w:rPr>
                    <w:t>/grad</w:t>
                  </w:r>
                  <w:r w:rsidRPr="003938CD">
                    <w:rPr>
                      <w:sz w:val="20"/>
                      <w:szCs w:val="20"/>
                    </w:rPr>
                    <w:t xml:space="preserve"> roles early in year, reducing pressure </w:t>
                  </w:r>
                  <w:r w:rsidR="00067B6B">
                    <w:rPr>
                      <w:sz w:val="20"/>
                      <w:szCs w:val="20"/>
                    </w:rPr>
                    <w:t>on</w:t>
                  </w:r>
                  <w:r w:rsidRPr="003938CD">
                    <w:rPr>
                      <w:sz w:val="20"/>
                      <w:szCs w:val="20"/>
                    </w:rPr>
                    <w:t xml:space="preserve"> employer choice.</w:t>
                  </w:r>
                </w:p>
                <w:p w14:paraId="313E2FF3" w14:textId="77777777" w:rsidR="003938CD" w:rsidRPr="003938CD" w:rsidRDefault="003938CD" w:rsidP="003938CD">
                  <w:pPr>
                    <w:pStyle w:val="ListParagraph"/>
                    <w:numPr>
                      <w:ilvl w:val="0"/>
                      <w:numId w:val="14"/>
                    </w:numPr>
                    <w:rPr>
                      <w:sz w:val="20"/>
                      <w:szCs w:val="20"/>
                    </w:rPr>
                  </w:pPr>
                  <w:r w:rsidRPr="003938CD">
                    <w:rPr>
                      <w:sz w:val="20"/>
                      <w:szCs w:val="20"/>
                    </w:rPr>
                    <w:t>An alternative sustainable careers event delivered by P&amp;P in collaboration with Uni/UCU to increase ethical employer presence.</w:t>
                  </w:r>
                </w:p>
                <w:p w14:paraId="39C23E3E" w14:textId="77777777" w:rsidR="003938CD" w:rsidRPr="003938CD" w:rsidRDefault="003938CD" w:rsidP="003938CD">
                  <w:pPr>
                    <w:pStyle w:val="ListParagraph"/>
                    <w:numPr>
                      <w:ilvl w:val="0"/>
                      <w:numId w:val="14"/>
                    </w:numPr>
                    <w:rPr>
                      <w:sz w:val="20"/>
                      <w:szCs w:val="20"/>
                    </w:rPr>
                  </w:pPr>
                  <w:r w:rsidRPr="003938CD">
                    <w:rPr>
                      <w:sz w:val="20"/>
                      <w:szCs w:val="20"/>
                    </w:rPr>
                    <w:t>Supported student</w:t>
                  </w:r>
                  <w:r w:rsidRPr="003938CD">
                    <w:rPr>
                      <w:rFonts w:ascii="Cambria Math" w:hAnsi="Cambria Math" w:cs="Cambria Math"/>
                      <w:sz w:val="20"/>
                      <w:szCs w:val="20"/>
                    </w:rPr>
                    <w:t>‑</w:t>
                  </w:r>
                  <w:r w:rsidRPr="003938CD">
                    <w:rPr>
                      <w:sz w:val="20"/>
                      <w:szCs w:val="20"/>
                    </w:rPr>
                    <w:t>led consultation on the University investment policy (led by P&amp;P) and awaiting next update. Upcoming review of the Employer Engagement Statement expected to include SU input.</w:t>
                  </w:r>
                </w:p>
                <w:p w14:paraId="6EA83FC8" w14:textId="77777777" w:rsidR="00B20A4B" w:rsidRPr="00B20A4B" w:rsidRDefault="00B20A4B" w:rsidP="00B20A4B">
                  <w:pPr>
                    <w:rPr>
                      <w:sz w:val="20"/>
                      <w:szCs w:val="20"/>
                    </w:rPr>
                  </w:pPr>
                </w:p>
                <w:p w14:paraId="47A3D81D" w14:textId="1C6D0DB4" w:rsidR="00B20A4B" w:rsidRPr="00B20A4B" w:rsidRDefault="00B20A4B" w:rsidP="00B20A4B">
                  <w:pPr>
                    <w:rPr>
                      <w:i/>
                      <w:iCs/>
                      <w:sz w:val="20"/>
                      <w:szCs w:val="20"/>
                    </w:rPr>
                  </w:pPr>
                  <w:r w:rsidRPr="00B20A4B">
                    <w:rPr>
                      <w:i/>
                      <w:iCs/>
                      <w:sz w:val="20"/>
                      <w:szCs w:val="20"/>
                    </w:rPr>
                    <w:t>Sustainability should be embedded into the formal and informal curriculum</w:t>
                  </w:r>
                  <w:r w:rsidR="00EB4F20">
                    <w:rPr>
                      <w:i/>
                      <w:iCs/>
                      <w:sz w:val="20"/>
                      <w:szCs w:val="20"/>
                    </w:rPr>
                    <w:t xml:space="preserve"> (2022)</w:t>
                  </w:r>
                  <w:r w:rsidRPr="00B20A4B">
                    <w:rPr>
                      <w:i/>
                      <w:iCs/>
                      <w:sz w:val="20"/>
                      <w:szCs w:val="20"/>
                    </w:rPr>
                    <w:t>.</w:t>
                  </w:r>
                </w:p>
                <w:p w14:paraId="53111BAD" w14:textId="151AFBEB" w:rsidR="00B20A4B" w:rsidRPr="00B20A4B" w:rsidRDefault="00B20A4B" w:rsidP="001B3946">
                  <w:pPr>
                    <w:pStyle w:val="ListParagraph"/>
                    <w:numPr>
                      <w:ilvl w:val="0"/>
                      <w:numId w:val="14"/>
                    </w:numPr>
                    <w:rPr>
                      <w:sz w:val="20"/>
                      <w:szCs w:val="20"/>
                    </w:rPr>
                  </w:pPr>
                  <w:r w:rsidRPr="00B20A4B">
                    <w:rPr>
                      <w:sz w:val="20"/>
                      <w:szCs w:val="20"/>
                    </w:rPr>
                    <w:t>Eight courses identified for rollout of sustainable education through Green Thread which exceeded expectations. See Education Officer Update for more.</w:t>
                  </w:r>
                </w:p>
                <w:p w14:paraId="5ED79667" w14:textId="77777777" w:rsidR="00335276" w:rsidRDefault="00335276" w:rsidP="00335276">
                  <w:pPr>
                    <w:rPr>
                      <w:sz w:val="20"/>
                      <w:szCs w:val="20"/>
                    </w:rPr>
                  </w:pPr>
                </w:p>
                <w:p w14:paraId="2989385E" w14:textId="5D7D068B" w:rsidR="00335276" w:rsidRPr="00052C07" w:rsidRDefault="00335276" w:rsidP="00335276">
                  <w:pPr>
                    <w:rPr>
                      <w:i/>
                      <w:iCs/>
                      <w:sz w:val="20"/>
                      <w:szCs w:val="20"/>
                    </w:rPr>
                  </w:pPr>
                  <w:r w:rsidRPr="00052C07">
                    <w:rPr>
                      <w:i/>
                      <w:iCs/>
                      <w:sz w:val="20"/>
                      <w:szCs w:val="20"/>
                    </w:rPr>
                    <w:t>The University should give regular updates as to their progress regarding the agreed Climate Action Framework principles.</w:t>
                  </w:r>
                  <w:r w:rsidR="00052C07">
                    <w:rPr>
                      <w:i/>
                      <w:iCs/>
                      <w:sz w:val="20"/>
                      <w:szCs w:val="20"/>
                    </w:rPr>
                    <w:t xml:space="preserve"> (2022)</w:t>
                  </w:r>
                </w:p>
                <w:p w14:paraId="11821E2B" w14:textId="5916BFAA" w:rsidR="00335276" w:rsidRDefault="00335276" w:rsidP="001B3946">
                  <w:pPr>
                    <w:pStyle w:val="ListParagraph"/>
                    <w:numPr>
                      <w:ilvl w:val="0"/>
                      <w:numId w:val="14"/>
                    </w:numPr>
                    <w:rPr>
                      <w:sz w:val="20"/>
                      <w:szCs w:val="20"/>
                    </w:rPr>
                  </w:pPr>
                  <w:r w:rsidRPr="00335276">
                    <w:rPr>
                      <w:sz w:val="20"/>
                      <w:szCs w:val="20"/>
                    </w:rPr>
                    <w:t>Top 10 work inputting into new Sustainability Plan - with new climate action</w:t>
                  </w:r>
                  <w:r w:rsidR="00D83580">
                    <w:rPr>
                      <w:sz w:val="20"/>
                      <w:szCs w:val="20"/>
                    </w:rPr>
                    <w:t>/</w:t>
                  </w:r>
                  <w:r w:rsidRPr="00335276">
                    <w:rPr>
                      <w:sz w:val="20"/>
                      <w:szCs w:val="20"/>
                    </w:rPr>
                    <w:t>education targets on track for Autumn 2026.</w:t>
                  </w:r>
                  <w:r w:rsidR="00067B6B">
                    <w:rPr>
                      <w:sz w:val="20"/>
                      <w:szCs w:val="20"/>
                    </w:rPr>
                    <w:t xml:space="preserve"> </w:t>
                  </w:r>
                  <w:r w:rsidRPr="00335276">
                    <w:rPr>
                      <w:sz w:val="20"/>
                      <w:szCs w:val="20"/>
                    </w:rPr>
                    <w:t xml:space="preserve">Sustainability Team has engaged directly with students on Energy Strategy, Sustainable Education, Investment </w:t>
                  </w:r>
                  <w:r w:rsidR="00030A14">
                    <w:rPr>
                      <w:sz w:val="20"/>
                      <w:szCs w:val="20"/>
                    </w:rPr>
                    <w:t>&amp;</w:t>
                  </w:r>
                  <w:r w:rsidRPr="00335276">
                    <w:rPr>
                      <w:sz w:val="20"/>
                      <w:szCs w:val="20"/>
                    </w:rPr>
                    <w:t xml:space="preserve"> draft Sustainability Plan through the </w:t>
                  </w:r>
                  <w:proofErr w:type="spellStart"/>
                  <w:r w:rsidRPr="00335276">
                    <w:rPr>
                      <w:sz w:val="20"/>
                      <w:szCs w:val="20"/>
                    </w:rPr>
                    <w:t>SUstainable</w:t>
                  </w:r>
                  <w:proofErr w:type="spellEnd"/>
                  <w:r w:rsidRPr="00335276">
                    <w:rPr>
                      <w:sz w:val="20"/>
                      <w:szCs w:val="20"/>
                    </w:rPr>
                    <w:t xml:space="preserve"> </w:t>
                  </w:r>
                  <w:r w:rsidR="00030A14">
                    <w:rPr>
                      <w:sz w:val="20"/>
                      <w:szCs w:val="20"/>
                    </w:rPr>
                    <w:t>student forum</w:t>
                  </w:r>
                  <w:r w:rsidRPr="00335276">
                    <w:rPr>
                      <w:sz w:val="20"/>
                      <w:szCs w:val="20"/>
                    </w:rPr>
                    <w:t>.</w:t>
                  </w:r>
                </w:p>
                <w:p w14:paraId="2446371A" w14:textId="574493CC" w:rsidR="008C44F3" w:rsidRDefault="00A57BE2" w:rsidP="00A57BE2">
                  <w:pPr>
                    <w:pStyle w:val="ListParagraph"/>
                    <w:numPr>
                      <w:ilvl w:val="0"/>
                      <w:numId w:val="14"/>
                    </w:numPr>
                    <w:rPr>
                      <w:b/>
                      <w:bCs/>
                      <w:sz w:val="24"/>
                      <w:szCs w:val="24"/>
                    </w:rPr>
                  </w:pPr>
                  <w:r w:rsidRPr="00A57BE2">
                    <w:rPr>
                      <w:sz w:val="20"/>
                      <w:szCs w:val="20"/>
                    </w:rPr>
                    <w:t>Greater</w:t>
                  </w:r>
                  <w:r w:rsidR="00335276" w:rsidRPr="00335276">
                    <w:rPr>
                      <w:sz w:val="20"/>
                      <w:szCs w:val="20"/>
                    </w:rPr>
                    <w:t xml:space="preserve"> SU oversight has improved transparency</w:t>
                  </w:r>
                  <w:r w:rsidRPr="00A57BE2">
                    <w:rPr>
                      <w:sz w:val="20"/>
                      <w:szCs w:val="20"/>
                    </w:rPr>
                    <w:t xml:space="preserve"> of the University’s </w:t>
                  </w:r>
                  <w:r w:rsidR="00FD0BEE">
                    <w:rPr>
                      <w:sz w:val="20"/>
                      <w:szCs w:val="20"/>
                    </w:rPr>
                    <w:t xml:space="preserve">annual </w:t>
                  </w:r>
                  <w:r w:rsidRPr="00A57BE2">
                    <w:rPr>
                      <w:sz w:val="20"/>
                      <w:szCs w:val="20"/>
                    </w:rPr>
                    <w:t>Sustainability Report.</w:t>
                  </w:r>
                </w:p>
                <w:p w14:paraId="16C4C485" w14:textId="77777777" w:rsidR="00FD0BEE" w:rsidRPr="00FD0BEE" w:rsidRDefault="00FD0BEE" w:rsidP="00FD0BEE">
                  <w:pPr>
                    <w:rPr>
                      <w:b/>
                      <w:bCs/>
                      <w:sz w:val="24"/>
                      <w:szCs w:val="24"/>
                    </w:rPr>
                  </w:pPr>
                </w:p>
                <w:p w14:paraId="34BCB890" w14:textId="77777777" w:rsidR="008C44F3" w:rsidRDefault="008C44F3" w:rsidP="008C44F3">
                  <w:pPr>
                    <w:rPr>
                      <w:b/>
                      <w:bCs/>
                      <w:sz w:val="24"/>
                      <w:szCs w:val="24"/>
                    </w:rPr>
                  </w:pPr>
                  <w:r w:rsidRPr="00EA2D00">
                    <w:rPr>
                      <w:b/>
                      <w:bCs/>
                      <w:sz w:val="24"/>
                      <w:szCs w:val="24"/>
                    </w:rPr>
                    <w:t>Current Challenges for Standpoints</w:t>
                  </w:r>
                </w:p>
                <w:p w14:paraId="50942F42" w14:textId="77777777" w:rsidR="00594043" w:rsidRDefault="00594043" w:rsidP="001B3946">
                  <w:pPr>
                    <w:rPr>
                      <w:i/>
                      <w:iCs/>
                      <w:sz w:val="20"/>
                      <w:szCs w:val="20"/>
                    </w:rPr>
                  </w:pPr>
                </w:p>
                <w:p w14:paraId="57E26103" w14:textId="524751E4" w:rsidR="001B3946" w:rsidRPr="00052C07" w:rsidRDefault="001B3946" w:rsidP="001B3946">
                  <w:pPr>
                    <w:rPr>
                      <w:sz w:val="19"/>
                      <w:szCs w:val="19"/>
                    </w:rPr>
                  </w:pPr>
                  <w:r w:rsidRPr="00052C07">
                    <w:rPr>
                      <w:i/>
                      <w:iCs/>
                      <w:sz w:val="19"/>
                      <w:szCs w:val="19"/>
                    </w:rPr>
                    <w:t>The University should reduce</w:t>
                  </w:r>
                  <w:r w:rsidR="00052C07" w:rsidRPr="00052C07">
                    <w:rPr>
                      <w:i/>
                      <w:iCs/>
                      <w:sz w:val="19"/>
                      <w:szCs w:val="19"/>
                    </w:rPr>
                    <w:t>/</w:t>
                  </w:r>
                  <w:r w:rsidRPr="00052C07">
                    <w:rPr>
                      <w:i/>
                      <w:iCs/>
                      <w:sz w:val="19"/>
                      <w:szCs w:val="19"/>
                    </w:rPr>
                    <w:t>remove single-use plastic on campus and look for alternatives wherever possible whilst ensuring access needs of students are met.</w:t>
                  </w:r>
                  <w:r w:rsidR="00052C07" w:rsidRPr="00052C07">
                    <w:rPr>
                      <w:i/>
                      <w:iCs/>
                      <w:sz w:val="19"/>
                      <w:szCs w:val="19"/>
                    </w:rPr>
                    <w:t xml:space="preserve"> (2022)</w:t>
                  </w:r>
                </w:p>
                <w:p w14:paraId="22B09818" w14:textId="77777777" w:rsidR="001B3946" w:rsidRPr="001B3946" w:rsidRDefault="001B3946" w:rsidP="001B3946">
                  <w:pPr>
                    <w:pStyle w:val="ListParagraph"/>
                    <w:numPr>
                      <w:ilvl w:val="0"/>
                      <w:numId w:val="14"/>
                    </w:numPr>
                    <w:spacing w:line="278" w:lineRule="auto"/>
                    <w:rPr>
                      <w:sz w:val="20"/>
                      <w:szCs w:val="20"/>
                    </w:rPr>
                  </w:pPr>
                  <w:r w:rsidRPr="001B3946">
                    <w:rPr>
                      <w:sz w:val="20"/>
                      <w:szCs w:val="20"/>
                    </w:rPr>
                    <w:t>Most single</w:t>
                  </w:r>
                  <w:r w:rsidRPr="001B3946">
                    <w:rPr>
                      <w:rFonts w:ascii="Cambria Math" w:hAnsi="Cambria Math" w:cs="Cambria Math"/>
                      <w:sz w:val="20"/>
                      <w:szCs w:val="20"/>
                    </w:rPr>
                    <w:t>‑</w:t>
                  </w:r>
                  <w:r w:rsidRPr="001B3946">
                    <w:rPr>
                      <w:sz w:val="20"/>
                      <w:szCs w:val="20"/>
                    </w:rPr>
                    <w:t>use plastics reduced or removed. Main challenge is ongoing monitoring. Further progress depends on sustained staff capacity and responsiveness to issues raised by students on the ground.</w:t>
                  </w:r>
                </w:p>
                <w:p w14:paraId="6BC788B0" w14:textId="77777777" w:rsidR="001B3946" w:rsidRPr="001B3946" w:rsidRDefault="001B3946" w:rsidP="001B3946">
                  <w:pPr>
                    <w:rPr>
                      <w:sz w:val="20"/>
                      <w:szCs w:val="20"/>
                    </w:rPr>
                  </w:pPr>
                </w:p>
                <w:p w14:paraId="60D3BC13" w14:textId="1B27B032" w:rsidR="001B3946" w:rsidRPr="001B3946" w:rsidRDefault="001B3946" w:rsidP="001B3946">
                  <w:pPr>
                    <w:rPr>
                      <w:sz w:val="20"/>
                      <w:szCs w:val="20"/>
                    </w:rPr>
                  </w:pPr>
                  <w:r w:rsidRPr="001B3946">
                    <w:rPr>
                      <w:i/>
                      <w:iCs/>
                      <w:sz w:val="20"/>
                      <w:szCs w:val="20"/>
                    </w:rPr>
                    <w:t>The University should use a sustainable search engine as its default browser.</w:t>
                  </w:r>
                  <w:r w:rsidR="00052C07">
                    <w:rPr>
                      <w:i/>
                      <w:iCs/>
                      <w:sz w:val="20"/>
                      <w:szCs w:val="20"/>
                    </w:rPr>
                    <w:t xml:space="preserve"> (2021)</w:t>
                  </w:r>
                </w:p>
                <w:p w14:paraId="14AE31B5" w14:textId="19D36BF6" w:rsidR="008C44F3" w:rsidRPr="00324B3C" w:rsidRDefault="001B3946" w:rsidP="00324B3C">
                  <w:pPr>
                    <w:pStyle w:val="ListParagraph"/>
                    <w:numPr>
                      <w:ilvl w:val="0"/>
                      <w:numId w:val="14"/>
                    </w:numPr>
                    <w:spacing w:line="278" w:lineRule="auto"/>
                    <w:rPr>
                      <w:sz w:val="20"/>
                      <w:szCs w:val="20"/>
                    </w:rPr>
                  </w:pPr>
                  <w:hyperlink r:id="rId7" w:history="1">
                    <w:r w:rsidRPr="001B3946">
                      <w:rPr>
                        <w:rStyle w:val="Hyperlink"/>
                        <w:sz w:val="20"/>
                        <w:szCs w:val="20"/>
                      </w:rPr>
                      <w:t>This was implemented in 2022</w:t>
                    </w:r>
                  </w:hyperlink>
                  <w:r w:rsidRPr="001B3946">
                    <w:rPr>
                      <w:sz w:val="20"/>
                      <w:szCs w:val="20"/>
                    </w:rPr>
                    <w:t>, but progress has stalled due to competing sustainability priorities and limited staff time and capacity but remains an area for further discussion with the University.</w:t>
                  </w:r>
                  <w:r w:rsidR="008C44F3" w:rsidRPr="00324B3C">
                    <w:rPr>
                      <w:b/>
                      <w:iCs/>
                      <w:sz w:val="20"/>
                      <w:szCs w:val="20"/>
                    </w:rPr>
                    <w:br/>
                  </w:r>
                </w:p>
              </w:tc>
            </w:tr>
            <w:tr w:rsidR="008C44F3" w14:paraId="3FF79EBA" w14:textId="77777777" w:rsidTr="7C07D58C">
              <w:trPr>
                <w:trHeight w:val="300"/>
              </w:trPr>
              <w:tc>
                <w:tcPr>
                  <w:tcW w:w="9016" w:type="dxa"/>
                </w:tcPr>
                <w:p w14:paraId="4A8869CF" w14:textId="77777777" w:rsidR="008C44F3" w:rsidRDefault="008C44F3" w:rsidP="008C44F3">
                  <w:pPr>
                    <w:rPr>
                      <w:b/>
                      <w:iCs/>
                      <w:sz w:val="24"/>
                      <w:szCs w:val="24"/>
                    </w:rPr>
                  </w:pPr>
                  <w:r>
                    <w:rPr>
                      <w:b/>
                      <w:iCs/>
                      <w:sz w:val="24"/>
                      <w:szCs w:val="24"/>
                    </w:rPr>
                    <w:lastRenderedPageBreak/>
                    <w:t>Other important updates</w:t>
                  </w:r>
                </w:p>
                <w:p w14:paraId="0EAC45D3" w14:textId="3138556C" w:rsidR="008C44F3" w:rsidRPr="00594043" w:rsidRDefault="00594043" w:rsidP="008C44F3">
                  <w:pPr>
                    <w:pStyle w:val="ListParagraph"/>
                    <w:numPr>
                      <w:ilvl w:val="0"/>
                      <w:numId w:val="14"/>
                    </w:numPr>
                    <w:rPr>
                      <w:bCs/>
                      <w:iCs/>
                      <w:sz w:val="20"/>
                      <w:szCs w:val="20"/>
                    </w:rPr>
                  </w:pPr>
                  <w:r w:rsidRPr="00594043">
                    <w:rPr>
                      <w:bCs/>
                      <w:iCs/>
                      <w:sz w:val="20"/>
                      <w:szCs w:val="20"/>
                    </w:rPr>
                    <w:t xml:space="preserve">Sustainable SU Action Plan is nearing completion - a key manifesto </w:t>
                  </w:r>
                  <w:r w:rsidR="00D83580">
                    <w:rPr>
                      <w:bCs/>
                      <w:iCs/>
                      <w:sz w:val="20"/>
                      <w:szCs w:val="20"/>
                    </w:rPr>
                    <w:t>pledge</w:t>
                  </w:r>
                  <w:r w:rsidRPr="00594043">
                    <w:rPr>
                      <w:bCs/>
                      <w:iCs/>
                      <w:sz w:val="20"/>
                      <w:szCs w:val="20"/>
                    </w:rPr>
                    <w:t xml:space="preserve"> </w:t>
                  </w:r>
                  <w:r w:rsidR="00D83580">
                    <w:rPr>
                      <w:bCs/>
                      <w:iCs/>
                      <w:sz w:val="20"/>
                      <w:szCs w:val="20"/>
                    </w:rPr>
                    <w:t>that sets</w:t>
                  </w:r>
                  <w:r w:rsidRPr="00594043">
                    <w:rPr>
                      <w:bCs/>
                      <w:iCs/>
                      <w:sz w:val="20"/>
                      <w:szCs w:val="20"/>
                    </w:rPr>
                    <w:t xml:space="preserve"> guiding principles shaped by student input for the next three years.</w:t>
                  </w:r>
                </w:p>
                <w:p w14:paraId="01FF7351" w14:textId="77777777" w:rsidR="008C44F3" w:rsidRDefault="008C44F3" w:rsidP="008C44F3">
                  <w:pPr>
                    <w:rPr>
                      <w:b/>
                      <w:bCs/>
                      <w:sz w:val="24"/>
                      <w:szCs w:val="24"/>
                    </w:rPr>
                  </w:pPr>
                </w:p>
              </w:tc>
            </w:tr>
          </w:tbl>
          <w:p w14:paraId="6BE83992" w14:textId="01D43718" w:rsidR="00BD3FDC" w:rsidRPr="00040971" w:rsidRDefault="00BD3FDC" w:rsidP="00BD3FDC">
            <w:pPr>
              <w:spacing w:line="278" w:lineRule="auto"/>
            </w:pPr>
          </w:p>
        </w:tc>
      </w:tr>
      <w:tr w:rsidR="005678C0" w14:paraId="235E9626" w14:textId="77777777" w:rsidTr="5D96986C">
        <w:tc>
          <w:tcPr>
            <w:tcW w:w="9016" w:type="dxa"/>
            <w:shd w:val="clear" w:color="auto" w:fill="FF0000"/>
          </w:tcPr>
          <w:p w14:paraId="5438D560" w14:textId="137E8952" w:rsidR="005678C0" w:rsidRPr="007D3D91" w:rsidRDefault="005678C0" w:rsidP="005678C0">
            <w:pPr>
              <w:pStyle w:val="Heading2"/>
              <w:rPr>
                <w:color w:val="FFFFFF" w:themeColor="background1"/>
                <w:sz w:val="28"/>
                <w:szCs w:val="28"/>
              </w:rPr>
            </w:pPr>
            <w:r>
              <w:rPr>
                <w:color w:val="FFFFFF" w:themeColor="background1"/>
                <w:sz w:val="28"/>
                <w:szCs w:val="28"/>
              </w:rPr>
              <w:lastRenderedPageBreak/>
              <w:t>Community Officer</w:t>
            </w:r>
          </w:p>
        </w:tc>
      </w:tr>
    </w:tbl>
    <w:p w14:paraId="33090C75" w14:textId="6C58B89E" w:rsidR="0959865D" w:rsidRDefault="0959865D" w:rsidP="05320E47">
      <w:pPr>
        <w:pStyle w:val="li1"/>
        <w:rPr>
          <w:rFonts w:hint="eastAsia"/>
          <w:b/>
          <w:bCs/>
        </w:rPr>
      </w:pPr>
    </w:p>
    <w:tbl>
      <w:tblPr>
        <w:tblStyle w:val="TableGrid"/>
        <w:tblW w:w="0" w:type="auto"/>
        <w:tblLook w:val="04A0" w:firstRow="1" w:lastRow="0" w:firstColumn="1" w:lastColumn="0" w:noHBand="0" w:noVBand="1"/>
      </w:tblPr>
      <w:tblGrid>
        <w:gridCol w:w="9016"/>
      </w:tblGrid>
      <w:tr w:rsidR="00BD3FDC" w14:paraId="324FB59A" w14:textId="77777777" w:rsidTr="5F5A9DF4">
        <w:tc>
          <w:tcPr>
            <w:tcW w:w="9016" w:type="dxa"/>
          </w:tcPr>
          <w:p w14:paraId="0944231F" w14:textId="77777777" w:rsidR="00BD3FDC" w:rsidRPr="004E7CF2" w:rsidRDefault="00BD3FDC" w:rsidP="00BD3FDC">
            <w:pPr>
              <w:pStyle w:val="li1"/>
              <w:ind w:left="720"/>
              <w:rPr>
                <w:rFonts w:ascii="Poppins" w:hAnsi="Poppins" w:cs="Poppins"/>
              </w:rPr>
            </w:pPr>
          </w:p>
          <w:p w14:paraId="7A576794" w14:textId="77777777" w:rsidR="004E7CF2" w:rsidRPr="004E7CF2" w:rsidRDefault="004E7CF2" w:rsidP="00581DCD">
            <w:pPr>
              <w:pStyle w:val="li1"/>
              <w:rPr>
                <w:rFonts w:ascii="Poppins" w:hAnsi="Poppins" w:cs="Poppins"/>
              </w:rPr>
            </w:pPr>
            <w:r w:rsidRPr="004E7CF2">
              <w:rPr>
                <w:rFonts w:ascii="Poppins" w:hAnsi="Poppins" w:cs="Poppins"/>
                <w:b/>
                <w:bCs/>
              </w:rPr>
              <w:t>Updates related to Standpoints passed last SUmmit meeting</w:t>
            </w:r>
          </w:p>
          <w:p w14:paraId="062D9381" w14:textId="77777777" w:rsidR="004E7CF2" w:rsidRPr="004E7CF2" w:rsidRDefault="004E7CF2" w:rsidP="00581DCD">
            <w:pPr>
              <w:pStyle w:val="li1"/>
              <w:rPr>
                <w:rFonts w:ascii="Poppins" w:hAnsi="Poppins" w:cs="Poppins"/>
              </w:rPr>
            </w:pPr>
            <w:r w:rsidRPr="004E7CF2">
              <w:rPr>
                <w:rFonts w:ascii="Poppins" w:hAnsi="Poppins" w:cs="Poppins"/>
              </w:rPr>
              <w:t>‘The SU believes that restricting student housing in Bath will reduce supply and drive-up housing costs. Student voices should be heard in local decisions, with affordability for lower income students at the heart of its advocacy.’ (November SUmmit)</w:t>
            </w:r>
          </w:p>
          <w:p w14:paraId="1D805D5C" w14:textId="77777777" w:rsidR="004E7CF2" w:rsidRPr="004E7CF2" w:rsidRDefault="004E7CF2" w:rsidP="004E7CF2">
            <w:pPr>
              <w:pStyle w:val="li1"/>
              <w:numPr>
                <w:ilvl w:val="0"/>
                <w:numId w:val="46"/>
              </w:numPr>
              <w:rPr>
                <w:rFonts w:ascii="Poppins" w:hAnsi="Poppins" w:cs="Poppins"/>
              </w:rPr>
            </w:pPr>
            <w:r w:rsidRPr="004E7CF2">
              <w:rPr>
                <w:rFonts w:ascii="Poppins" w:hAnsi="Poppins" w:cs="Poppins"/>
              </w:rPr>
              <w:t>Benji (SU President) and I met with the Mayor of WECA and Mayor of Bath to advocate on housing and transport issues. We specifically focused on what the effects of the B&amp;NES Local Plan will have students. Particularly around the proposed banning of family homes into HMOs.</w:t>
            </w:r>
          </w:p>
          <w:p w14:paraId="608A4D50" w14:textId="77777777" w:rsidR="004E7CF2" w:rsidRPr="004E7CF2" w:rsidRDefault="004E7CF2" w:rsidP="004E7CF2">
            <w:pPr>
              <w:pStyle w:val="li1"/>
              <w:numPr>
                <w:ilvl w:val="0"/>
                <w:numId w:val="46"/>
              </w:numPr>
              <w:rPr>
                <w:rFonts w:ascii="Poppins" w:hAnsi="Poppins" w:cs="Poppins"/>
              </w:rPr>
            </w:pPr>
            <w:r w:rsidRPr="004E7CF2">
              <w:rPr>
                <w:rFonts w:ascii="Poppins" w:hAnsi="Poppins" w:cs="Poppins"/>
              </w:rPr>
              <w:t>I have also been lobbying through Student Community Partnership (SCP) channels to Council members. It has been made clear that due to the next cycle of consultation on the Local Plan that a lot of work must be done to ensure the next Community Officer, SU President and other officers who have interest must receive an adequate handover around this topic. This is to ensure a smoother transition when it comes to the next stage and ensuring better student voice is implemented.</w:t>
            </w:r>
          </w:p>
          <w:p w14:paraId="34C4ED6D" w14:textId="77777777" w:rsidR="004E7CF2" w:rsidRPr="004E7CF2" w:rsidRDefault="004E7CF2" w:rsidP="00581DCD">
            <w:pPr>
              <w:pStyle w:val="li1"/>
              <w:rPr>
                <w:rFonts w:ascii="Poppins" w:hAnsi="Poppins" w:cs="Poppins"/>
              </w:rPr>
            </w:pPr>
            <w:r w:rsidRPr="004E7CF2">
              <w:rPr>
                <w:rFonts w:ascii="Poppins" w:hAnsi="Poppins" w:cs="Poppins"/>
                <w:b/>
                <w:bCs/>
              </w:rPr>
              <w:lastRenderedPageBreak/>
              <w:t>Updates related to older Standpoints</w:t>
            </w:r>
          </w:p>
          <w:p w14:paraId="01D52FA4" w14:textId="77777777" w:rsidR="004E7CF2" w:rsidRPr="004E7CF2" w:rsidRDefault="004E7CF2" w:rsidP="00581DCD">
            <w:pPr>
              <w:pStyle w:val="li1"/>
              <w:rPr>
                <w:rFonts w:ascii="Poppins" w:hAnsi="Poppins" w:cs="Poppins"/>
              </w:rPr>
            </w:pPr>
            <w:r w:rsidRPr="004E7CF2">
              <w:rPr>
                <w:rFonts w:ascii="Poppins" w:hAnsi="Poppins" w:cs="Poppins"/>
              </w:rPr>
              <w:t>‘The SU believes that all students, regardless of their year of study should have access to high quality, affordable accommodation at an accessible distance from campus.’</w:t>
            </w:r>
          </w:p>
          <w:p w14:paraId="6A914D2A" w14:textId="77777777" w:rsidR="004E7CF2" w:rsidRPr="004E7CF2" w:rsidRDefault="004E7CF2" w:rsidP="004E7CF2">
            <w:pPr>
              <w:pStyle w:val="li1"/>
              <w:numPr>
                <w:ilvl w:val="0"/>
                <w:numId w:val="47"/>
              </w:numPr>
              <w:rPr>
                <w:rFonts w:ascii="Poppins" w:hAnsi="Poppins" w:cs="Poppins"/>
              </w:rPr>
            </w:pPr>
            <w:r w:rsidRPr="004E7CF2">
              <w:rPr>
                <w:rFonts w:ascii="Poppins" w:hAnsi="Poppins" w:cs="Poppins"/>
              </w:rPr>
              <w:t>Benji (SU President), Sanya (Postgraduate Officer) and I have been lobbying the University this year to introduce a University-run Guarantor Scheme for International and Widening Participation students who are more likely to face challenges to access housing affordably in Bath. This was an SU Top 10 item in the 2014/15 Academic year and is now set to start around May time after the implementation of The Renters Right Act.</w:t>
            </w:r>
          </w:p>
          <w:p w14:paraId="634A3301" w14:textId="77777777" w:rsidR="004E7CF2" w:rsidRPr="004E7CF2" w:rsidRDefault="004E7CF2" w:rsidP="004E7CF2">
            <w:pPr>
              <w:pStyle w:val="li1"/>
              <w:ind w:left="720"/>
              <w:rPr>
                <w:rFonts w:ascii="Poppins" w:hAnsi="Poppins" w:cs="Poppins"/>
              </w:rPr>
            </w:pPr>
            <w:r w:rsidRPr="004E7CF2">
              <w:rPr>
                <w:rFonts w:ascii="Poppins" w:hAnsi="Poppins" w:cs="Poppins"/>
              </w:rPr>
              <w:t>‘The SU believes that the University should open more safe and quiet spaces on campus and in the city for use by students.’ and</w:t>
            </w:r>
          </w:p>
          <w:p w14:paraId="309389AD" w14:textId="77777777" w:rsidR="004E7CF2" w:rsidRPr="004E7CF2" w:rsidRDefault="004E7CF2" w:rsidP="004E7CF2">
            <w:pPr>
              <w:pStyle w:val="li1"/>
              <w:ind w:left="720"/>
              <w:rPr>
                <w:rFonts w:ascii="Poppins" w:hAnsi="Poppins" w:cs="Poppins"/>
              </w:rPr>
            </w:pPr>
            <w:r w:rsidRPr="004E7CF2">
              <w:rPr>
                <w:rFonts w:ascii="Poppins" w:hAnsi="Poppins" w:cs="Poppins"/>
              </w:rPr>
              <w:t>‘The University must be physically accessible to all students.’</w:t>
            </w:r>
          </w:p>
          <w:p w14:paraId="2715834C" w14:textId="77777777" w:rsidR="004E7CF2" w:rsidRPr="004E7CF2" w:rsidRDefault="004E7CF2" w:rsidP="004E7CF2">
            <w:pPr>
              <w:pStyle w:val="li1"/>
              <w:numPr>
                <w:ilvl w:val="0"/>
                <w:numId w:val="48"/>
              </w:numPr>
              <w:rPr>
                <w:rFonts w:ascii="Poppins" w:hAnsi="Poppins" w:cs="Poppins"/>
              </w:rPr>
            </w:pPr>
            <w:r w:rsidRPr="004E7CF2">
              <w:rPr>
                <w:rFonts w:ascii="Poppins" w:hAnsi="Poppins" w:cs="Poppins"/>
              </w:rPr>
              <w:t>Helen (Education Officer) and I have been working with relevant stakeholders on 6WS which was reopened as the new neuroinclusive ‘Woodland Lounge’. This project was driven by the SU Top 10 point on </w:t>
            </w:r>
            <w:hyperlink r:id="rId8" w:tooltip="Original URL: https://www.thesubath.com/campaigns/topten/three/. Click or tap if you trust this link." w:history="1">
              <w:r w:rsidRPr="004E7CF2">
                <w:rPr>
                  <w:rStyle w:val="Hyperlink"/>
                  <w:rFonts w:ascii="Poppins" w:hAnsi="Poppins" w:cs="Poppins"/>
                </w:rPr>
                <w:t>Accessibility for Neurodiverse students</w:t>
              </w:r>
            </w:hyperlink>
            <w:r w:rsidRPr="004E7CF2">
              <w:rPr>
                <w:rFonts w:ascii="Poppins" w:hAnsi="Poppins" w:cs="Poppins"/>
              </w:rPr>
              <w:t xml:space="preserve"> and psychology students research and working with Disability Action Group (DAG) and Campus Services. This space was renovated with </w:t>
            </w:r>
            <w:proofErr w:type="spellStart"/>
            <w:r w:rsidRPr="004E7CF2">
              <w:rPr>
                <w:rFonts w:ascii="Poppins" w:hAnsi="Poppins" w:cs="Poppins"/>
              </w:rPr>
              <w:t>neuroinclusivity</w:t>
            </w:r>
            <w:proofErr w:type="spellEnd"/>
            <w:r w:rsidRPr="004E7CF2">
              <w:rPr>
                <w:rFonts w:ascii="Poppins" w:hAnsi="Poppins" w:cs="Poppins"/>
              </w:rPr>
              <w:t xml:space="preserve"> at the forefront and providing more accessible facilities such as a wheelchair accessible sink, entrance and toilet.</w:t>
            </w:r>
          </w:p>
          <w:p w14:paraId="7F5ABF17" w14:textId="77777777" w:rsidR="004E7CF2" w:rsidRPr="004E7CF2" w:rsidRDefault="004E7CF2" w:rsidP="004E7CF2">
            <w:pPr>
              <w:pStyle w:val="li1"/>
              <w:numPr>
                <w:ilvl w:val="0"/>
                <w:numId w:val="48"/>
              </w:numPr>
              <w:rPr>
                <w:rFonts w:ascii="Poppins" w:hAnsi="Poppins" w:cs="Poppins"/>
              </w:rPr>
            </w:pPr>
            <w:r w:rsidRPr="004E7CF2">
              <w:rPr>
                <w:rFonts w:ascii="Poppins" w:hAnsi="Poppins" w:cs="Poppins"/>
              </w:rPr>
              <w:t>New Calm spaces, studying, shopping and hours signage has been incrementally implemented since inter semester break (promoting more inclusive language, encouraging respect and a QR code to lead students to all calm spaces on campus).</w:t>
            </w:r>
          </w:p>
          <w:p w14:paraId="5761D64E" w14:textId="77777777" w:rsidR="004E7CF2" w:rsidRPr="004E7CF2" w:rsidRDefault="004E7CF2" w:rsidP="004E7CF2">
            <w:pPr>
              <w:pStyle w:val="li1"/>
              <w:numPr>
                <w:ilvl w:val="0"/>
                <w:numId w:val="48"/>
              </w:numPr>
              <w:rPr>
                <w:rFonts w:ascii="Poppins" w:hAnsi="Poppins" w:cs="Poppins"/>
              </w:rPr>
            </w:pPr>
            <w:r w:rsidRPr="004E7CF2">
              <w:rPr>
                <w:rFonts w:ascii="Poppins" w:hAnsi="Poppins" w:cs="Poppins"/>
              </w:rPr>
              <w:t>We continue to lobby for more spaces like Woodland Lounge and have created a strong relationship with staff members from Campus Services to ensure such projects carry on in the future.</w:t>
            </w:r>
          </w:p>
          <w:p w14:paraId="5F675F67" w14:textId="77777777" w:rsidR="004E7CF2" w:rsidRPr="004E7CF2" w:rsidRDefault="004E7CF2" w:rsidP="004E7CF2">
            <w:pPr>
              <w:pStyle w:val="li1"/>
              <w:ind w:left="720"/>
              <w:rPr>
                <w:rFonts w:ascii="Poppins" w:hAnsi="Poppins" w:cs="Poppins"/>
              </w:rPr>
            </w:pPr>
            <w:r w:rsidRPr="004E7CF2">
              <w:rPr>
                <w:rFonts w:ascii="Poppins" w:hAnsi="Poppins" w:cs="Poppins"/>
              </w:rPr>
              <w:t>‘The University must be physically accessible to all students.’</w:t>
            </w:r>
          </w:p>
          <w:p w14:paraId="1BC3CFEE" w14:textId="77777777" w:rsidR="004E7CF2" w:rsidRPr="004E7CF2" w:rsidRDefault="004E7CF2" w:rsidP="004E7CF2">
            <w:pPr>
              <w:pStyle w:val="li1"/>
              <w:numPr>
                <w:ilvl w:val="0"/>
                <w:numId w:val="49"/>
              </w:numPr>
              <w:rPr>
                <w:rFonts w:ascii="Poppins" w:hAnsi="Poppins" w:cs="Poppins"/>
              </w:rPr>
            </w:pPr>
            <w:r w:rsidRPr="004E7CF2">
              <w:rPr>
                <w:rFonts w:ascii="Poppins" w:hAnsi="Poppins" w:cs="Poppins"/>
              </w:rPr>
              <w:t>Participated in a Campus accessibility walkthrough with Campus Infrastructure, Disabled Students and other key University Stakeholders to identify Accessibility gaps</w:t>
            </w:r>
          </w:p>
          <w:p w14:paraId="420CAB50" w14:textId="77777777" w:rsidR="004E7CF2" w:rsidRPr="004E7CF2" w:rsidRDefault="004E7CF2" w:rsidP="004E7CF2">
            <w:pPr>
              <w:pStyle w:val="li1"/>
              <w:numPr>
                <w:ilvl w:val="0"/>
                <w:numId w:val="49"/>
              </w:numPr>
              <w:rPr>
                <w:rFonts w:ascii="Poppins" w:hAnsi="Poppins" w:cs="Poppins"/>
              </w:rPr>
            </w:pPr>
            <w:r w:rsidRPr="004E7CF2">
              <w:rPr>
                <w:rFonts w:ascii="Poppins" w:hAnsi="Poppins" w:cs="Poppins"/>
              </w:rPr>
              <w:t>Sensory Room and AT rooms feedback developed into two key choices for improvements.</w:t>
            </w:r>
          </w:p>
          <w:p w14:paraId="7B14EB55" w14:textId="77777777" w:rsidR="004E7CF2" w:rsidRPr="004E7CF2" w:rsidRDefault="004E7CF2" w:rsidP="004E7CF2">
            <w:pPr>
              <w:pStyle w:val="li1"/>
              <w:ind w:left="720"/>
              <w:rPr>
                <w:rFonts w:ascii="Poppins" w:hAnsi="Poppins" w:cs="Poppins"/>
              </w:rPr>
            </w:pPr>
            <w:r w:rsidRPr="004E7CF2">
              <w:rPr>
                <w:rFonts w:ascii="Poppins" w:hAnsi="Poppins" w:cs="Poppins"/>
              </w:rPr>
              <w:t> </w:t>
            </w:r>
          </w:p>
          <w:p w14:paraId="6C9522D3" w14:textId="77777777" w:rsidR="004E7CF2" w:rsidRPr="004E7CF2" w:rsidRDefault="004E7CF2" w:rsidP="00581DCD">
            <w:pPr>
              <w:pStyle w:val="li1"/>
              <w:rPr>
                <w:rFonts w:ascii="Poppins" w:hAnsi="Poppins" w:cs="Poppins"/>
              </w:rPr>
            </w:pPr>
            <w:r w:rsidRPr="004E7CF2">
              <w:rPr>
                <w:rFonts w:ascii="Poppins" w:hAnsi="Poppins" w:cs="Poppins"/>
                <w:b/>
                <w:bCs/>
              </w:rPr>
              <w:t>Current Challenges for Standpoints</w:t>
            </w:r>
          </w:p>
          <w:p w14:paraId="3065D7BD" w14:textId="77777777" w:rsidR="004E7CF2" w:rsidRPr="004E7CF2" w:rsidRDefault="004E7CF2" w:rsidP="004E7CF2">
            <w:pPr>
              <w:pStyle w:val="li1"/>
              <w:numPr>
                <w:ilvl w:val="0"/>
                <w:numId w:val="50"/>
              </w:numPr>
              <w:rPr>
                <w:rFonts w:ascii="Poppins" w:hAnsi="Poppins" w:cs="Poppins"/>
              </w:rPr>
            </w:pPr>
            <w:r w:rsidRPr="004E7CF2">
              <w:rPr>
                <w:rFonts w:ascii="Poppins" w:hAnsi="Poppins" w:cs="Poppins"/>
              </w:rPr>
              <w:lastRenderedPageBreak/>
              <w:t xml:space="preserve">‘Physical Accessibility’ - </w:t>
            </w:r>
            <w:proofErr w:type="spellStart"/>
            <w:r w:rsidRPr="004E7CF2">
              <w:rPr>
                <w:rFonts w:ascii="Poppins" w:hAnsi="Poppins" w:cs="Poppins"/>
              </w:rPr>
              <w:t>HumanWare</w:t>
            </w:r>
            <w:proofErr w:type="spellEnd"/>
            <w:r w:rsidRPr="004E7CF2">
              <w:rPr>
                <w:rFonts w:ascii="Poppins" w:hAnsi="Poppins" w:cs="Poppins"/>
              </w:rPr>
              <w:t> Demo for equipment for Visually impaired students had been cancelled and not rescheduled yet for quite some time; I have followed up with the library and Support Manager and awaiting a rescheduled date. Additionally, improvements to the Sensory Room and AT rooms may be affected by funding constraints and timing conflicts. I am working with the library team to explore funding options.</w:t>
            </w:r>
          </w:p>
          <w:p w14:paraId="4E123478" w14:textId="77777777" w:rsidR="004E7CF2" w:rsidRPr="004E7CF2" w:rsidRDefault="004E7CF2" w:rsidP="00581DCD">
            <w:pPr>
              <w:pStyle w:val="li1"/>
              <w:rPr>
                <w:rFonts w:ascii="Poppins" w:hAnsi="Poppins" w:cs="Poppins"/>
              </w:rPr>
            </w:pPr>
            <w:r w:rsidRPr="004E7CF2">
              <w:rPr>
                <w:rFonts w:ascii="Poppins" w:hAnsi="Poppins" w:cs="Poppins"/>
                <w:b/>
                <w:bCs/>
              </w:rPr>
              <w:t>Other important updates</w:t>
            </w:r>
          </w:p>
          <w:p w14:paraId="2B73AC06" w14:textId="77777777" w:rsidR="004E7CF2" w:rsidRPr="004E7CF2" w:rsidRDefault="004E7CF2" w:rsidP="004E7CF2">
            <w:pPr>
              <w:pStyle w:val="li1"/>
              <w:numPr>
                <w:ilvl w:val="0"/>
                <w:numId w:val="51"/>
              </w:numPr>
              <w:rPr>
                <w:rFonts w:ascii="Poppins" w:hAnsi="Poppins" w:cs="Poppins"/>
              </w:rPr>
            </w:pPr>
            <w:r w:rsidRPr="004E7CF2">
              <w:rPr>
                <w:rFonts w:ascii="Poppins" w:hAnsi="Poppins" w:cs="Poppins"/>
              </w:rPr>
              <w:t>Top 10 &amp; Manifesto pledge: Worked with Student Support to tailor training for Academic Advisors into student leader training sessions on Signposting and supporting peers. This has been piloted in March, April and October.</w:t>
            </w:r>
          </w:p>
          <w:p w14:paraId="0F9B2026" w14:textId="77777777" w:rsidR="004E7CF2" w:rsidRPr="004E7CF2" w:rsidRDefault="004E7CF2" w:rsidP="004E7CF2">
            <w:pPr>
              <w:pStyle w:val="li1"/>
              <w:numPr>
                <w:ilvl w:val="0"/>
                <w:numId w:val="51"/>
              </w:numPr>
              <w:rPr>
                <w:rFonts w:ascii="Poppins" w:hAnsi="Poppins" w:cs="Poppins"/>
              </w:rPr>
            </w:pPr>
            <w:r w:rsidRPr="004E7CF2">
              <w:rPr>
                <w:rFonts w:ascii="Poppins" w:hAnsi="Poppins" w:cs="Poppins"/>
              </w:rPr>
              <w:t>Collaborated with Student Support, Careers and Student Money Advice to create a Part Time Jobs Presentation for International and Exchange students. This was successful, receiving positive feedback and is set to become an annual event </w:t>
            </w:r>
          </w:p>
          <w:p w14:paraId="368BC3EF" w14:textId="77777777" w:rsidR="004E7CF2" w:rsidRPr="004E7CF2" w:rsidRDefault="004E7CF2" w:rsidP="00BD3FDC">
            <w:pPr>
              <w:pStyle w:val="li1"/>
              <w:ind w:left="720"/>
              <w:rPr>
                <w:rFonts w:ascii="Poppins" w:hAnsi="Poppins" w:cs="Poppins"/>
              </w:rPr>
            </w:pPr>
          </w:p>
          <w:p w14:paraId="7EB2F436" w14:textId="7D88531A" w:rsidR="004E7CF2" w:rsidRPr="004E7CF2" w:rsidRDefault="004E7CF2" w:rsidP="00BD3FDC">
            <w:pPr>
              <w:pStyle w:val="li1"/>
              <w:ind w:left="720"/>
              <w:rPr>
                <w:rFonts w:ascii="Poppins" w:hAnsi="Poppins" w:cs="Poppins"/>
              </w:rPr>
            </w:pPr>
          </w:p>
        </w:tc>
      </w:tr>
      <w:tr w:rsidR="007D3D91" w14:paraId="3DF82714" w14:textId="77777777" w:rsidTr="5F5A9DF4">
        <w:tc>
          <w:tcPr>
            <w:tcW w:w="9016" w:type="dxa"/>
            <w:shd w:val="clear" w:color="auto" w:fill="FF0000"/>
          </w:tcPr>
          <w:p w14:paraId="18BDA1E2" w14:textId="5296A62C" w:rsidR="007D3D91" w:rsidRPr="007D3D91" w:rsidRDefault="00C20424" w:rsidP="007D3D91">
            <w:pPr>
              <w:pStyle w:val="Heading2"/>
              <w:rPr>
                <w:color w:val="FFFFFF" w:themeColor="background1"/>
                <w:sz w:val="28"/>
                <w:szCs w:val="28"/>
              </w:rPr>
            </w:pPr>
            <w:r>
              <w:rPr>
                <w:color w:val="FFFFFF" w:themeColor="background1"/>
                <w:sz w:val="28"/>
                <w:szCs w:val="28"/>
              </w:rPr>
              <w:lastRenderedPageBreak/>
              <w:t>Sport Officer</w:t>
            </w:r>
          </w:p>
        </w:tc>
      </w:tr>
      <w:tr w:rsidR="00BD3FDC" w14:paraId="54123216" w14:textId="77777777" w:rsidTr="5F5A9DF4">
        <w:tc>
          <w:tcPr>
            <w:tcW w:w="9016" w:type="dxa"/>
          </w:tcPr>
          <w:tbl>
            <w:tblPr>
              <w:tblStyle w:val="TableGrid"/>
              <w:tblW w:w="0" w:type="auto"/>
              <w:tblLook w:val="04A0" w:firstRow="1" w:lastRow="0" w:firstColumn="1" w:lastColumn="0" w:noHBand="0" w:noVBand="1"/>
            </w:tblPr>
            <w:tblGrid>
              <w:gridCol w:w="8800"/>
            </w:tblGrid>
            <w:tr w:rsidR="008C44F3" w:rsidRPr="008C44F3" w14:paraId="434F3DC5" w14:textId="77777777" w:rsidTr="00ED178B">
              <w:tc>
                <w:tcPr>
                  <w:tcW w:w="8800" w:type="dxa"/>
                </w:tcPr>
                <w:p w14:paraId="1317D69B" w14:textId="77777777" w:rsidR="008C44F3" w:rsidRDefault="008C44F3" w:rsidP="008C44F3">
                  <w:pPr>
                    <w:rPr>
                      <w:b/>
                      <w:bCs/>
                      <w:sz w:val="24"/>
                      <w:szCs w:val="24"/>
                    </w:rPr>
                  </w:pPr>
                </w:p>
                <w:p w14:paraId="1490A352" w14:textId="77777777" w:rsidR="008C44F3" w:rsidRPr="00B01285" w:rsidRDefault="008C44F3" w:rsidP="008C44F3">
                  <w:pPr>
                    <w:rPr>
                      <w:b/>
                      <w:bCs/>
                      <w:sz w:val="24"/>
                      <w:szCs w:val="24"/>
                    </w:rPr>
                  </w:pPr>
                  <w:r>
                    <w:rPr>
                      <w:b/>
                      <w:bCs/>
                      <w:sz w:val="24"/>
                      <w:szCs w:val="24"/>
                    </w:rPr>
                    <w:t>Updates related to Standpoints passed last SUmmit meeting</w:t>
                  </w:r>
                </w:p>
                <w:p w14:paraId="5F147D78" w14:textId="77777777" w:rsidR="000C2956" w:rsidRDefault="000C2956" w:rsidP="000C2956">
                  <w:pPr>
                    <w:rPr>
                      <w:sz w:val="20"/>
                      <w:szCs w:val="20"/>
                    </w:rPr>
                  </w:pPr>
                </w:p>
                <w:p w14:paraId="06D3C1A1" w14:textId="77777777" w:rsidR="000C2956" w:rsidRPr="000C2956" w:rsidRDefault="000C2956" w:rsidP="000C2956">
                  <w:pPr>
                    <w:rPr>
                      <w:i/>
                      <w:iCs/>
                      <w:sz w:val="20"/>
                      <w:szCs w:val="20"/>
                    </w:rPr>
                  </w:pPr>
                  <w:r w:rsidRPr="000C2956">
                    <w:rPr>
                      <w:i/>
                      <w:iCs/>
                      <w:sz w:val="20"/>
                      <w:szCs w:val="20"/>
                    </w:rPr>
                    <w:t xml:space="preserve">The SU believes that students have a right to accessible and affordable physical </w:t>
                  </w:r>
                </w:p>
                <w:p w14:paraId="1EC116FE" w14:textId="7B3A8B3E" w:rsidR="000C2956" w:rsidRDefault="000C2956" w:rsidP="000C2956">
                  <w:pPr>
                    <w:rPr>
                      <w:i/>
                      <w:iCs/>
                      <w:sz w:val="20"/>
                      <w:szCs w:val="20"/>
                    </w:rPr>
                  </w:pPr>
                  <w:r w:rsidRPr="000C2956">
                    <w:rPr>
                      <w:i/>
                      <w:iCs/>
                      <w:sz w:val="20"/>
                      <w:szCs w:val="20"/>
                    </w:rPr>
                    <w:t>activity communities, to better their wellbeing, mental and physical health.</w:t>
                  </w:r>
                </w:p>
                <w:p w14:paraId="381A4AF7" w14:textId="50E87A57" w:rsidR="00CD135E" w:rsidRPr="00242C64" w:rsidRDefault="006A575C" w:rsidP="00BB0163">
                  <w:pPr>
                    <w:pStyle w:val="ListParagraph"/>
                    <w:numPr>
                      <w:ilvl w:val="0"/>
                      <w:numId w:val="41"/>
                    </w:numPr>
                    <w:rPr>
                      <w:i/>
                      <w:iCs/>
                      <w:sz w:val="20"/>
                      <w:szCs w:val="20"/>
                    </w:rPr>
                  </w:pPr>
                  <w:r>
                    <w:rPr>
                      <w:sz w:val="20"/>
                      <w:szCs w:val="20"/>
                    </w:rPr>
                    <w:t>Campaign to protect the right to accessible sport. Received response from government, committing to further protections.</w:t>
                  </w:r>
                  <w:r w:rsidR="00BD2E3C">
                    <w:rPr>
                      <w:sz w:val="20"/>
                      <w:szCs w:val="20"/>
                    </w:rPr>
                    <w:t xml:space="preserve"> You can read the blog </w:t>
                  </w:r>
                  <w:hyperlink r:id="rId9" w:history="1">
                    <w:r w:rsidR="00BD2E3C" w:rsidRPr="00BD2E3C">
                      <w:rPr>
                        <w:rStyle w:val="Hyperlink"/>
                        <w:sz w:val="20"/>
                        <w:szCs w:val="20"/>
                      </w:rPr>
                      <w:t>here</w:t>
                    </w:r>
                  </w:hyperlink>
                  <w:r w:rsidR="00BD2E3C">
                    <w:rPr>
                      <w:sz w:val="20"/>
                      <w:szCs w:val="20"/>
                    </w:rPr>
                    <w:t>!</w:t>
                  </w:r>
                </w:p>
                <w:p w14:paraId="31DCF72E" w14:textId="1D255148" w:rsidR="00242C64" w:rsidRPr="00A44E8C" w:rsidRDefault="00242C64" w:rsidP="00BB0163">
                  <w:pPr>
                    <w:pStyle w:val="ListParagraph"/>
                    <w:numPr>
                      <w:ilvl w:val="0"/>
                      <w:numId w:val="41"/>
                    </w:numPr>
                    <w:rPr>
                      <w:i/>
                      <w:iCs/>
                      <w:sz w:val="20"/>
                      <w:szCs w:val="20"/>
                    </w:rPr>
                  </w:pPr>
                  <w:r>
                    <w:rPr>
                      <w:sz w:val="20"/>
                      <w:szCs w:val="20"/>
                    </w:rPr>
                    <w:t xml:space="preserve">Plumbed toilets </w:t>
                  </w:r>
                  <w:r w:rsidR="00A44E8C">
                    <w:rPr>
                      <w:sz w:val="20"/>
                      <w:szCs w:val="20"/>
                    </w:rPr>
                    <w:t>now at the Sulis Club.</w:t>
                  </w:r>
                </w:p>
                <w:p w14:paraId="0E0107A3" w14:textId="68F6D5CD" w:rsidR="00A44E8C" w:rsidRPr="00CD135E" w:rsidRDefault="00A44E8C" w:rsidP="00BB0163">
                  <w:pPr>
                    <w:pStyle w:val="ListParagraph"/>
                    <w:numPr>
                      <w:ilvl w:val="0"/>
                      <w:numId w:val="41"/>
                    </w:numPr>
                    <w:rPr>
                      <w:i/>
                      <w:iCs/>
                      <w:sz w:val="20"/>
                      <w:szCs w:val="20"/>
                    </w:rPr>
                  </w:pPr>
                  <w:r>
                    <w:rPr>
                      <w:sz w:val="20"/>
                      <w:szCs w:val="20"/>
                    </w:rPr>
                    <w:t>Funded many individual</w:t>
                  </w:r>
                  <w:r w:rsidR="00E36301">
                    <w:rPr>
                      <w:sz w:val="20"/>
                      <w:szCs w:val="20"/>
                    </w:rPr>
                    <w:t>s</w:t>
                  </w:r>
                  <w:r>
                    <w:rPr>
                      <w:sz w:val="20"/>
                      <w:szCs w:val="20"/>
                    </w:rPr>
                    <w:t xml:space="preserve"> and group</w:t>
                  </w:r>
                  <w:r w:rsidR="00E36301">
                    <w:rPr>
                      <w:sz w:val="20"/>
                      <w:szCs w:val="20"/>
                    </w:rPr>
                    <w:t>s</w:t>
                  </w:r>
                  <w:r>
                    <w:rPr>
                      <w:sz w:val="20"/>
                      <w:szCs w:val="20"/>
                    </w:rPr>
                    <w:t xml:space="preserve"> equipment</w:t>
                  </w:r>
                  <w:r w:rsidR="00E36301">
                    <w:rPr>
                      <w:sz w:val="20"/>
                      <w:szCs w:val="20"/>
                    </w:rPr>
                    <w:t xml:space="preserve"> and event costs</w:t>
                  </w:r>
                  <w:r>
                    <w:rPr>
                      <w:sz w:val="20"/>
                      <w:szCs w:val="20"/>
                    </w:rPr>
                    <w:t>,</w:t>
                  </w:r>
                  <w:r w:rsidR="00E36301">
                    <w:rPr>
                      <w:sz w:val="20"/>
                      <w:szCs w:val="20"/>
                    </w:rPr>
                    <w:t xml:space="preserve"> as part of the SU Alumni </w:t>
                  </w:r>
                  <w:r w:rsidR="00BB0163">
                    <w:rPr>
                      <w:sz w:val="20"/>
                      <w:szCs w:val="20"/>
                    </w:rPr>
                    <w:t>Panel,</w:t>
                  </w:r>
                  <w:r w:rsidR="00E36301">
                    <w:rPr>
                      <w:sz w:val="20"/>
                      <w:szCs w:val="20"/>
                    </w:rPr>
                    <w:t xml:space="preserve"> aiming to remove the barrier of cost to activities.</w:t>
                  </w:r>
                  <w:r>
                    <w:rPr>
                      <w:sz w:val="20"/>
                      <w:szCs w:val="20"/>
                    </w:rPr>
                    <w:t xml:space="preserve"> </w:t>
                  </w:r>
                </w:p>
                <w:p w14:paraId="3521150C" w14:textId="77777777" w:rsidR="008C44F3" w:rsidRPr="006B6DED" w:rsidRDefault="008C44F3" w:rsidP="006B6DED">
                  <w:pPr>
                    <w:spacing w:line="278" w:lineRule="auto"/>
                    <w:rPr>
                      <w:sz w:val="20"/>
                      <w:szCs w:val="20"/>
                    </w:rPr>
                  </w:pPr>
                </w:p>
                <w:p w14:paraId="5131379D" w14:textId="77777777" w:rsidR="008C44F3" w:rsidRDefault="008C44F3" w:rsidP="008C44F3">
                  <w:pPr>
                    <w:rPr>
                      <w:b/>
                      <w:bCs/>
                      <w:sz w:val="24"/>
                      <w:szCs w:val="24"/>
                    </w:rPr>
                  </w:pPr>
                  <w:r>
                    <w:rPr>
                      <w:b/>
                      <w:bCs/>
                      <w:sz w:val="24"/>
                      <w:szCs w:val="24"/>
                    </w:rPr>
                    <w:t>Updates related to older Standpoints</w:t>
                  </w:r>
                </w:p>
                <w:p w14:paraId="612D752D" w14:textId="77777777" w:rsidR="00D32D2B" w:rsidRDefault="00D32D2B" w:rsidP="00D32D2B">
                  <w:pPr>
                    <w:rPr>
                      <w:sz w:val="20"/>
                      <w:szCs w:val="20"/>
                    </w:rPr>
                  </w:pPr>
                </w:p>
                <w:p w14:paraId="4554A271" w14:textId="0B1A1493" w:rsidR="00D32D2B" w:rsidRPr="00BB0163" w:rsidRDefault="00D32D2B" w:rsidP="00D32D2B">
                  <w:pPr>
                    <w:rPr>
                      <w:i/>
                      <w:iCs/>
                      <w:sz w:val="20"/>
                      <w:szCs w:val="20"/>
                    </w:rPr>
                  </w:pPr>
                  <w:r w:rsidRPr="00BB0163">
                    <w:rPr>
                      <w:i/>
                      <w:iCs/>
                      <w:sz w:val="20"/>
                      <w:szCs w:val="20"/>
                    </w:rPr>
                    <w:t>The University must be physically accessible to all students.</w:t>
                  </w:r>
                </w:p>
                <w:p w14:paraId="0F0DEA72" w14:textId="716061FF" w:rsidR="00D32D2B" w:rsidRPr="00BB0163" w:rsidRDefault="00BB0163" w:rsidP="00BB0163">
                  <w:pPr>
                    <w:pStyle w:val="ListParagraph"/>
                    <w:numPr>
                      <w:ilvl w:val="0"/>
                      <w:numId w:val="41"/>
                    </w:numPr>
                    <w:rPr>
                      <w:sz w:val="20"/>
                      <w:szCs w:val="20"/>
                    </w:rPr>
                  </w:pPr>
                  <w:r>
                    <w:rPr>
                      <w:sz w:val="20"/>
                      <w:szCs w:val="20"/>
                    </w:rPr>
                    <w:t>Lots of work done to improve kit accessibility across campus. A notable change is that the basketball wheelchairs are now NOT stored up a flight of stairs, but rather directly in the Founder’s hall.</w:t>
                  </w:r>
                </w:p>
                <w:p w14:paraId="57CCC630" w14:textId="77777777" w:rsidR="00BB0163" w:rsidRPr="00BB0163" w:rsidRDefault="00BB0163" w:rsidP="00D32D2B">
                  <w:pPr>
                    <w:rPr>
                      <w:sz w:val="20"/>
                      <w:szCs w:val="20"/>
                    </w:rPr>
                  </w:pPr>
                </w:p>
                <w:p w14:paraId="105947BE" w14:textId="0FA7CD6B" w:rsidR="00D32D2B" w:rsidRPr="00BB0163" w:rsidRDefault="004D1B49" w:rsidP="004D1B49">
                  <w:pPr>
                    <w:rPr>
                      <w:sz w:val="20"/>
                      <w:szCs w:val="20"/>
                    </w:rPr>
                  </w:pPr>
                  <w:r w:rsidRPr="00BB0163">
                    <w:rPr>
                      <w:sz w:val="20"/>
                      <w:szCs w:val="20"/>
                    </w:rPr>
                    <w:t>The University should provide a range of clean, accessible, safe and fit-for-use sports</w:t>
                  </w:r>
                  <w:r w:rsidR="00BB0163">
                    <w:rPr>
                      <w:sz w:val="20"/>
                      <w:szCs w:val="20"/>
                    </w:rPr>
                    <w:t xml:space="preserve"> </w:t>
                  </w:r>
                  <w:r w:rsidRPr="00BB0163">
                    <w:rPr>
                      <w:sz w:val="20"/>
                      <w:szCs w:val="20"/>
                    </w:rPr>
                    <w:t>facilities.</w:t>
                  </w:r>
                </w:p>
                <w:p w14:paraId="4E9975BD" w14:textId="1FE490A3" w:rsidR="00D32D2B" w:rsidRPr="00BB0163" w:rsidRDefault="00BB0163" w:rsidP="00D32D2B">
                  <w:pPr>
                    <w:pStyle w:val="ListParagraph"/>
                    <w:numPr>
                      <w:ilvl w:val="0"/>
                      <w:numId w:val="41"/>
                    </w:numPr>
                    <w:rPr>
                      <w:i/>
                      <w:iCs/>
                      <w:sz w:val="20"/>
                      <w:szCs w:val="20"/>
                    </w:rPr>
                  </w:pPr>
                  <w:r>
                    <w:rPr>
                      <w:sz w:val="20"/>
                      <w:szCs w:val="20"/>
                    </w:rPr>
                    <w:t>Plumbed toilets now at the Sulis Club.</w:t>
                  </w:r>
                </w:p>
                <w:p w14:paraId="30EFB786" w14:textId="73997251" w:rsidR="00BB0163" w:rsidRPr="00BB0163" w:rsidRDefault="00BB0163" w:rsidP="00BB0163">
                  <w:pPr>
                    <w:pStyle w:val="ListParagraph"/>
                    <w:numPr>
                      <w:ilvl w:val="0"/>
                      <w:numId w:val="41"/>
                    </w:numPr>
                    <w:rPr>
                      <w:i/>
                      <w:iCs/>
                      <w:sz w:val="20"/>
                      <w:szCs w:val="20"/>
                    </w:rPr>
                  </w:pPr>
                  <w:r>
                    <w:rPr>
                      <w:sz w:val="20"/>
                      <w:szCs w:val="20"/>
                    </w:rPr>
                    <w:lastRenderedPageBreak/>
                    <w:t>Porter loos at 3G during term time.</w:t>
                  </w:r>
                </w:p>
                <w:p w14:paraId="743F1C2F" w14:textId="77777777" w:rsidR="00A97AB6" w:rsidRPr="00BB0163" w:rsidRDefault="00A97AB6" w:rsidP="00D32D2B">
                  <w:pPr>
                    <w:rPr>
                      <w:sz w:val="20"/>
                      <w:szCs w:val="20"/>
                    </w:rPr>
                  </w:pPr>
                </w:p>
                <w:p w14:paraId="2CCD0A05" w14:textId="59F6C22C" w:rsidR="00A97AB6" w:rsidRPr="00BB0163" w:rsidRDefault="00A97AB6" w:rsidP="00A97AB6">
                  <w:pPr>
                    <w:rPr>
                      <w:sz w:val="20"/>
                      <w:szCs w:val="20"/>
                    </w:rPr>
                  </w:pPr>
                  <w:r w:rsidRPr="00BB0163">
                    <w:rPr>
                      <w:sz w:val="20"/>
                      <w:szCs w:val="20"/>
                    </w:rPr>
                    <w:t>The SU believes that the University should open more safe and quiet spaces on campus and in the city for use by students</w:t>
                  </w:r>
                </w:p>
                <w:p w14:paraId="31D8A9CE" w14:textId="0C22518F" w:rsidR="00A97AB6" w:rsidRPr="00BB0163" w:rsidRDefault="00BB0163" w:rsidP="00A97AB6">
                  <w:pPr>
                    <w:pStyle w:val="ListParagraph"/>
                    <w:numPr>
                      <w:ilvl w:val="0"/>
                      <w:numId w:val="41"/>
                    </w:numPr>
                    <w:rPr>
                      <w:sz w:val="20"/>
                      <w:szCs w:val="20"/>
                    </w:rPr>
                  </w:pPr>
                  <w:r>
                    <w:rPr>
                      <w:sz w:val="20"/>
                      <w:szCs w:val="20"/>
                    </w:rPr>
                    <w:t>There will now be a quiet zone at Varsity, for students who need a break from the crowds and weather.</w:t>
                  </w:r>
                </w:p>
                <w:p w14:paraId="22F00D6A" w14:textId="77777777" w:rsidR="00A97AB6" w:rsidRPr="00D32D2B" w:rsidRDefault="00A97AB6" w:rsidP="00A97AB6">
                  <w:pPr>
                    <w:rPr>
                      <w:sz w:val="20"/>
                      <w:szCs w:val="20"/>
                    </w:rPr>
                  </w:pPr>
                </w:p>
                <w:p w14:paraId="441F4C19" w14:textId="6184D5F3" w:rsidR="008C44F3" w:rsidRDefault="008C44F3" w:rsidP="008C44F3">
                  <w:pPr>
                    <w:rPr>
                      <w:b/>
                      <w:bCs/>
                      <w:sz w:val="24"/>
                      <w:szCs w:val="24"/>
                    </w:rPr>
                  </w:pPr>
                  <w:r w:rsidRPr="00EA2D00">
                    <w:rPr>
                      <w:b/>
                      <w:bCs/>
                      <w:sz w:val="24"/>
                      <w:szCs w:val="24"/>
                    </w:rPr>
                    <w:t>Current Challenges for Standpoints</w:t>
                  </w:r>
                </w:p>
                <w:p w14:paraId="03BAAE34" w14:textId="77777777" w:rsidR="001C4A95" w:rsidRDefault="001C4A95" w:rsidP="001C4A95">
                  <w:pPr>
                    <w:rPr>
                      <w:b/>
                      <w:iCs/>
                      <w:sz w:val="20"/>
                      <w:szCs w:val="20"/>
                    </w:rPr>
                  </w:pPr>
                </w:p>
                <w:p w14:paraId="0D2CB8A1" w14:textId="02C1F086" w:rsidR="001C4A95" w:rsidRDefault="001C4A95" w:rsidP="001C4A95">
                  <w:pPr>
                    <w:rPr>
                      <w:bCs/>
                      <w:i/>
                      <w:sz w:val="20"/>
                      <w:szCs w:val="20"/>
                    </w:rPr>
                  </w:pPr>
                  <w:r w:rsidRPr="00BB0163">
                    <w:rPr>
                      <w:bCs/>
                      <w:i/>
                      <w:sz w:val="20"/>
                      <w:szCs w:val="20"/>
                    </w:rPr>
                    <w:t>The SU believes that all students at every level of study should have Wednesday afternoons off to partake in sports.</w:t>
                  </w:r>
                </w:p>
                <w:p w14:paraId="69EC86CF" w14:textId="3E516FE2" w:rsidR="00C23B90" w:rsidRPr="00ED178B" w:rsidRDefault="00733B56" w:rsidP="001C4A95">
                  <w:pPr>
                    <w:pStyle w:val="ListParagraph"/>
                    <w:numPr>
                      <w:ilvl w:val="0"/>
                      <w:numId w:val="41"/>
                    </w:numPr>
                    <w:rPr>
                      <w:b/>
                      <w:iCs/>
                      <w:sz w:val="20"/>
                      <w:szCs w:val="20"/>
                    </w:rPr>
                  </w:pPr>
                  <w:r w:rsidRPr="00ED178B">
                    <w:rPr>
                      <w:bCs/>
                      <w:iCs/>
                      <w:sz w:val="20"/>
                      <w:szCs w:val="20"/>
                    </w:rPr>
                    <w:t xml:space="preserve">Postgraduate students do not </w:t>
                  </w:r>
                  <w:r w:rsidR="00ED178B" w:rsidRPr="00ED178B">
                    <w:rPr>
                      <w:bCs/>
                      <w:iCs/>
                      <w:sz w:val="20"/>
                      <w:szCs w:val="20"/>
                    </w:rPr>
                    <w:t xml:space="preserve">currently </w:t>
                  </w:r>
                  <w:r w:rsidRPr="00ED178B">
                    <w:rPr>
                      <w:bCs/>
                      <w:iCs/>
                      <w:sz w:val="20"/>
                      <w:szCs w:val="20"/>
                    </w:rPr>
                    <w:t xml:space="preserve">have Wednesday afternoons off, to partake in sports. This is not an easy fix, as </w:t>
                  </w:r>
                  <w:r w:rsidR="00F03808" w:rsidRPr="00ED178B">
                    <w:rPr>
                      <w:bCs/>
                      <w:iCs/>
                      <w:sz w:val="20"/>
                      <w:szCs w:val="20"/>
                    </w:rPr>
                    <w:t>changing</w:t>
                  </w:r>
                  <w:r w:rsidR="00236B15" w:rsidRPr="00ED178B">
                    <w:rPr>
                      <w:bCs/>
                      <w:iCs/>
                      <w:sz w:val="20"/>
                      <w:szCs w:val="20"/>
                    </w:rPr>
                    <w:t xml:space="preserve"> this would mean a massive increase in </w:t>
                  </w:r>
                  <w:r w:rsidR="00F03808" w:rsidRPr="00ED178B">
                    <w:rPr>
                      <w:bCs/>
                      <w:iCs/>
                      <w:sz w:val="20"/>
                      <w:szCs w:val="20"/>
                    </w:rPr>
                    <w:t>8am and 6pm lectures</w:t>
                  </w:r>
                  <w:r w:rsidR="00ED178B" w:rsidRPr="00ED178B">
                    <w:rPr>
                      <w:bCs/>
                      <w:iCs/>
                      <w:sz w:val="20"/>
                      <w:szCs w:val="20"/>
                    </w:rPr>
                    <w:t xml:space="preserve"> for all students</w:t>
                  </w:r>
                  <w:r w:rsidR="00ED178B">
                    <w:rPr>
                      <w:bCs/>
                      <w:iCs/>
                      <w:sz w:val="20"/>
                      <w:szCs w:val="20"/>
                    </w:rPr>
                    <w:t>, due to timetable restructures.</w:t>
                  </w:r>
                  <w:r w:rsidR="008C44F3" w:rsidRPr="00ED178B">
                    <w:rPr>
                      <w:b/>
                      <w:iCs/>
                      <w:sz w:val="20"/>
                      <w:szCs w:val="20"/>
                    </w:rPr>
                    <w:br/>
                  </w:r>
                </w:p>
                <w:p w14:paraId="345BDD8D" w14:textId="77777777" w:rsidR="001C4A95" w:rsidRPr="001C4A95" w:rsidRDefault="001C4A95" w:rsidP="001C4A95">
                  <w:pPr>
                    <w:rPr>
                      <w:b/>
                      <w:iCs/>
                      <w:sz w:val="20"/>
                      <w:szCs w:val="20"/>
                    </w:rPr>
                  </w:pPr>
                </w:p>
              </w:tc>
            </w:tr>
          </w:tbl>
          <w:p w14:paraId="2E036A4F" w14:textId="6B00644F" w:rsidR="00BD3FDC" w:rsidRPr="00D555DA" w:rsidRDefault="00BD3FDC" w:rsidP="00BD3FDC">
            <w:pPr>
              <w:rPr>
                <w:i/>
                <w:iCs/>
              </w:rPr>
            </w:pPr>
          </w:p>
        </w:tc>
      </w:tr>
      <w:tr w:rsidR="007D3D91" w14:paraId="5A805348" w14:textId="77777777" w:rsidTr="5F5A9DF4">
        <w:tc>
          <w:tcPr>
            <w:tcW w:w="9016" w:type="dxa"/>
            <w:shd w:val="clear" w:color="auto" w:fill="FF0000"/>
          </w:tcPr>
          <w:p w14:paraId="7B327A07" w14:textId="510365F3" w:rsidR="007D3D91" w:rsidRPr="007D3D91" w:rsidRDefault="00C20424" w:rsidP="007D3D91">
            <w:pPr>
              <w:pStyle w:val="Heading2"/>
              <w:rPr>
                <w:color w:val="FFFFFF" w:themeColor="background1"/>
                <w:sz w:val="28"/>
                <w:szCs w:val="28"/>
              </w:rPr>
            </w:pPr>
            <w:r>
              <w:rPr>
                <w:color w:val="FFFFFF" w:themeColor="background1"/>
                <w:sz w:val="28"/>
                <w:szCs w:val="28"/>
              </w:rPr>
              <w:lastRenderedPageBreak/>
              <w:t>Postgraduate Officer</w:t>
            </w:r>
          </w:p>
        </w:tc>
      </w:tr>
      <w:tr w:rsidR="00BD3FDC" w14:paraId="1EDD12D5" w14:textId="77777777" w:rsidTr="5F5A9DF4">
        <w:tc>
          <w:tcPr>
            <w:tcW w:w="9016" w:type="dxa"/>
          </w:tcPr>
          <w:tbl>
            <w:tblPr>
              <w:tblStyle w:val="TableGrid"/>
              <w:tblW w:w="0" w:type="auto"/>
              <w:tblLook w:val="04A0" w:firstRow="1" w:lastRow="0" w:firstColumn="1" w:lastColumn="0" w:noHBand="0" w:noVBand="1"/>
            </w:tblPr>
            <w:tblGrid>
              <w:gridCol w:w="8800"/>
            </w:tblGrid>
            <w:tr w:rsidR="008C44F3" w:rsidRPr="008C44F3" w14:paraId="522B992D" w14:textId="77777777" w:rsidTr="5F5A9DF4">
              <w:tc>
                <w:tcPr>
                  <w:tcW w:w="9016" w:type="dxa"/>
                </w:tcPr>
                <w:p w14:paraId="573F9174" w14:textId="77777777" w:rsidR="008C44F3" w:rsidRDefault="008C44F3" w:rsidP="008C44F3">
                  <w:pPr>
                    <w:rPr>
                      <w:b/>
                      <w:bCs/>
                      <w:sz w:val="24"/>
                      <w:szCs w:val="24"/>
                    </w:rPr>
                  </w:pPr>
                </w:p>
                <w:p w14:paraId="3CBBEC5A" w14:textId="1001196F" w:rsidR="008C44F3" w:rsidRPr="00B01285" w:rsidRDefault="008C44F3" w:rsidP="008C44F3">
                  <w:pPr>
                    <w:rPr>
                      <w:b/>
                      <w:bCs/>
                      <w:sz w:val="24"/>
                      <w:szCs w:val="24"/>
                    </w:rPr>
                  </w:pPr>
                  <w:r>
                    <w:rPr>
                      <w:b/>
                      <w:bCs/>
                      <w:sz w:val="24"/>
                      <w:szCs w:val="24"/>
                    </w:rPr>
                    <w:t>Updates related to Standpoints passed last SUmmit meeting</w:t>
                  </w:r>
                </w:p>
                <w:p w14:paraId="5D056607" w14:textId="29EDF06D" w:rsidR="008C44F3" w:rsidRPr="00DD3BBA" w:rsidRDefault="1E35B3EB" w:rsidP="4B64DA1C">
                  <w:pPr>
                    <w:pStyle w:val="ListParagraph"/>
                    <w:numPr>
                      <w:ilvl w:val="0"/>
                      <w:numId w:val="37"/>
                    </w:numPr>
                    <w:spacing w:line="278" w:lineRule="auto"/>
                    <w:rPr>
                      <w:sz w:val="20"/>
                      <w:szCs w:val="20"/>
                    </w:rPr>
                  </w:pPr>
                  <w:r w:rsidRPr="4B64DA1C">
                    <w:rPr>
                      <w:sz w:val="20"/>
                      <w:szCs w:val="20"/>
                    </w:rPr>
                    <w:t>N</w:t>
                  </w:r>
                  <w:r w:rsidRPr="26438537">
                    <w:rPr>
                      <w:sz w:val="20"/>
                      <w:szCs w:val="20"/>
                    </w:rPr>
                    <w:t>/A</w:t>
                  </w:r>
                </w:p>
                <w:p w14:paraId="054C7B15" w14:textId="278486CA" w:rsidR="26438537" w:rsidRDefault="26438537" w:rsidP="534C653C">
                  <w:pPr>
                    <w:pStyle w:val="ListParagraph"/>
                    <w:spacing w:line="278" w:lineRule="auto"/>
                    <w:ind w:left="1080"/>
                    <w:rPr>
                      <w:sz w:val="20"/>
                      <w:szCs w:val="20"/>
                    </w:rPr>
                  </w:pPr>
                </w:p>
                <w:p w14:paraId="3327F9A1" w14:textId="77777777" w:rsidR="008C44F3" w:rsidRDefault="008C44F3" w:rsidP="008C44F3">
                  <w:pPr>
                    <w:rPr>
                      <w:b/>
                      <w:bCs/>
                      <w:sz w:val="24"/>
                      <w:szCs w:val="24"/>
                    </w:rPr>
                  </w:pPr>
                  <w:r>
                    <w:rPr>
                      <w:b/>
                      <w:bCs/>
                      <w:sz w:val="24"/>
                      <w:szCs w:val="24"/>
                    </w:rPr>
                    <w:t>Updates related to older Standpoints</w:t>
                  </w:r>
                </w:p>
                <w:p w14:paraId="130C50EB" w14:textId="46548383" w:rsidR="008C44F3" w:rsidRPr="008C44F3" w:rsidRDefault="008C44F3" w:rsidP="5F5A9DF4">
                  <w:pPr>
                    <w:jc w:val="both"/>
                    <w:rPr>
                      <w:rFonts w:ascii="Poppins Medium" w:eastAsia="Poppins Medium" w:hAnsi="Poppins Medium" w:cs="Poppins Medium"/>
                      <w:color w:val="000000" w:themeColor="text1"/>
                      <w:sz w:val="20"/>
                      <w:szCs w:val="20"/>
                    </w:rPr>
                  </w:pPr>
                  <w:r>
                    <w:br/>
                  </w:r>
                  <w:r w:rsidR="4C5DF9A3" w:rsidRPr="5F5A9DF4">
                    <w:rPr>
                      <w:rFonts w:ascii="Poppins Medium" w:eastAsia="Poppins Medium" w:hAnsi="Poppins Medium" w:cs="Poppins Medium"/>
                      <w:color w:val="000000" w:themeColor="text1"/>
                      <w:sz w:val="20"/>
                      <w:szCs w:val="20"/>
                    </w:rPr>
                    <w:t>The University should provide in-depth* and tailored* feedback on all types of assessment for all students from under-represented groups*</w:t>
                  </w:r>
                  <w:r w:rsidR="4AEB7633" w:rsidRPr="5F5A9DF4">
                    <w:rPr>
                      <w:rFonts w:ascii="Poppins Medium" w:eastAsia="Poppins Medium" w:hAnsi="Poppins Medium" w:cs="Poppins Medium"/>
                      <w:color w:val="000000" w:themeColor="text1"/>
                      <w:sz w:val="20"/>
                      <w:szCs w:val="20"/>
                    </w:rPr>
                    <w:t>.</w:t>
                  </w:r>
                </w:p>
                <w:p w14:paraId="37C19D94" w14:textId="6534A02C" w:rsidR="008C44F3" w:rsidRPr="008C44F3" w:rsidRDefault="70E7623D" w:rsidP="5F5A9DF4">
                  <w:pPr>
                    <w:pStyle w:val="ListParagraph"/>
                    <w:numPr>
                      <w:ilvl w:val="0"/>
                      <w:numId w:val="6"/>
                    </w:numPr>
                    <w:jc w:val="both"/>
                    <w:rPr>
                      <w:sz w:val="20"/>
                      <w:szCs w:val="20"/>
                    </w:rPr>
                  </w:pPr>
                  <w:r w:rsidRPr="5F5A9DF4">
                    <w:rPr>
                      <w:sz w:val="20"/>
                      <w:szCs w:val="20"/>
                    </w:rPr>
                    <w:t xml:space="preserve">The A&amp;F team were invited to present at the PGT roundtable to explain the differences between UK and international grading systems. </w:t>
                  </w:r>
                </w:p>
                <w:p w14:paraId="47C06741" w14:textId="4CAE2C8D" w:rsidR="008C44F3" w:rsidRPr="008C44F3" w:rsidRDefault="70E7623D" w:rsidP="5F5A9DF4">
                  <w:pPr>
                    <w:pStyle w:val="ListParagraph"/>
                    <w:numPr>
                      <w:ilvl w:val="0"/>
                      <w:numId w:val="6"/>
                    </w:numPr>
                    <w:jc w:val="both"/>
                    <w:rPr>
                      <w:sz w:val="20"/>
                      <w:szCs w:val="20"/>
                    </w:rPr>
                  </w:pPr>
                  <w:r w:rsidRPr="5F5A9DF4">
                    <w:rPr>
                      <w:sz w:val="20"/>
                      <w:szCs w:val="20"/>
                    </w:rPr>
                    <w:t>This work helped international PGT students gain a clearer understanding of feedback processes, their entitlement to tailored feedback and assessments, and the steps currently being taken to ensure timely delivery of assessment feedback.</w:t>
                  </w:r>
                </w:p>
                <w:p w14:paraId="7DEA0FAA" w14:textId="1A36B5B4" w:rsidR="008C44F3" w:rsidRPr="008C44F3" w:rsidRDefault="008C44F3" w:rsidP="5F5A9DF4">
                  <w:pPr>
                    <w:pStyle w:val="ListParagraph"/>
                    <w:jc w:val="both"/>
                    <w:rPr>
                      <w:sz w:val="20"/>
                      <w:szCs w:val="20"/>
                    </w:rPr>
                  </w:pPr>
                </w:p>
                <w:p w14:paraId="6105F131" w14:textId="1811A2D1" w:rsidR="008C44F3" w:rsidRPr="008C44F3" w:rsidRDefault="3F5AB346" w:rsidP="5F5A9DF4">
                  <w:pPr>
                    <w:jc w:val="both"/>
                    <w:rPr>
                      <w:rFonts w:ascii="Poppins Medium" w:eastAsia="Poppins Medium" w:hAnsi="Poppins Medium" w:cs="Poppins Medium"/>
                      <w:color w:val="000000" w:themeColor="text1"/>
                      <w:sz w:val="20"/>
                      <w:szCs w:val="20"/>
                    </w:rPr>
                  </w:pPr>
                  <w:r w:rsidRPr="5F5A9DF4">
                    <w:rPr>
                      <w:rFonts w:ascii="Poppins Medium" w:eastAsia="Poppins Medium" w:hAnsi="Poppins Medium" w:cs="Poppins Medium"/>
                      <w:color w:val="000000" w:themeColor="text1"/>
                      <w:sz w:val="20"/>
                      <w:szCs w:val="20"/>
                    </w:rPr>
                    <w:t>The SU believes that exam procedures should be continuously reviewed to reflect current provision.</w:t>
                  </w:r>
                </w:p>
                <w:p w14:paraId="6F42DDDA" w14:textId="651369D1" w:rsidR="008C44F3" w:rsidRPr="008C44F3" w:rsidRDefault="47984664" w:rsidP="5F5A9DF4">
                  <w:pPr>
                    <w:pStyle w:val="ListParagraph"/>
                    <w:numPr>
                      <w:ilvl w:val="0"/>
                      <w:numId w:val="5"/>
                    </w:numPr>
                    <w:jc w:val="both"/>
                    <w:rPr>
                      <w:sz w:val="20"/>
                      <w:szCs w:val="20"/>
                    </w:rPr>
                  </w:pPr>
                  <w:r w:rsidRPr="5F5A9DF4">
                    <w:rPr>
                      <w:sz w:val="20"/>
                      <w:szCs w:val="20"/>
                    </w:rPr>
                    <w:t>Academic milestones and the agreement of expectations are currently under review, with proposed changes being approved for the next academic year following student consultations. This work is being undertaken to ensure the framework better supports doctoral students and reflects their needs and experiences.</w:t>
                  </w:r>
                </w:p>
                <w:p w14:paraId="0237D8D4" w14:textId="373B7D2B" w:rsidR="008C44F3" w:rsidRPr="008C44F3" w:rsidRDefault="008C44F3" w:rsidP="5F5A9DF4">
                  <w:pPr>
                    <w:jc w:val="both"/>
                    <w:rPr>
                      <w:rFonts w:ascii="Poppins Medium" w:eastAsia="Poppins Medium" w:hAnsi="Poppins Medium" w:cs="Poppins Medium"/>
                      <w:color w:val="000000" w:themeColor="text1"/>
                      <w:sz w:val="20"/>
                      <w:szCs w:val="20"/>
                    </w:rPr>
                  </w:pPr>
                </w:p>
                <w:p w14:paraId="55EF57AE" w14:textId="2F3F7E9A" w:rsidR="008C44F3" w:rsidRPr="008C44F3" w:rsidRDefault="3F5AB346" w:rsidP="5F5A9DF4">
                  <w:pPr>
                    <w:jc w:val="both"/>
                    <w:rPr>
                      <w:rFonts w:ascii="Poppins Medium" w:eastAsia="Poppins Medium" w:hAnsi="Poppins Medium" w:cs="Poppins Medium"/>
                      <w:color w:val="000000" w:themeColor="text1"/>
                      <w:sz w:val="20"/>
                      <w:szCs w:val="20"/>
                    </w:rPr>
                  </w:pPr>
                  <w:r w:rsidRPr="5F5A9DF4">
                    <w:rPr>
                      <w:rFonts w:ascii="Poppins Medium" w:eastAsia="Poppins Medium" w:hAnsi="Poppins Medium" w:cs="Poppins Medium"/>
                      <w:color w:val="000000" w:themeColor="text1"/>
                      <w:sz w:val="20"/>
                      <w:szCs w:val="20"/>
                    </w:rPr>
                    <w:t>All students should have timely access to effective and appropriate support for any difficulties or personal issues they may be facing.</w:t>
                  </w:r>
                </w:p>
                <w:p w14:paraId="16A40FE3" w14:textId="1D712937" w:rsidR="008C44F3" w:rsidRPr="008C44F3" w:rsidRDefault="1050D473" w:rsidP="5F5A9DF4">
                  <w:pPr>
                    <w:pStyle w:val="ListParagraph"/>
                    <w:numPr>
                      <w:ilvl w:val="0"/>
                      <w:numId w:val="4"/>
                    </w:numPr>
                    <w:jc w:val="both"/>
                    <w:rPr>
                      <w:rFonts w:eastAsia="Poppins" w:cs="Poppins"/>
                      <w:sz w:val="20"/>
                      <w:szCs w:val="20"/>
                    </w:rPr>
                  </w:pPr>
                  <w:r w:rsidRPr="5F5A9DF4">
                    <w:rPr>
                      <w:rFonts w:eastAsia="Poppins" w:cs="Poppins"/>
                      <w:sz w:val="20"/>
                      <w:szCs w:val="20"/>
                    </w:rPr>
                    <w:lastRenderedPageBreak/>
                    <w:t>Ongoing work is being carried out to support international students who need to return for reassessments in August. This includes addressing concerns around accommodation costs by exploring affordable short-term stay options, alongside visa and immigration support provided by the Immigration team to ensure students are appropriately assisted.</w:t>
                  </w:r>
                </w:p>
                <w:p w14:paraId="4F6E922B" w14:textId="2F8D0E7D" w:rsidR="008C44F3" w:rsidRPr="008C44F3" w:rsidRDefault="73F59AED" w:rsidP="5F5A9DF4">
                  <w:pPr>
                    <w:pStyle w:val="ListParagraph"/>
                    <w:numPr>
                      <w:ilvl w:val="0"/>
                      <w:numId w:val="4"/>
                    </w:numPr>
                    <w:jc w:val="both"/>
                    <w:rPr>
                      <w:sz w:val="20"/>
                      <w:szCs w:val="20"/>
                    </w:rPr>
                  </w:pPr>
                  <w:r w:rsidRPr="5F5A9DF4">
                    <w:rPr>
                      <w:sz w:val="20"/>
                      <w:szCs w:val="20"/>
                    </w:rPr>
                    <w:t>Changes are currently being made to the independent advisor process, alongside increased support for doctoral students experiencing issues related to supervisor misconduct or poor supervisory practice. These developments are intended to strengthen the support framework and establish a more effective and student-centred mechanism for addressing concerns around doctoral supervision.</w:t>
                  </w:r>
                  <w:r w:rsidR="77CF9AB7" w:rsidRPr="5F5A9DF4">
                    <w:rPr>
                      <w:sz w:val="20"/>
                      <w:szCs w:val="20"/>
                    </w:rPr>
                    <w:t xml:space="preserve"> (TOP 10)</w:t>
                  </w:r>
                </w:p>
                <w:p w14:paraId="63232C50" w14:textId="38B2E12A" w:rsidR="008C44F3" w:rsidRPr="008C44F3" w:rsidRDefault="008C44F3" w:rsidP="5F5A9DF4">
                  <w:pPr>
                    <w:jc w:val="both"/>
                    <w:rPr>
                      <w:rFonts w:ascii="Poppins Medium" w:eastAsia="Poppins Medium" w:hAnsi="Poppins Medium" w:cs="Poppins Medium"/>
                      <w:color w:val="000000" w:themeColor="text1"/>
                      <w:sz w:val="20"/>
                      <w:szCs w:val="20"/>
                    </w:rPr>
                  </w:pPr>
                </w:p>
                <w:p w14:paraId="73152A52" w14:textId="492E47A9" w:rsidR="008C44F3" w:rsidRPr="008C44F3" w:rsidRDefault="22128724" w:rsidP="5F5A9DF4">
                  <w:pPr>
                    <w:jc w:val="both"/>
                    <w:rPr>
                      <w:rFonts w:ascii="Poppins Medium" w:eastAsia="Poppins Medium" w:hAnsi="Poppins Medium" w:cs="Poppins Medium"/>
                      <w:color w:val="000000" w:themeColor="text1"/>
                      <w:sz w:val="20"/>
                      <w:szCs w:val="20"/>
                    </w:rPr>
                  </w:pPr>
                  <w:r w:rsidRPr="5F5A9DF4">
                    <w:rPr>
                      <w:rFonts w:ascii="Poppins Medium" w:eastAsia="Poppins Medium" w:hAnsi="Poppins Medium" w:cs="Poppins Medium"/>
                      <w:color w:val="000000" w:themeColor="text1"/>
                      <w:sz w:val="20"/>
                      <w:szCs w:val="20"/>
                    </w:rPr>
                    <w:t>Students should have access to an affordable, accessible, safe and reliable transport service.</w:t>
                  </w:r>
                </w:p>
                <w:p w14:paraId="10400D72" w14:textId="6B4187D8" w:rsidR="008C44F3" w:rsidRPr="008C44F3" w:rsidRDefault="135DABA6" w:rsidP="5F5A9DF4">
                  <w:pPr>
                    <w:pStyle w:val="ListParagraph"/>
                    <w:numPr>
                      <w:ilvl w:val="0"/>
                      <w:numId w:val="3"/>
                    </w:numPr>
                    <w:jc w:val="both"/>
                    <w:rPr>
                      <w:sz w:val="20"/>
                      <w:szCs w:val="20"/>
                    </w:rPr>
                  </w:pPr>
                  <w:r w:rsidRPr="5F5A9DF4">
                    <w:rPr>
                      <w:sz w:val="20"/>
                      <w:szCs w:val="20"/>
                    </w:rPr>
                    <w:t xml:space="preserve">The SU President was invited to the doctoral roundtable to discuss transport-related issues affecting PGR students, including parking permits. </w:t>
                  </w:r>
                </w:p>
                <w:p w14:paraId="2C3C1822" w14:textId="18FE17C7" w:rsidR="008C44F3" w:rsidRPr="008C44F3" w:rsidRDefault="135DABA6" w:rsidP="5F5A9DF4">
                  <w:pPr>
                    <w:pStyle w:val="ListParagraph"/>
                    <w:numPr>
                      <w:ilvl w:val="0"/>
                      <w:numId w:val="3"/>
                    </w:numPr>
                    <w:jc w:val="both"/>
                    <w:rPr>
                      <w:sz w:val="20"/>
                      <w:szCs w:val="20"/>
                    </w:rPr>
                  </w:pPr>
                  <w:r w:rsidRPr="5F5A9DF4">
                    <w:rPr>
                      <w:sz w:val="20"/>
                      <w:szCs w:val="20"/>
                    </w:rPr>
                    <w:t xml:space="preserve">In response, discussions around introducing new bus routes that better cover areas where PGR students are based are currently being taken forward. </w:t>
                  </w:r>
                </w:p>
                <w:p w14:paraId="1DF41479" w14:textId="37B3B552" w:rsidR="008C44F3" w:rsidRPr="008C44F3" w:rsidRDefault="135DABA6" w:rsidP="5F5A9DF4">
                  <w:pPr>
                    <w:pStyle w:val="ListParagraph"/>
                    <w:numPr>
                      <w:ilvl w:val="0"/>
                      <w:numId w:val="3"/>
                    </w:numPr>
                    <w:jc w:val="both"/>
                    <w:rPr>
                      <w:sz w:val="20"/>
                      <w:szCs w:val="20"/>
                    </w:rPr>
                  </w:pPr>
                  <w:r w:rsidRPr="5F5A9DF4">
                    <w:rPr>
                      <w:sz w:val="20"/>
                      <w:szCs w:val="20"/>
                    </w:rPr>
                    <w:t>These changes are expected to benefit students by reducing the need to take multiple buses and minimising long walks to access public transport.</w:t>
                  </w:r>
                </w:p>
                <w:p w14:paraId="2F548237" w14:textId="156A0014" w:rsidR="008C44F3" w:rsidRPr="008C44F3" w:rsidRDefault="008C44F3" w:rsidP="5F5A9DF4">
                  <w:pPr>
                    <w:jc w:val="both"/>
                    <w:rPr>
                      <w:rFonts w:ascii="Poppins Medium" w:eastAsia="Poppins Medium" w:hAnsi="Poppins Medium" w:cs="Poppins Medium"/>
                      <w:color w:val="000000" w:themeColor="text1"/>
                      <w:sz w:val="20"/>
                      <w:szCs w:val="20"/>
                    </w:rPr>
                  </w:pPr>
                </w:p>
                <w:p w14:paraId="02A876D4" w14:textId="2DCCBB2F" w:rsidR="008C44F3" w:rsidRPr="008C44F3" w:rsidRDefault="19818D46" w:rsidP="5F5A9DF4">
                  <w:pPr>
                    <w:jc w:val="both"/>
                    <w:rPr>
                      <w:rFonts w:ascii="Poppins Medium" w:eastAsia="Poppins Medium" w:hAnsi="Poppins Medium" w:cs="Poppins Medium"/>
                      <w:color w:val="000000" w:themeColor="text1"/>
                      <w:sz w:val="20"/>
                      <w:szCs w:val="20"/>
                    </w:rPr>
                  </w:pPr>
                  <w:r w:rsidRPr="5F5A9DF4">
                    <w:rPr>
                      <w:rFonts w:ascii="Poppins Medium" w:eastAsia="Poppins Medium" w:hAnsi="Poppins Medium" w:cs="Poppins Medium"/>
                      <w:color w:val="000000" w:themeColor="text1"/>
                      <w:sz w:val="20"/>
                      <w:szCs w:val="20"/>
                    </w:rPr>
                    <w:t>The SU believes that the University should amend its IMC and extension policies and processes and standardise these across departments in accordance with its EDI Commitments.</w:t>
                  </w:r>
                </w:p>
                <w:p w14:paraId="2410F856" w14:textId="1DAE6054" w:rsidR="008C44F3" w:rsidRPr="008C44F3" w:rsidRDefault="76D0E77D" w:rsidP="5F5A9DF4">
                  <w:pPr>
                    <w:pStyle w:val="ListParagraph"/>
                    <w:numPr>
                      <w:ilvl w:val="0"/>
                      <w:numId w:val="1"/>
                    </w:numPr>
                    <w:jc w:val="both"/>
                    <w:rPr>
                      <w:rFonts w:eastAsia="Poppins" w:cs="Poppins"/>
                      <w:sz w:val="20"/>
                      <w:szCs w:val="20"/>
                    </w:rPr>
                  </w:pPr>
                  <w:r w:rsidRPr="5F5A9DF4">
                    <w:rPr>
                      <w:rFonts w:eastAsia="Poppins" w:cs="Poppins"/>
                      <w:sz w:val="20"/>
                      <w:szCs w:val="20"/>
                    </w:rPr>
                    <w:t xml:space="preserve">Following concerns raised by international PGT students about dissertation extensions and the potential impact on Post-Study Work (PSW) visa eligibility, I authored a paper that was reviewed in consultation with senior leadership and the PVC Global for dissemination to academic staff. </w:t>
                  </w:r>
                </w:p>
                <w:p w14:paraId="6CDD52C5" w14:textId="2E0502C6" w:rsidR="008C44F3" w:rsidRPr="008C44F3" w:rsidRDefault="76D0E77D" w:rsidP="5F5A9DF4">
                  <w:pPr>
                    <w:pStyle w:val="ListParagraph"/>
                    <w:numPr>
                      <w:ilvl w:val="0"/>
                      <w:numId w:val="1"/>
                    </w:numPr>
                    <w:jc w:val="both"/>
                    <w:rPr>
                      <w:rFonts w:eastAsia="Poppins" w:cs="Poppins"/>
                      <w:sz w:val="20"/>
                      <w:szCs w:val="20"/>
                    </w:rPr>
                  </w:pPr>
                  <w:r w:rsidRPr="5F5A9DF4">
                    <w:rPr>
                      <w:rFonts w:eastAsia="Poppins" w:cs="Poppins"/>
                      <w:sz w:val="20"/>
                      <w:szCs w:val="20"/>
                    </w:rPr>
                    <w:t xml:space="preserve">The paper sets out recommendations to improve transparency and consistency in the IMC and dissertation extension processes across faculties, with particular emphasis on clearly communicating the possible consequences of accepting an extension. </w:t>
                  </w:r>
                </w:p>
                <w:p w14:paraId="46EDD0FB" w14:textId="218DA979" w:rsidR="008C44F3" w:rsidRPr="008C44F3" w:rsidRDefault="76D0E77D" w:rsidP="5F5A9DF4">
                  <w:pPr>
                    <w:pStyle w:val="ListParagraph"/>
                    <w:numPr>
                      <w:ilvl w:val="0"/>
                      <w:numId w:val="1"/>
                    </w:numPr>
                    <w:jc w:val="both"/>
                    <w:rPr>
                      <w:rFonts w:eastAsia="Poppins" w:cs="Poppins"/>
                      <w:sz w:val="20"/>
                      <w:szCs w:val="20"/>
                    </w:rPr>
                  </w:pPr>
                  <w:r w:rsidRPr="5F5A9DF4">
                    <w:rPr>
                      <w:rFonts w:eastAsia="Poppins" w:cs="Poppins"/>
                      <w:sz w:val="20"/>
                      <w:szCs w:val="20"/>
                    </w:rPr>
                    <w:t>This work seeks to ensure that, while appropriate extensions continue to be granted, students are provided with clear and timely information to make fully informed decisions.</w:t>
                  </w:r>
                </w:p>
                <w:p w14:paraId="51234C1B" w14:textId="484AAB1D" w:rsidR="008C44F3" w:rsidRPr="008C44F3" w:rsidRDefault="008C44F3" w:rsidP="5F5A9DF4">
                  <w:pPr>
                    <w:jc w:val="both"/>
                    <w:rPr>
                      <w:b/>
                      <w:bCs/>
                      <w:sz w:val="20"/>
                      <w:szCs w:val="20"/>
                    </w:rPr>
                  </w:pPr>
                  <w:r>
                    <w:br/>
                  </w:r>
                </w:p>
              </w:tc>
            </w:tr>
            <w:tr w:rsidR="008C44F3" w14:paraId="63615E32" w14:textId="77777777" w:rsidTr="5F5A9DF4">
              <w:tc>
                <w:tcPr>
                  <w:tcW w:w="9016" w:type="dxa"/>
                </w:tcPr>
                <w:p w14:paraId="6DA0265E" w14:textId="77777777" w:rsidR="008C44F3" w:rsidRDefault="008C44F3" w:rsidP="008C44F3">
                  <w:pPr>
                    <w:rPr>
                      <w:b/>
                      <w:iCs/>
                      <w:sz w:val="24"/>
                      <w:szCs w:val="24"/>
                    </w:rPr>
                  </w:pPr>
                  <w:r>
                    <w:rPr>
                      <w:b/>
                      <w:iCs/>
                      <w:sz w:val="24"/>
                      <w:szCs w:val="24"/>
                    </w:rPr>
                    <w:lastRenderedPageBreak/>
                    <w:t>Other important updates</w:t>
                  </w:r>
                </w:p>
                <w:p w14:paraId="33ECC7E1" w14:textId="66824091" w:rsidR="008C44F3" w:rsidRDefault="3BE1F05C" w:rsidP="008C44F3">
                  <w:pPr>
                    <w:pStyle w:val="ListParagraph"/>
                    <w:numPr>
                      <w:ilvl w:val="0"/>
                      <w:numId w:val="14"/>
                    </w:numPr>
                    <w:rPr>
                      <w:sz w:val="20"/>
                      <w:szCs w:val="20"/>
                    </w:rPr>
                  </w:pPr>
                  <w:r w:rsidRPr="0B8B5A28">
                    <w:rPr>
                      <w:sz w:val="20"/>
                      <w:szCs w:val="20"/>
                    </w:rPr>
                    <w:t xml:space="preserve">PGR </w:t>
                  </w:r>
                  <w:r w:rsidR="70564B24" w:rsidRPr="6E29FF2C">
                    <w:rPr>
                      <w:sz w:val="20"/>
                      <w:szCs w:val="20"/>
                    </w:rPr>
                    <w:t xml:space="preserve">graduation </w:t>
                  </w:r>
                  <w:r w:rsidRPr="6E29FF2C">
                    <w:rPr>
                      <w:sz w:val="20"/>
                      <w:szCs w:val="20"/>
                    </w:rPr>
                    <w:t>ceremonies</w:t>
                  </w:r>
                  <w:r w:rsidRPr="0B8B5A28">
                    <w:rPr>
                      <w:sz w:val="20"/>
                      <w:szCs w:val="20"/>
                    </w:rPr>
                    <w:t xml:space="preserve"> </w:t>
                  </w:r>
                  <w:r w:rsidRPr="536C98C6">
                    <w:rPr>
                      <w:sz w:val="20"/>
                      <w:szCs w:val="20"/>
                    </w:rPr>
                    <w:t>changes discarded</w:t>
                  </w:r>
                </w:p>
                <w:p w14:paraId="20E9CB45" w14:textId="0761EDDB" w:rsidR="44403994" w:rsidRDefault="44DCF0EC" w:rsidP="44403994">
                  <w:pPr>
                    <w:pStyle w:val="ListParagraph"/>
                    <w:numPr>
                      <w:ilvl w:val="0"/>
                      <w:numId w:val="26"/>
                    </w:numPr>
                    <w:rPr>
                      <w:sz w:val="20"/>
                      <w:szCs w:val="20"/>
                    </w:rPr>
                  </w:pPr>
                  <w:r w:rsidRPr="45A75ED4">
                    <w:rPr>
                      <w:sz w:val="20"/>
                      <w:szCs w:val="20"/>
                    </w:rPr>
                    <w:t xml:space="preserve">More scholarships added for PGTs and </w:t>
                  </w:r>
                  <w:r w:rsidRPr="1B9970E9">
                    <w:rPr>
                      <w:sz w:val="20"/>
                      <w:szCs w:val="20"/>
                    </w:rPr>
                    <w:t>PGRs.</w:t>
                  </w:r>
                </w:p>
                <w:p w14:paraId="256CB696" w14:textId="142EDDCD" w:rsidR="145E83CA" w:rsidRDefault="44DCF0EC" w:rsidP="145E83CA">
                  <w:pPr>
                    <w:pStyle w:val="ListParagraph"/>
                    <w:numPr>
                      <w:ilvl w:val="0"/>
                      <w:numId w:val="26"/>
                    </w:numPr>
                    <w:rPr>
                      <w:sz w:val="20"/>
                      <w:szCs w:val="20"/>
                    </w:rPr>
                  </w:pPr>
                  <w:r w:rsidRPr="638B64CF">
                    <w:rPr>
                      <w:sz w:val="20"/>
                      <w:szCs w:val="20"/>
                    </w:rPr>
                    <w:t xml:space="preserve">International </w:t>
                  </w:r>
                  <w:r w:rsidRPr="1B1300D6">
                    <w:rPr>
                      <w:sz w:val="20"/>
                      <w:szCs w:val="20"/>
                    </w:rPr>
                    <w:t xml:space="preserve">guarantor </w:t>
                  </w:r>
                  <w:r w:rsidRPr="7F321ACA">
                    <w:rPr>
                      <w:sz w:val="20"/>
                      <w:szCs w:val="20"/>
                    </w:rPr>
                    <w:t>scheme</w:t>
                  </w:r>
                </w:p>
                <w:p w14:paraId="6BFA8502" w14:textId="5EE22036" w:rsidR="7F321ACA" w:rsidRDefault="7F321ACA" w:rsidP="055C5006">
                  <w:pPr>
                    <w:rPr>
                      <w:sz w:val="20"/>
                      <w:szCs w:val="20"/>
                    </w:rPr>
                  </w:pPr>
                </w:p>
                <w:p w14:paraId="1DBCD397" w14:textId="77777777" w:rsidR="008C44F3" w:rsidRDefault="008C44F3" w:rsidP="008C44F3">
                  <w:pPr>
                    <w:rPr>
                      <w:b/>
                      <w:iCs/>
                      <w:sz w:val="24"/>
                      <w:szCs w:val="24"/>
                    </w:rPr>
                  </w:pPr>
                </w:p>
                <w:p w14:paraId="700DFAF4" w14:textId="77777777" w:rsidR="008C44F3" w:rsidRDefault="008C44F3" w:rsidP="008C44F3">
                  <w:pPr>
                    <w:rPr>
                      <w:b/>
                      <w:bCs/>
                      <w:sz w:val="24"/>
                      <w:szCs w:val="24"/>
                    </w:rPr>
                  </w:pPr>
                </w:p>
              </w:tc>
            </w:tr>
          </w:tbl>
          <w:p w14:paraId="427BB50A" w14:textId="72D03754" w:rsidR="00BD3FDC" w:rsidRPr="00114BCB" w:rsidRDefault="00BD3FDC" w:rsidP="00114BCB">
            <w:pPr>
              <w:spacing w:before="240" w:after="240"/>
              <w:jc w:val="both"/>
              <w:rPr>
                <w:rFonts w:eastAsia="Poppins" w:cs="Poppins"/>
                <w:sz w:val="20"/>
                <w:szCs w:val="20"/>
              </w:rPr>
            </w:pPr>
          </w:p>
        </w:tc>
      </w:tr>
    </w:tbl>
    <w:p w14:paraId="55A8B7C1" w14:textId="0202C6ED" w:rsidR="006038EE" w:rsidRDefault="006038EE" w:rsidP="54458D09">
      <w:pPr>
        <w:jc w:val="both"/>
        <w:rPr>
          <w:sz w:val="20"/>
          <w:szCs w:val="20"/>
        </w:rPr>
      </w:pPr>
    </w:p>
    <w:sectPr w:rsidR="006038E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E7B53" w14:textId="77777777" w:rsidR="006D3E83" w:rsidRDefault="006D3E83" w:rsidP="00A64954">
      <w:pPr>
        <w:spacing w:after="0" w:line="240" w:lineRule="auto"/>
      </w:pPr>
      <w:r>
        <w:separator/>
      </w:r>
    </w:p>
  </w:endnote>
  <w:endnote w:type="continuationSeparator" w:id="0">
    <w:p w14:paraId="3AFFA10B" w14:textId="77777777" w:rsidR="006D3E83" w:rsidRDefault="006D3E83" w:rsidP="00A64954">
      <w:pPr>
        <w:spacing w:after="0" w:line="240" w:lineRule="auto"/>
      </w:pPr>
      <w:r>
        <w:continuationSeparator/>
      </w:r>
    </w:p>
  </w:endnote>
  <w:endnote w:type="continuationNotice" w:id="1">
    <w:p w14:paraId="43617DF5" w14:textId="77777777" w:rsidR="006D3E83" w:rsidRDefault="006D3E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altName w:val="Nirmala UI"/>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Medium">
    <w:altName w:val="Nirmala UI"/>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ExtraLight">
    <w:altName w:val="Nirmala UI"/>
    <w:charset w:val="00"/>
    <w:family w:val="auto"/>
    <w:pitch w:val="variable"/>
    <w:sig w:usb0="00008007" w:usb1="00000000" w:usb2="00000000" w:usb3="00000000" w:csb0="00000093" w:csb1="00000000"/>
  </w:font>
  <w:font w:name="Poppins ExtraBold">
    <w:altName w:val="Times New Roman"/>
    <w:charset w:val="00"/>
    <w:family w:val="auto"/>
    <w:pitch w:val="variable"/>
    <w:sig w:usb0="00008007" w:usb1="00000000" w:usb2="00000000" w:usb3="00000000" w:csb0="00000093" w:csb1="00000000"/>
  </w:font>
  <w:font w:name="Yu Mincho">
    <w:altName w:val="游明朝"/>
    <w:charset w:val="80"/>
    <w:family w:val="roman"/>
    <w:pitch w:val="variable"/>
    <w:sig w:usb0="800002E7" w:usb1="2AC7FCFF" w:usb2="00000012" w:usb3="00000000" w:csb0="0002009F" w:csb1="00000000"/>
  </w:font>
  <w:font w:name=".AppleSystemUIFont">
    <w:altName w:val="Cambria"/>
    <w:charset w:val="00"/>
    <w:family w:val="roman"/>
    <w:pitch w:val="default"/>
  </w:font>
  <w:font w:name="UICTFontTextStyleBody">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75A1" w14:textId="0EFBBDB9" w:rsidR="00A64954" w:rsidRDefault="00760A42" w:rsidP="00A64954">
    <w:pPr>
      <w:pStyle w:val="Footer"/>
      <w:jc w:val="right"/>
    </w:pPr>
    <w:r>
      <w:rPr>
        <w:noProof/>
      </w:rPr>
      <w:drawing>
        <wp:anchor distT="0" distB="0" distL="114300" distR="114300" simplePos="0" relativeHeight="251658240" behindDoc="1" locked="0" layoutInCell="1" allowOverlap="1" wp14:anchorId="0F4FA42F" wp14:editId="5D33523E">
          <wp:simplePos x="0" y="0"/>
          <wp:positionH relativeFrom="margin">
            <wp:posOffset>4807585</wp:posOffset>
          </wp:positionH>
          <wp:positionV relativeFrom="paragraph">
            <wp:posOffset>-55245</wp:posOffset>
          </wp:positionV>
          <wp:extent cx="1143000" cy="413385"/>
          <wp:effectExtent l="0" t="0" r="0" b="5715"/>
          <wp:wrapTight wrapText="bothSides">
            <wp:wrapPolygon edited="0">
              <wp:start x="720" y="0"/>
              <wp:lineTo x="0" y="1991"/>
              <wp:lineTo x="0" y="20903"/>
              <wp:lineTo x="21240" y="20903"/>
              <wp:lineTo x="21240" y="14931"/>
              <wp:lineTo x="19080" y="0"/>
              <wp:lineTo x="720" y="0"/>
            </wp:wrapPolygon>
          </wp:wrapTight>
          <wp:docPr id="1911716690" name="Picture 1">
            <a:extLst xmlns:a="http://schemas.openxmlformats.org/drawingml/2006/main">
              <a:ext uri="{FF2B5EF4-FFF2-40B4-BE49-F238E27FC236}">
                <a16:creationId xmlns:a16="http://schemas.microsoft.com/office/drawing/2014/main" id="{12B0701A-7514-4EFD-BA85-5091F5235F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133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B21F0" w14:textId="77777777" w:rsidR="006D3E83" w:rsidRDefault="006D3E83" w:rsidP="00A64954">
      <w:pPr>
        <w:spacing w:after="0" w:line="240" w:lineRule="auto"/>
      </w:pPr>
      <w:r>
        <w:separator/>
      </w:r>
    </w:p>
  </w:footnote>
  <w:footnote w:type="continuationSeparator" w:id="0">
    <w:p w14:paraId="6D9FD560" w14:textId="77777777" w:rsidR="006D3E83" w:rsidRDefault="006D3E83" w:rsidP="00A64954">
      <w:pPr>
        <w:spacing w:after="0" w:line="240" w:lineRule="auto"/>
      </w:pPr>
      <w:r>
        <w:continuationSeparator/>
      </w:r>
    </w:p>
  </w:footnote>
  <w:footnote w:type="continuationNotice" w:id="1">
    <w:p w14:paraId="0231E7EB" w14:textId="77777777" w:rsidR="006D3E83" w:rsidRDefault="006D3E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F0A4" w14:textId="26F1E3E6" w:rsidR="00D84813" w:rsidRDefault="28BAF35F">
    <w:pPr>
      <w:pStyle w:val="Header"/>
    </w:pPr>
    <w:r>
      <w:t>SUmmit SU Officer Updates</w:t>
    </w:r>
    <w:r w:rsidR="007D3D91">
      <w:tab/>
    </w:r>
    <w:r w:rsidR="007D3D91">
      <w:tab/>
    </w:r>
    <w:r w:rsidR="00D84813">
      <w:t>April 2026</w:t>
    </w:r>
  </w:p>
  <w:p w14:paraId="0CA20B38" w14:textId="77777777" w:rsidR="00AD4F08" w:rsidRDefault="00AD4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529"/>
    <w:multiLevelType w:val="hybridMultilevel"/>
    <w:tmpl w:val="FC088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D3229"/>
    <w:multiLevelType w:val="hybridMultilevel"/>
    <w:tmpl w:val="91E2EDA2"/>
    <w:lvl w:ilvl="0" w:tplc="03E47A2E">
      <w:start w:val="1"/>
      <w:numFmt w:val="bullet"/>
      <w:lvlText w:val="-"/>
      <w:lvlJc w:val="left"/>
      <w:pPr>
        <w:ind w:left="720" w:hanging="360"/>
      </w:pPr>
      <w:rPr>
        <w:rFonts w:ascii="Aptos" w:hAnsi="Aptos" w:hint="default"/>
      </w:rPr>
    </w:lvl>
    <w:lvl w:ilvl="1" w:tplc="C1B0F588">
      <w:start w:val="1"/>
      <w:numFmt w:val="bullet"/>
      <w:lvlText w:val="o"/>
      <w:lvlJc w:val="left"/>
      <w:pPr>
        <w:ind w:left="1440" w:hanging="360"/>
      </w:pPr>
      <w:rPr>
        <w:rFonts w:ascii="Courier New" w:hAnsi="Courier New" w:hint="default"/>
      </w:rPr>
    </w:lvl>
    <w:lvl w:ilvl="2" w:tplc="27DEF794">
      <w:start w:val="1"/>
      <w:numFmt w:val="bullet"/>
      <w:lvlText w:val=""/>
      <w:lvlJc w:val="left"/>
      <w:pPr>
        <w:ind w:left="2160" w:hanging="360"/>
      </w:pPr>
      <w:rPr>
        <w:rFonts w:ascii="Wingdings" w:hAnsi="Wingdings" w:hint="default"/>
      </w:rPr>
    </w:lvl>
    <w:lvl w:ilvl="3" w:tplc="92927C0C">
      <w:start w:val="1"/>
      <w:numFmt w:val="bullet"/>
      <w:lvlText w:val=""/>
      <w:lvlJc w:val="left"/>
      <w:pPr>
        <w:ind w:left="2880" w:hanging="360"/>
      </w:pPr>
      <w:rPr>
        <w:rFonts w:ascii="Symbol" w:hAnsi="Symbol" w:hint="default"/>
      </w:rPr>
    </w:lvl>
    <w:lvl w:ilvl="4" w:tplc="7DDC045E">
      <w:start w:val="1"/>
      <w:numFmt w:val="bullet"/>
      <w:lvlText w:val="o"/>
      <w:lvlJc w:val="left"/>
      <w:pPr>
        <w:ind w:left="3600" w:hanging="360"/>
      </w:pPr>
      <w:rPr>
        <w:rFonts w:ascii="Courier New" w:hAnsi="Courier New" w:hint="default"/>
      </w:rPr>
    </w:lvl>
    <w:lvl w:ilvl="5" w:tplc="FE7225D2">
      <w:start w:val="1"/>
      <w:numFmt w:val="bullet"/>
      <w:lvlText w:val=""/>
      <w:lvlJc w:val="left"/>
      <w:pPr>
        <w:ind w:left="4320" w:hanging="360"/>
      </w:pPr>
      <w:rPr>
        <w:rFonts w:ascii="Wingdings" w:hAnsi="Wingdings" w:hint="default"/>
      </w:rPr>
    </w:lvl>
    <w:lvl w:ilvl="6" w:tplc="6C544DE0">
      <w:start w:val="1"/>
      <w:numFmt w:val="bullet"/>
      <w:lvlText w:val=""/>
      <w:lvlJc w:val="left"/>
      <w:pPr>
        <w:ind w:left="5040" w:hanging="360"/>
      </w:pPr>
      <w:rPr>
        <w:rFonts w:ascii="Symbol" w:hAnsi="Symbol" w:hint="default"/>
      </w:rPr>
    </w:lvl>
    <w:lvl w:ilvl="7" w:tplc="1CC2BE7C">
      <w:start w:val="1"/>
      <w:numFmt w:val="bullet"/>
      <w:lvlText w:val="o"/>
      <w:lvlJc w:val="left"/>
      <w:pPr>
        <w:ind w:left="5760" w:hanging="360"/>
      </w:pPr>
      <w:rPr>
        <w:rFonts w:ascii="Courier New" w:hAnsi="Courier New" w:hint="default"/>
      </w:rPr>
    </w:lvl>
    <w:lvl w:ilvl="8" w:tplc="1D5E2A36">
      <w:start w:val="1"/>
      <w:numFmt w:val="bullet"/>
      <w:lvlText w:val=""/>
      <w:lvlJc w:val="left"/>
      <w:pPr>
        <w:ind w:left="6480" w:hanging="360"/>
      </w:pPr>
      <w:rPr>
        <w:rFonts w:ascii="Wingdings" w:hAnsi="Wingdings" w:hint="default"/>
      </w:rPr>
    </w:lvl>
  </w:abstractNum>
  <w:abstractNum w:abstractNumId="2" w15:restartNumberingAfterBreak="0">
    <w:nsid w:val="07D2BE68"/>
    <w:multiLevelType w:val="hybridMultilevel"/>
    <w:tmpl w:val="C30899E4"/>
    <w:lvl w:ilvl="0" w:tplc="3F202904">
      <w:start w:val="1"/>
      <w:numFmt w:val="bullet"/>
      <w:lvlText w:val="-"/>
      <w:lvlJc w:val="left"/>
      <w:pPr>
        <w:ind w:left="720" w:hanging="360"/>
      </w:pPr>
      <w:rPr>
        <w:rFonts w:ascii="Aptos" w:hAnsi="Aptos" w:hint="default"/>
      </w:rPr>
    </w:lvl>
    <w:lvl w:ilvl="1" w:tplc="CF84972E">
      <w:start w:val="1"/>
      <w:numFmt w:val="bullet"/>
      <w:lvlText w:val="o"/>
      <w:lvlJc w:val="left"/>
      <w:pPr>
        <w:ind w:left="1440" w:hanging="360"/>
      </w:pPr>
      <w:rPr>
        <w:rFonts w:ascii="Courier New" w:hAnsi="Courier New" w:hint="default"/>
      </w:rPr>
    </w:lvl>
    <w:lvl w:ilvl="2" w:tplc="31B200B2">
      <w:start w:val="1"/>
      <w:numFmt w:val="bullet"/>
      <w:lvlText w:val=""/>
      <w:lvlJc w:val="left"/>
      <w:pPr>
        <w:ind w:left="2160" w:hanging="360"/>
      </w:pPr>
      <w:rPr>
        <w:rFonts w:ascii="Wingdings" w:hAnsi="Wingdings" w:hint="default"/>
      </w:rPr>
    </w:lvl>
    <w:lvl w:ilvl="3" w:tplc="15A49B3A">
      <w:start w:val="1"/>
      <w:numFmt w:val="bullet"/>
      <w:lvlText w:val=""/>
      <w:lvlJc w:val="left"/>
      <w:pPr>
        <w:ind w:left="2880" w:hanging="360"/>
      </w:pPr>
      <w:rPr>
        <w:rFonts w:ascii="Symbol" w:hAnsi="Symbol" w:hint="default"/>
      </w:rPr>
    </w:lvl>
    <w:lvl w:ilvl="4" w:tplc="93521F8E">
      <w:start w:val="1"/>
      <w:numFmt w:val="bullet"/>
      <w:lvlText w:val="o"/>
      <w:lvlJc w:val="left"/>
      <w:pPr>
        <w:ind w:left="3600" w:hanging="360"/>
      </w:pPr>
      <w:rPr>
        <w:rFonts w:ascii="Courier New" w:hAnsi="Courier New" w:hint="default"/>
      </w:rPr>
    </w:lvl>
    <w:lvl w:ilvl="5" w:tplc="121E830A">
      <w:start w:val="1"/>
      <w:numFmt w:val="bullet"/>
      <w:lvlText w:val=""/>
      <w:lvlJc w:val="left"/>
      <w:pPr>
        <w:ind w:left="4320" w:hanging="360"/>
      </w:pPr>
      <w:rPr>
        <w:rFonts w:ascii="Wingdings" w:hAnsi="Wingdings" w:hint="default"/>
      </w:rPr>
    </w:lvl>
    <w:lvl w:ilvl="6" w:tplc="B8C01FC8">
      <w:start w:val="1"/>
      <w:numFmt w:val="bullet"/>
      <w:lvlText w:val=""/>
      <w:lvlJc w:val="left"/>
      <w:pPr>
        <w:ind w:left="5040" w:hanging="360"/>
      </w:pPr>
      <w:rPr>
        <w:rFonts w:ascii="Symbol" w:hAnsi="Symbol" w:hint="default"/>
      </w:rPr>
    </w:lvl>
    <w:lvl w:ilvl="7" w:tplc="91DC367C">
      <w:start w:val="1"/>
      <w:numFmt w:val="bullet"/>
      <w:lvlText w:val="o"/>
      <w:lvlJc w:val="left"/>
      <w:pPr>
        <w:ind w:left="5760" w:hanging="360"/>
      </w:pPr>
      <w:rPr>
        <w:rFonts w:ascii="Courier New" w:hAnsi="Courier New" w:hint="default"/>
      </w:rPr>
    </w:lvl>
    <w:lvl w:ilvl="8" w:tplc="815C1D0A">
      <w:start w:val="1"/>
      <w:numFmt w:val="bullet"/>
      <w:lvlText w:val=""/>
      <w:lvlJc w:val="left"/>
      <w:pPr>
        <w:ind w:left="6480" w:hanging="360"/>
      </w:pPr>
      <w:rPr>
        <w:rFonts w:ascii="Wingdings" w:hAnsi="Wingdings" w:hint="default"/>
      </w:rPr>
    </w:lvl>
  </w:abstractNum>
  <w:abstractNum w:abstractNumId="3" w15:restartNumberingAfterBreak="0">
    <w:nsid w:val="08B7744A"/>
    <w:multiLevelType w:val="multilevel"/>
    <w:tmpl w:val="25D00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163F7"/>
    <w:multiLevelType w:val="multilevel"/>
    <w:tmpl w:val="79D4495E"/>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5" w15:restartNumberingAfterBreak="0">
    <w:nsid w:val="15CA2629"/>
    <w:multiLevelType w:val="hybridMultilevel"/>
    <w:tmpl w:val="3CFE3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EA175"/>
    <w:multiLevelType w:val="hybridMultilevel"/>
    <w:tmpl w:val="0A409462"/>
    <w:lvl w:ilvl="0" w:tplc="E8267BE0">
      <w:start w:val="1"/>
      <w:numFmt w:val="bullet"/>
      <w:lvlText w:val="-"/>
      <w:lvlJc w:val="left"/>
      <w:pPr>
        <w:ind w:left="720" w:hanging="360"/>
      </w:pPr>
      <w:rPr>
        <w:rFonts w:ascii="Aptos" w:hAnsi="Aptos" w:hint="default"/>
      </w:rPr>
    </w:lvl>
    <w:lvl w:ilvl="1" w:tplc="A83688CC">
      <w:start w:val="1"/>
      <w:numFmt w:val="bullet"/>
      <w:lvlText w:val="o"/>
      <w:lvlJc w:val="left"/>
      <w:pPr>
        <w:ind w:left="1440" w:hanging="360"/>
      </w:pPr>
      <w:rPr>
        <w:rFonts w:ascii="Courier New" w:hAnsi="Courier New" w:hint="default"/>
      </w:rPr>
    </w:lvl>
    <w:lvl w:ilvl="2" w:tplc="7F0A3182">
      <w:start w:val="1"/>
      <w:numFmt w:val="bullet"/>
      <w:lvlText w:val=""/>
      <w:lvlJc w:val="left"/>
      <w:pPr>
        <w:ind w:left="2160" w:hanging="360"/>
      </w:pPr>
      <w:rPr>
        <w:rFonts w:ascii="Wingdings" w:hAnsi="Wingdings" w:hint="default"/>
      </w:rPr>
    </w:lvl>
    <w:lvl w:ilvl="3" w:tplc="971C9EFC">
      <w:start w:val="1"/>
      <w:numFmt w:val="bullet"/>
      <w:lvlText w:val=""/>
      <w:lvlJc w:val="left"/>
      <w:pPr>
        <w:ind w:left="2880" w:hanging="360"/>
      </w:pPr>
      <w:rPr>
        <w:rFonts w:ascii="Symbol" w:hAnsi="Symbol" w:hint="default"/>
      </w:rPr>
    </w:lvl>
    <w:lvl w:ilvl="4" w:tplc="CE5058E6">
      <w:start w:val="1"/>
      <w:numFmt w:val="bullet"/>
      <w:lvlText w:val="o"/>
      <w:lvlJc w:val="left"/>
      <w:pPr>
        <w:ind w:left="3600" w:hanging="360"/>
      </w:pPr>
      <w:rPr>
        <w:rFonts w:ascii="Courier New" w:hAnsi="Courier New" w:hint="default"/>
      </w:rPr>
    </w:lvl>
    <w:lvl w:ilvl="5" w:tplc="D3561C8E">
      <w:start w:val="1"/>
      <w:numFmt w:val="bullet"/>
      <w:lvlText w:val=""/>
      <w:lvlJc w:val="left"/>
      <w:pPr>
        <w:ind w:left="4320" w:hanging="360"/>
      </w:pPr>
      <w:rPr>
        <w:rFonts w:ascii="Wingdings" w:hAnsi="Wingdings" w:hint="default"/>
      </w:rPr>
    </w:lvl>
    <w:lvl w:ilvl="6" w:tplc="EE42DE84">
      <w:start w:val="1"/>
      <w:numFmt w:val="bullet"/>
      <w:lvlText w:val=""/>
      <w:lvlJc w:val="left"/>
      <w:pPr>
        <w:ind w:left="5040" w:hanging="360"/>
      </w:pPr>
      <w:rPr>
        <w:rFonts w:ascii="Symbol" w:hAnsi="Symbol" w:hint="default"/>
      </w:rPr>
    </w:lvl>
    <w:lvl w:ilvl="7" w:tplc="2D2C8024">
      <w:start w:val="1"/>
      <w:numFmt w:val="bullet"/>
      <w:lvlText w:val="o"/>
      <w:lvlJc w:val="left"/>
      <w:pPr>
        <w:ind w:left="5760" w:hanging="360"/>
      </w:pPr>
      <w:rPr>
        <w:rFonts w:ascii="Courier New" w:hAnsi="Courier New" w:hint="default"/>
      </w:rPr>
    </w:lvl>
    <w:lvl w:ilvl="8" w:tplc="74A09F6A">
      <w:start w:val="1"/>
      <w:numFmt w:val="bullet"/>
      <w:lvlText w:val=""/>
      <w:lvlJc w:val="left"/>
      <w:pPr>
        <w:ind w:left="6480" w:hanging="360"/>
      </w:pPr>
      <w:rPr>
        <w:rFonts w:ascii="Wingdings" w:hAnsi="Wingdings" w:hint="default"/>
      </w:rPr>
    </w:lvl>
  </w:abstractNum>
  <w:abstractNum w:abstractNumId="7" w15:restartNumberingAfterBreak="0">
    <w:nsid w:val="1924B820"/>
    <w:multiLevelType w:val="hybridMultilevel"/>
    <w:tmpl w:val="FFFFFFFF"/>
    <w:lvl w:ilvl="0" w:tplc="83EC88E6">
      <w:start w:val="1"/>
      <w:numFmt w:val="bullet"/>
      <w:lvlText w:val="-"/>
      <w:lvlJc w:val="left"/>
      <w:pPr>
        <w:ind w:left="1080" w:hanging="360"/>
      </w:pPr>
      <w:rPr>
        <w:rFonts w:ascii="Aptos" w:hAnsi="Aptos" w:hint="default"/>
      </w:rPr>
    </w:lvl>
    <w:lvl w:ilvl="1" w:tplc="49ACB7FA">
      <w:start w:val="1"/>
      <w:numFmt w:val="bullet"/>
      <w:lvlText w:val="o"/>
      <w:lvlJc w:val="left"/>
      <w:pPr>
        <w:ind w:left="1800" w:hanging="360"/>
      </w:pPr>
      <w:rPr>
        <w:rFonts w:ascii="Courier New" w:hAnsi="Courier New" w:hint="default"/>
      </w:rPr>
    </w:lvl>
    <w:lvl w:ilvl="2" w:tplc="A1B2D260">
      <w:start w:val="1"/>
      <w:numFmt w:val="bullet"/>
      <w:lvlText w:val=""/>
      <w:lvlJc w:val="left"/>
      <w:pPr>
        <w:ind w:left="2520" w:hanging="360"/>
      </w:pPr>
      <w:rPr>
        <w:rFonts w:ascii="Wingdings" w:hAnsi="Wingdings" w:hint="default"/>
      </w:rPr>
    </w:lvl>
    <w:lvl w:ilvl="3" w:tplc="5B7657CA">
      <w:start w:val="1"/>
      <w:numFmt w:val="bullet"/>
      <w:lvlText w:val=""/>
      <w:lvlJc w:val="left"/>
      <w:pPr>
        <w:ind w:left="3240" w:hanging="360"/>
      </w:pPr>
      <w:rPr>
        <w:rFonts w:ascii="Symbol" w:hAnsi="Symbol" w:hint="default"/>
      </w:rPr>
    </w:lvl>
    <w:lvl w:ilvl="4" w:tplc="38706E54">
      <w:start w:val="1"/>
      <w:numFmt w:val="bullet"/>
      <w:lvlText w:val="o"/>
      <w:lvlJc w:val="left"/>
      <w:pPr>
        <w:ind w:left="3960" w:hanging="360"/>
      </w:pPr>
      <w:rPr>
        <w:rFonts w:ascii="Courier New" w:hAnsi="Courier New" w:hint="default"/>
      </w:rPr>
    </w:lvl>
    <w:lvl w:ilvl="5" w:tplc="11D6A73C">
      <w:start w:val="1"/>
      <w:numFmt w:val="bullet"/>
      <w:lvlText w:val=""/>
      <w:lvlJc w:val="left"/>
      <w:pPr>
        <w:ind w:left="4680" w:hanging="360"/>
      </w:pPr>
      <w:rPr>
        <w:rFonts w:ascii="Wingdings" w:hAnsi="Wingdings" w:hint="default"/>
      </w:rPr>
    </w:lvl>
    <w:lvl w:ilvl="6" w:tplc="19565E8E">
      <w:start w:val="1"/>
      <w:numFmt w:val="bullet"/>
      <w:lvlText w:val=""/>
      <w:lvlJc w:val="left"/>
      <w:pPr>
        <w:ind w:left="5400" w:hanging="360"/>
      </w:pPr>
      <w:rPr>
        <w:rFonts w:ascii="Symbol" w:hAnsi="Symbol" w:hint="default"/>
      </w:rPr>
    </w:lvl>
    <w:lvl w:ilvl="7" w:tplc="DA069CCA">
      <w:start w:val="1"/>
      <w:numFmt w:val="bullet"/>
      <w:lvlText w:val="o"/>
      <w:lvlJc w:val="left"/>
      <w:pPr>
        <w:ind w:left="6120" w:hanging="360"/>
      </w:pPr>
      <w:rPr>
        <w:rFonts w:ascii="Courier New" w:hAnsi="Courier New" w:hint="default"/>
      </w:rPr>
    </w:lvl>
    <w:lvl w:ilvl="8" w:tplc="6E647476">
      <w:start w:val="1"/>
      <w:numFmt w:val="bullet"/>
      <w:lvlText w:val=""/>
      <w:lvlJc w:val="left"/>
      <w:pPr>
        <w:ind w:left="6840" w:hanging="360"/>
      </w:pPr>
      <w:rPr>
        <w:rFonts w:ascii="Wingdings" w:hAnsi="Wingdings" w:hint="default"/>
      </w:rPr>
    </w:lvl>
  </w:abstractNum>
  <w:abstractNum w:abstractNumId="8" w15:restartNumberingAfterBreak="0">
    <w:nsid w:val="195A8A2C"/>
    <w:multiLevelType w:val="hybridMultilevel"/>
    <w:tmpl w:val="FFFFFFFF"/>
    <w:lvl w:ilvl="0" w:tplc="5C86F8F6">
      <w:start w:val="1"/>
      <w:numFmt w:val="bullet"/>
      <w:lvlText w:val="-"/>
      <w:lvlJc w:val="left"/>
      <w:pPr>
        <w:ind w:left="720" w:hanging="360"/>
      </w:pPr>
      <w:rPr>
        <w:rFonts w:ascii="Aptos" w:hAnsi="Aptos" w:hint="default"/>
      </w:rPr>
    </w:lvl>
    <w:lvl w:ilvl="1" w:tplc="BBE25FDC">
      <w:start w:val="1"/>
      <w:numFmt w:val="bullet"/>
      <w:lvlText w:val="o"/>
      <w:lvlJc w:val="left"/>
      <w:pPr>
        <w:ind w:left="1440" w:hanging="360"/>
      </w:pPr>
      <w:rPr>
        <w:rFonts w:ascii="Courier New" w:hAnsi="Courier New" w:hint="default"/>
      </w:rPr>
    </w:lvl>
    <w:lvl w:ilvl="2" w:tplc="F4889E72">
      <w:start w:val="1"/>
      <w:numFmt w:val="bullet"/>
      <w:lvlText w:val=""/>
      <w:lvlJc w:val="left"/>
      <w:pPr>
        <w:ind w:left="2160" w:hanging="360"/>
      </w:pPr>
      <w:rPr>
        <w:rFonts w:ascii="Wingdings" w:hAnsi="Wingdings" w:hint="default"/>
      </w:rPr>
    </w:lvl>
    <w:lvl w:ilvl="3" w:tplc="0C8CCB24">
      <w:start w:val="1"/>
      <w:numFmt w:val="bullet"/>
      <w:lvlText w:val=""/>
      <w:lvlJc w:val="left"/>
      <w:pPr>
        <w:ind w:left="2880" w:hanging="360"/>
      </w:pPr>
      <w:rPr>
        <w:rFonts w:ascii="Symbol" w:hAnsi="Symbol" w:hint="default"/>
      </w:rPr>
    </w:lvl>
    <w:lvl w:ilvl="4" w:tplc="DA08E132">
      <w:start w:val="1"/>
      <w:numFmt w:val="bullet"/>
      <w:lvlText w:val="o"/>
      <w:lvlJc w:val="left"/>
      <w:pPr>
        <w:ind w:left="3600" w:hanging="360"/>
      </w:pPr>
      <w:rPr>
        <w:rFonts w:ascii="Courier New" w:hAnsi="Courier New" w:hint="default"/>
      </w:rPr>
    </w:lvl>
    <w:lvl w:ilvl="5" w:tplc="ED94F79A">
      <w:start w:val="1"/>
      <w:numFmt w:val="bullet"/>
      <w:lvlText w:val=""/>
      <w:lvlJc w:val="left"/>
      <w:pPr>
        <w:ind w:left="4320" w:hanging="360"/>
      </w:pPr>
      <w:rPr>
        <w:rFonts w:ascii="Wingdings" w:hAnsi="Wingdings" w:hint="default"/>
      </w:rPr>
    </w:lvl>
    <w:lvl w:ilvl="6" w:tplc="904297BA">
      <w:start w:val="1"/>
      <w:numFmt w:val="bullet"/>
      <w:lvlText w:val=""/>
      <w:lvlJc w:val="left"/>
      <w:pPr>
        <w:ind w:left="5040" w:hanging="360"/>
      </w:pPr>
      <w:rPr>
        <w:rFonts w:ascii="Symbol" w:hAnsi="Symbol" w:hint="default"/>
      </w:rPr>
    </w:lvl>
    <w:lvl w:ilvl="7" w:tplc="43321FA8">
      <w:start w:val="1"/>
      <w:numFmt w:val="bullet"/>
      <w:lvlText w:val="o"/>
      <w:lvlJc w:val="left"/>
      <w:pPr>
        <w:ind w:left="5760" w:hanging="360"/>
      </w:pPr>
      <w:rPr>
        <w:rFonts w:ascii="Courier New" w:hAnsi="Courier New" w:hint="default"/>
      </w:rPr>
    </w:lvl>
    <w:lvl w:ilvl="8" w:tplc="D370F22E">
      <w:start w:val="1"/>
      <w:numFmt w:val="bullet"/>
      <w:lvlText w:val=""/>
      <w:lvlJc w:val="left"/>
      <w:pPr>
        <w:ind w:left="6480" w:hanging="360"/>
      </w:pPr>
      <w:rPr>
        <w:rFonts w:ascii="Wingdings" w:hAnsi="Wingdings" w:hint="default"/>
      </w:rPr>
    </w:lvl>
  </w:abstractNum>
  <w:abstractNum w:abstractNumId="9" w15:restartNumberingAfterBreak="0">
    <w:nsid w:val="1A991312"/>
    <w:multiLevelType w:val="hybridMultilevel"/>
    <w:tmpl w:val="99B2E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671D83"/>
    <w:multiLevelType w:val="hybridMultilevel"/>
    <w:tmpl w:val="D004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01288"/>
    <w:multiLevelType w:val="multilevel"/>
    <w:tmpl w:val="3D42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A72DC0"/>
    <w:multiLevelType w:val="multilevel"/>
    <w:tmpl w:val="D6B8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5C4D7A"/>
    <w:multiLevelType w:val="multilevel"/>
    <w:tmpl w:val="105A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C8AD87"/>
    <w:multiLevelType w:val="hybridMultilevel"/>
    <w:tmpl w:val="379E2346"/>
    <w:lvl w:ilvl="0" w:tplc="7E54CAAC">
      <w:start w:val="1"/>
      <w:numFmt w:val="bullet"/>
      <w:lvlText w:val="-"/>
      <w:lvlJc w:val="left"/>
      <w:pPr>
        <w:ind w:left="720" w:hanging="360"/>
      </w:pPr>
      <w:rPr>
        <w:rFonts w:ascii="Aptos" w:hAnsi="Aptos" w:hint="default"/>
      </w:rPr>
    </w:lvl>
    <w:lvl w:ilvl="1" w:tplc="9C504F00">
      <w:start w:val="1"/>
      <w:numFmt w:val="bullet"/>
      <w:lvlText w:val="o"/>
      <w:lvlJc w:val="left"/>
      <w:pPr>
        <w:ind w:left="1440" w:hanging="360"/>
      </w:pPr>
      <w:rPr>
        <w:rFonts w:ascii="Courier New" w:hAnsi="Courier New" w:hint="default"/>
      </w:rPr>
    </w:lvl>
    <w:lvl w:ilvl="2" w:tplc="2CD8B450">
      <w:start w:val="1"/>
      <w:numFmt w:val="bullet"/>
      <w:lvlText w:val=""/>
      <w:lvlJc w:val="left"/>
      <w:pPr>
        <w:ind w:left="2160" w:hanging="360"/>
      </w:pPr>
      <w:rPr>
        <w:rFonts w:ascii="Wingdings" w:hAnsi="Wingdings" w:hint="default"/>
      </w:rPr>
    </w:lvl>
    <w:lvl w:ilvl="3" w:tplc="FD1002E0">
      <w:start w:val="1"/>
      <w:numFmt w:val="bullet"/>
      <w:lvlText w:val=""/>
      <w:lvlJc w:val="left"/>
      <w:pPr>
        <w:ind w:left="2880" w:hanging="360"/>
      </w:pPr>
      <w:rPr>
        <w:rFonts w:ascii="Symbol" w:hAnsi="Symbol" w:hint="default"/>
      </w:rPr>
    </w:lvl>
    <w:lvl w:ilvl="4" w:tplc="CDFCCC5E">
      <w:start w:val="1"/>
      <w:numFmt w:val="bullet"/>
      <w:lvlText w:val="o"/>
      <w:lvlJc w:val="left"/>
      <w:pPr>
        <w:ind w:left="3600" w:hanging="360"/>
      </w:pPr>
      <w:rPr>
        <w:rFonts w:ascii="Courier New" w:hAnsi="Courier New" w:hint="default"/>
      </w:rPr>
    </w:lvl>
    <w:lvl w:ilvl="5" w:tplc="AF027E36">
      <w:start w:val="1"/>
      <w:numFmt w:val="bullet"/>
      <w:lvlText w:val=""/>
      <w:lvlJc w:val="left"/>
      <w:pPr>
        <w:ind w:left="4320" w:hanging="360"/>
      </w:pPr>
      <w:rPr>
        <w:rFonts w:ascii="Wingdings" w:hAnsi="Wingdings" w:hint="default"/>
      </w:rPr>
    </w:lvl>
    <w:lvl w:ilvl="6" w:tplc="3DECDAC0">
      <w:start w:val="1"/>
      <w:numFmt w:val="bullet"/>
      <w:lvlText w:val=""/>
      <w:lvlJc w:val="left"/>
      <w:pPr>
        <w:ind w:left="5040" w:hanging="360"/>
      </w:pPr>
      <w:rPr>
        <w:rFonts w:ascii="Symbol" w:hAnsi="Symbol" w:hint="default"/>
      </w:rPr>
    </w:lvl>
    <w:lvl w:ilvl="7" w:tplc="A00425EA">
      <w:start w:val="1"/>
      <w:numFmt w:val="bullet"/>
      <w:lvlText w:val="o"/>
      <w:lvlJc w:val="left"/>
      <w:pPr>
        <w:ind w:left="5760" w:hanging="360"/>
      </w:pPr>
      <w:rPr>
        <w:rFonts w:ascii="Courier New" w:hAnsi="Courier New" w:hint="default"/>
      </w:rPr>
    </w:lvl>
    <w:lvl w:ilvl="8" w:tplc="E1FE5F10">
      <w:start w:val="1"/>
      <w:numFmt w:val="bullet"/>
      <w:lvlText w:val=""/>
      <w:lvlJc w:val="left"/>
      <w:pPr>
        <w:ind w:left="6480" w:hanging="360"/>
      </w:pPr>
      <w:rPr>
        <w:rFonts w:ascii="Wingdings" w:hAnsi="Wingdings" w:hint="default"/>
      </w:rPr>
    </w:lvl>
  </w:abstractNum>
  <w:abstractNum w:abstractNumId="15" w15:restartNumberingAfterBreak="0">
    <w:nsid w:val="2E3B4C31"/>
    <w:multiLevelType w:val="hybridMultilevel"/>
    <w:tmpl w:val="17489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6EF582"/>
    <w:multiLevelType w:val="hybridMultilevel"/>
    <w:tmpl w:val="EB20B2F6"/>
    <w:lvl w:ilvl="0" w:tplc="08142F44">
      <w:start w:val="1"/>
      <w:numFmt w:val="bullet"/>
      <w:lvlText w:val="-"/>
      <w:lvlJc w:val="left"/>
      <w:pPr>
        <w:ind w:left="720" w:hanging="360"/>
      </w:pPr>
      <w:rPr>
        <w:rFonts w:ascii="Aptos" w:hAnsi="Aptos" w:hint="default"/>
      </w:rPr>
    </w:lvl>
    <w:lvl w:ilvl="1" w:tplc="C30E8C94">
      <w:start w:val="1"/>
      <w:numFmt w:val="bullet"/>
      <w:lvlText w:val="o"/>
      <w:lvlJc w:val="left"/>
      <w:pPr>
        <w:ind w:left="1440" w:hanging="360"/>
      </w:pPr>
      <w:rPr>
        <w:rFonts w:ascii="Courier New" w:hAnsi="Courier New" w:hint="default"/>
      </w:rPr>
    </w:lvl>
    <w:lvl w:ilvl="2" w:tplc="965A88D6">
      <w:start w:val="1"/>
      <w:numFmt w:val="bullet"/>
      <w:lvlText w:val=""/>
      <w:lvlJc w:val="left"/>
      <w:pPr>
        <w:ind w:left="2160" w:hanging="360"/>
      </w:pPr>
      <w:rPr>
        <w:rFonts w:ascii="Wingdings" w:hAnsi="Wingdings" w:hint="default"/>
      </w:rPr>
    </w:lvl>
    <w:lvl w:ilvl="3" w:tplc="18802786">
      <w:start w:val="1"/>
      <w:numFmt w:val="bullet"/>
      <w:lvlText w:val=""/>
      <w:lvlJc w:val="left"/>
      <w:pPr>
        <w:ind w:left="2880" w:hanging="360"/>
      </w:pPr>
      <w:rPr>
        <w:rFonts w:ascii="Symbol" w:hAnsi="Symbol" w:hint="default"/>
      </w:rPr>
    </w:lvl>
    <w:lvl w:ilvl="4" w:tplc="83E20980">
      <w:start w:val="1"/>
      <w:numFmt w:val="bullet"/>
      <w:lvlText w:val="o"/>
      <w:lvlJc w:val="left"/>
      <w:pPr>
        <w:ind w:left="3600" w:hanging="360"/>
      </w:pPr>
      <w:rPr>
        <w:rFonts w:ascii="Courier New" w:hAnsi="Courier New" w:hint="default"/>
      </w:rPr>
    </w:lvl>
    <w:lvl w:ilvl="5" w:tplc="AEF8FE08">
      <w:start w:val="1"/>
      <w:numFmt w:val="bullet"/>
      <w:lvlText w:val=""/>
      <w:lvlJc w:val="left"/>
      <w:pPr>
        <w:ind w:left="4320" w:hanging="360"/>
      </w:pPr>
      <w:rPr>
        <w:rFonts w:ascii="Wingdings" w:hAnsi="Wingdings" w:hint="default"/>
      </w:rPr>
    </w:lvl>
    <w:lvl w:ilvl="6" w:tplc="104C9764">
      <w:start w:val="1"/>
      <w:numFmt w:val="bullet"/>
      <w:lvlText w:val=""/>
      <w:lvlJc w:val="left"/>
      <w:pPr>
        <w:ind w:left="5040" w:hanging="360"/>
      </w:pPr>
      <w:rPr>
        <w:rFonts w:ascii="Symbol" w:hAnsi="Symbol" w:hint="default"/>
      </w:rPr>
    </w:lvl>
    <w:lvl w:ilvl="7" w:tplc="6E8A032E">
      <w:start w:val="1"/>
      <w:numFmt w:val="bullet"/>
      <w:lvlText w:val="o"/>
      <w:lvlJc w:val="left"/>
      <w:pPr>
        <w:ind w:left="5760" w:hanging="360"/>
      </w:pPr>
      <w:rPr>
        <w:rFonts w:ascii="Courier New" w:hAnsi="Courier New" w:hint="default"/>
      </w:rPr>
    </w:lvl>
    <w:lvl w:ilvl="8" w:tplc="40C4288A">
      <w:start w:val="1"/>
      <w:numFmt w:val="bullet"/>
      <w:lvlText w:val=""/>
      <w:lvlJc w:val="left"/>
      <w:pPr>
        <w:ind w:left="6480" w:hanging="360"/>
      </w:pPr>
      <w:rPr>
        <w:rFonts w:ascii="Wingdings" w:hAnsi="Wingdings" w:hint="default"/>
      </w:rPr>
    </w:lvl>
  </w:abstractNum>
  <w:abstractNum w:abstractNumId="17" w15:restartNumberingAfterBreak="0">
    <w:nsid w:val="3756A958"/>
    <w:multiLevelType w:val="hybridMultilevel"/>
    <w:tmpl w:val="540CD1C8"/>
    <w:lvl w:ilvl="0" w:tplc="9DAE9E96">
      <w:start w:val="1"/>
      <w:numFmt w:val="bullet"/>
      <w:lvlText w:val="-"/>
      <w:lvlJc w:val="left"/>
      <w:pPr>
        <w:ind w:left="720" w:hanging="360"/>
      </w:pPr>
      <w:rPr>
        <w:rFonts w:ascii="Aptos" w:hAnsi="Aptos" w:hint="default"/>
      </w:rPr>
    </w:lvl>
    <w:lvl w:ilvl="1" w:tplc="7DC439BC">
      <w:start w:val="1"/>
      <w:numFmt w:val="bullet"/>
      <w:lvlText w:val="o"/>
      <w:lvlJc w:val="left"/>
      <w:pPr>
        <w:ind w:left="1440" w:hanging="360"/>
      </w:pPr>
      <w:rPr>
        <w:rFonts w:ascii="Courier New" w:hAnsi="Courier New" w:hint="default"/>
      </w:rPr>
    </w:lvl>
    <w:lvl w:ilvl="2" w:tplc="2D0456FA">
      <w:start w:val="1"/>
      <w:numFmt w:val="bullet"/>
      <w:lvlText w:val=""/>
      <w:lvlJc w:val="left"/>
      <w:pPr>
        <w:ind w:left="2160" w:hanging="360"/>
      </w:pPr>
      <w:rPr>
        <w:rFonts w:ascii="Wingdings" w:hAnsi="Wingdings" w:hint="default"/>
      </w:rPr>
    </w:lvl>
    <w:lvl w:ilvl="3" w:tplc="36D4DF64">
      <w:start w:val="1"/>
      <w:numFmt w:val="bullet"/>
      <w:lvlText w:val=""/>
      <w:lvlJc w:val="left"/>
      <w:pPr>
        <w:ind w:left="2880" w:hanging="360"/>
      </w:pPr>
      <w:rPr>
        <w:rFonts w:ascii="Symbol" w:hAnsi="Symbol" w:hint="default"/>
      </w:rPr>
    </w:lvl>
    <w:lvl w:ilvl="4" w:tplc="9634B738">
      <w:start w:val="1"/>
      <w:numFmt w:val="bullet"/>
      <w:lvlText w:val="o"/>
      <w:lvlJc w:val="left"/>
      <w:pPr>
        <w:ind w:left="3600" w:hanging="360"/>
      </w:pPr>
      <w:rPr>
        <w:rFonts w:ascii="Courier New" w:hAnsi="Courier New" w:hint="default"/>
      </w:rPr>
    </w:lvl>
    <w:lvl w:ilvl="5" w:tplc="7110E752">
      <w:start w:val="1"/>
      <w:numFmt w:val="bullet"/>
      <w:lvlText w:val=""/>
      <w:lvlJc w:val="left"/>
      <w:pPr>
        <w:ind w:left="4320" w:hanging="360"/>
      </w:pPr>
      <w:rPr>
        <w:rFonts w:ascii="Wingdings" w:hAnsi="Wingdings" w:hint="default"/>
      </w:rPr>
    </w:lvl>
    <w:lvl w:ilvl="6" w:tplc="D1728976">
      <w:start w:val="1"/>
      <w:numFmt w:val="bullet"/>
      <w:lvlText w:val=""/>
      <w:lvlJc w:val="left"/>
      <w:pPr>
        <w:ind w:left="5040" w:hanging="360"/>
      </w:pPr>
      <w:rPr>
        <w:rFonts w:ascii="Symbol" w:hAnsi="Symbol" w:hint="default"/>
      </w:rPr>
    </w:lvl>
    <w:lvl w:ilvl="7" w:tplc="0BEE226E">
      <w:start w:val="1"/>
      <w:numFmt w:val="bullet"/>
      <w:lvlText w:val="o"/>
      <w:lvlJc w:val="left"/>
      <w:pPr>
        <w:ind w:left="5760" w:hanging="360"/>
      </w:pPr>
      <w:rPr>
        <w:rFonts w:ascii="Courier New" w:hAnsi="Courier New" w:hint="default"/>
      </w:rPr>
    </w:lvl>
    <w:lvl w:ilvl="8" w:tplc="571E6D30">
      <w:start w:val="1"/>
      <w:numFmt w:val="bullet"/>
      <w:lvlText w:val=""/>
      <w:lvlJc w:val="left"/>
      <w:pPr>
        <w:ind w:left="6480" w:hanging="360"/>
      </w:pPr>
      <w:rPr>
        <w:rFonts w:ascii="Wingdings" w:hAnsi="Wingdings" w:hint="default"/>
      </w:rPr>
    </w:lvl>
  </w:abstractNum>
  <w:abstractNum w:abstractNumId="18" w15:restartNumberingAfterBreak="0">
    <w:nsid w:val="38706548"/>
    <w:multiLevelType w:val="hybridMultilevel"/>
    <w:tmpl w:val="72E65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B62B22"/>
    <w:multiLevelType w:val="hybridMultilevel"/>
    <w:tmpl w:val="DF880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BB7A15"/>
    <w:multiLevelType w:val="hybridMultilevel"/>
    <w:tmpl w:val="BA142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504978"/>
    <w:multiLevelType w:val="hybridMultilevel"/>
    <w:tmpl w:val="A3E2C06E"/>
    <w:lvl w:ilvl="0" w:tplc="ED98A802">
      <w:start w:val="1"/>
      <w:numFmt w:val="bullet"/>
      <w:lvlText w:val="-"/>
      <w:lvlJc w:val="left"/>
      <w:pPr>
        <w:ind w:left="720" w:hanging="360"/>
      </w:pPr>
      <w:rPr>
        <w:rFonts w:ascii="Aptos" w:hAnsi="Aptos" w:hint="default"/>
      </w:rPr>
    </w:lvl>
    <w:lvl w:ilvl="1" w:tplc="09381B96">
      <w:start w:val="1"/>
      <w:numFmt w:val="bullet"/>
      <w:lvlText w:val="o"/>
      <w:lvlJc w:val="left"/>
      <w:pPr>
        <w:ind w:left="1440" w:hanging="360"/>
      </w:pPr>
      <w:rPr>
        <w:rFonts w:ascii="Courier New" w:hAnsi="Courier New" w:hint="default"/>
      </w:rPr>
    </w:lvl>
    <w:lvl w:ilvl="2" w:tplc="AE36CEAE">
      <w:start w:val="1"/>
      <w:numFmt w:val="bullet"/>
      <w:lvlText w:val=""/>
      <w:lvlJc w:val="left"/>
      <w:pPr>
        <w:ind w:left="2160" w:hanging="360"/>
      </w:pPr>
      <w:rPr>
        <w:rFonts w:ascii="Wingdings" w:hAnsi="Wingdings" w:hint="default"/>
      </w:rPr>
    </w:lvl>
    <w:lvl w:ilvl="3" w:tplc="787EDA92">
      <w:start w:val="1"/>
      <w:numFmt w:val="bullet"/>
      <w:lvlText w:val=""/>
      <w:lvlJc w:val="left"/>
      <w:pPr>
        <w:ind w:left="2880" w:hanging="360"/>
      </w:pPr>
      <w:rPr>
        <w:rFonts w:ascii="Symbol" w:hAnsi="Symbol" w:hint="default"/>
      </w:rPr>
    </w:lvl>
    <w:lvl w:ilvl="4" w:tplc="B5C01B3A">
      <w:start w:val="1"/>
      <w:numFmt w:val="bullet"/>
      <w:lvlText w:val="o"/>
      <w:lvlJc w:val="left"/>
      <w:pPr>
        <w:ind w:left="3600" w:hanging="360"/>
      </w:pPr>
      <w:rPr>
        <w:rFonts w:ascii="Courier New" w:hAnsi="Courier New" w:hint="default"/>
      </w:rPr>
    </w:lvl>
    <w:lvl w:ilvl="5" w:tplc="D8F0F666">
      <w:start w:val="1"/>
      <w:numFmt w:val="bullet"/>
      <w:lvlText w:val=""/>
      <w:lvlJc w:val="left"/>
      <w:pPr>
        <w:ind w:left="4320" w:hanging="360"/>
      </w:pPr>
      <w:rPr>
        <w:rFonts w:ascii="Wingdings" w:hAnsi="Wingdings" w:hint="default"/>
      </w:rPr>
    </w:lvl>
    <w:lvl w:ilvl="6" w:tplc="28A6CED8">
      <w:start w:val="1"/>
      <w:numFmt w:val="bullet"/>
      <w:lvlText w:val=""/>
      <w:lvlJc w:val="left"/>
      <w:pPr>
        <w:ind w:left="5040" w:hanging="360"/>
      </w:pPr>
      <w:rPr>
        <w:rFonts w:ascii="Symbol" w:hAnsi="Symbol" w:hint="default"/>
      </w:rPr>
    </w:lvl>
    <w:lvl w:ilvl="7" w:tplc="EF565BFA">
      <w:start w:val="1"/>
      <w:numFmt w:val="bullet"/>
      <w:lvlText w:val="o"/>
      <w:lvlJc w:val="left"/>
      <w:pPr>
        <w:ind w:left="5760" w:hanging="360"/>
      </w:pPr>
      <w:rPr>
        <w:rFonts w:ascii="Courier New" w:hAnsi="Courier New" w:hint="default"/>
      </w:rPr>
    </w:lvl>
    <w:lvl w:ilvl="8" w:tplc="15140532">
      <w:start w:val="1"/>
      <w:numFmt w:val="bullet"/>
      <w:lvlText w:val=""/>
      <w:lvlJc w:val="left"/>
      <w:pPr>
        <w:ind w:left="6480" w:hanging="360"/>
      </w:pPr>
      <w:rPr>
        <w:rFonts w:ascii="Wingdings" w:hAnsi="Wingdings" w:hint="default"/>
      </w:rPr>
    </w:lvl>
  </w:abstractNum>
  <w:abstractNum w:abstractNumId="22" w15:restartNumberingAfterBreak="0">
    <w:nsid w:val="3B3927C0"/>
    <w:multiLevelType w:val="multilevel"/>
    <w:tmpl w:val="30B8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857063"/>
    <w:multiLevelType w:val="hybridMultilevel"/>
    <w:tmpl w:val="8A6AB02C"/>
    <w:lvl w:ilvl="0" w:tplc="18CCC6C2">
      <w:start w:val="1"/>
      <w:numFmt w:val="bullet"/>
      <w:lvlText w:val="-"/>
      <w:lvlJc w:val="left"/>
      <w:pPr>
        <w:ind w:left="720" w:hanging="360"/>
      </w:pPr>
      <w:rPr>
        <w:rFonts w:ascii="Aptos" w:hAnsi="Aptos" w:hint="default"/>
      </w:rPr>
    </w:lvl>
    <w:lvl w:ilvl="1" w:tplc="BC626A7A">
      <w:start w:val="1"/>
      <w:numFmt w:val="bullet"/>
      <w:lvlText w:val="o"/>
      <w:lvlJc w:val="left"/>
      <w:pPr>
        <w:ind w:left="1440" w:hanging="360"/>
      </w:pPr>
      <w:rPr>
        <w:rFonts w:ascii="Courier New" w:hAnsi="Courier New" w:hint="default"/>
      </w:rPr>
    </w:lvl>
    <w:lvl w:ilvl="2" w:tplc="5D8A13A8">
      <w:start w:val="1"/>
      <w:numFmt w:val="bullet"/>
      <w:lvlText w:val=""/>
      <w:lvlJc w:val="left"/>
      <w:pPr>
        <w:ind w:left="2160" w:hanging="360"/>
      </w:pPr>
      <w:rPr>
        <w:rFonts w:ascii="Wingdings" w:hAnsi="Wingdings" w:hint="default"/>
      </w:rPr>
    </w:lvl>
    <w:lvl w:ilvl="3" w:tplc="90C2C6A4">
      <w:start w:val="1"/>
      <w:numFmt w:val="bullet"/>
      <w:lvlText w:val=""/>
      <w:lvlJc w:val="left"/>
      <w:pPr>
        <w:ind w:left="2880" w:hanging="360"/>
      </w:pPr>
      <w:rPr>
        <w:rFonts w:ascii="Symbol" w:hAnsi="Symbol" w:hint="default"/>
      </w:rPr>
    </w:lvl>
    <w:lvl w:ilvl="4" w:tplc="0A74597E">
      <w:start w:val="1"/>
      <w:numFmt w:val="bullet"/>
      <w:lvlText w:val="o"/>
      <w:lvlJc w:val="left"/>
      <w:pPr>
        <w:ind w:left="3600" w:hanging="360"/>
      </w:pPr>
      <w:rPr>
        <w:rFonts w:ascii="Courier New" w:hAnsi="Courier New" w:hint="default"/>
      </w:rPr>
    </w:lvl>
    <w:lvl w:ilvl="5" w:tplc="CBF4EEA8">
      <w:start w:val="1"/>
      <w:numFmt w:val="bullet"/>
      <w:lvlText w:val=""/>
      <w:lvlJc w:val="left"/>
      <w:pPr>
        <w:ind w:left="4320" w:hanging="360"/>
      </w:pPr>
      <w:rPr>
        <w:rFonts w:ascii="Wingdings" w:hAnsi="Wingdings" w:hint="default"/>
      </w:rPr>
    </w:lvl>
    <w:lvl w:ilvl="6" w:tplc="6A1ACA76">
      <w:start w:val="1"/>
      <w:numFmt w:val="bullet"/>
      <w:lvlText w:val=""/>
      <w:lvlJc w:val="left"/>
      <w:pPr>
        <w:ind w:left="5040" w:hanging="360"/>
      </w:pPr>
      <w:rPr>
        <w:rFonts w:ascii="Symbol" w:hAnsi="Symbol" w:hint="default"/>
      </w:rPr>
    </w:lvl>
    <w:lvl w:ilvl="7" w:tplc="CFCC4AD2">
      <w:start w:val="1"/>
      <w:numFmt w:val="bullet"/>
      <w:lvlText w:val="o"/>
      <w:lvlJc w:val="left"/>
      <w:pPr>
        <w:ind w:left="5760" w:hanging="360"/>
      </w:pPr>
      <w:rPr>
        <w:rFonts w:ascii="Courier New" w:hAnsi="Courier New" w:hint="default"/>
      </w:rPr>
    </w:lvl>
    <w:lvl w:ilvl="8" w:tplc="BF90ACB6">
      <w:start w:val="1"/>
      <w:numFmt w:val="bullet"/>
      <w:lvlText w:val=""/>
      <w:lvlJc w:val="left"/>
      <w:pPr>
        <w:ind w:left="6480" w:hanging="360"/>
      </w:pPr>
      <w:rPr>
        <w:rFonts w:ascii="Wingdings" w:hAnsi="Wingdings" w:hint="default"/>
      </w:rPr>
    </w:lvl>
  </w:abstractNum>
  <w:abstractNum w:abstractNumId="24" w15:restartNumberingAfterBreak="0">
    <w:nsid w:val="41132567"/>
    <w:multiLevelType w:val="multilevel"/>
    <w:tmpl w:val="398E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C90F68"/>
    <w:multiLevelType w:val="hybridMultilevel"/>
    <w:tmpl w:val="36E8B7B6"/>
    <w:lvl w:ilvl="0" w:tplc="483EEF80">
      <w:start w:val="1"/>
      <w:numFmt w:val="bullet"/>
      <w:lvlText w:val="-"/>
      <w:lvlJc w:val="left"/>
      <w:pPr>
        <w:ind w:left="720" w:hanging="360"/>
      </w:pPr>
      <w:rPr>
        <w:rFonts w:ascii="Aptos" w:hAnsi="Aptos" w:hint="default"/>
      </w:rPr>
    </w:lvl>
    <w:lvl w:ilvl="1" w:tplc="9544F34C">
      <w:start w:val="1"/>
      <w:numFmt w:val="bullet"/>
      <w:lvlText w:val="o"/>
      <w:lvlJc w:val="left"/>
      <w:pPr>
        <w:ind w:left="1440" w:hanging="360"/>
      </w:pPr>
      <w:rPr>
        <w:rFonts w:ascii="Courier New" w:hAnsi="Courier New" w:hint="default"/>
      </w:rPr>
    </w:lvl>
    <w:lvl w:ilvl="2" w:tplc="52CCD1A4">
      <w:start w:val="1"/>
      <w:numFmt w:val="bullet"/>
      <w:lvlText w:val=""/>
      <w:lvlJc w:val="left"/>
      <w:pPr>
        <w:ind w:left="2160" w:hanging="360"/>
      </w:pPr>
      <w:rPr>
        <w:rFonts w:ascii="Wingdings" w:hAnsi="Wingdings" w:hint="default"/>
      </w:rPr>
    </w:lvl>
    <w:lvl w:ilvl="3" w:tplc="F7FC1770">
      <w:start w:val="1"/>
      <w:numFmt w:val="bullet"/>
      <w:lvlText w:val=""/>
      <w:lvlJc w:val="left"/>
      <w:pPr>
        <w:ind w:left="2880" w:hanging="360"/>
      </w:pPr>
      <w:rPr>
        <w:rFonts w:ascii="Symbol" w:hAnsi="Symbol" w:hint="default"/>
      </w:rPr>
    </w:lvl>
    <w:lvl w:ilvl="4" w:tplc="A06A8A32">
      <w:start w:val="1"/>
      <w:numFmt w:val="bullet"/>
      <w:lvlText w:val="o"/>
      <w:lvlJc w:val="left"/>
      <w:pPr>
        <w:ind w:left="3600" w:hanging="360"/>
      </w:pPr>
      <w:rPr>
        <w:rFonts w:ascii="Courier New" w:hAnsi="Courier New" w:hint="default"/>
      </w:rPr>
    </w:lvl>
    <w:lvl w:ilvl="5" w:tplc="4BA0AAF6">
      <w:start w:val="1"/>
      <w:numFmt w:val="bullet"/>
      <w:lvlText w:val=""/>
      <w:lvlJc w:val="left"/>
      <w:pPr>
        <w:ind w:left="4320" w:hanging="360"/>
      </w:pPr>
      <w:rPr>
        <w:rFonts w:ascii="Wingdings" w:hAnsi="Wingdings" w:hint="default"/>
      </w:rPr>
    </w:lvl>
    <w:lvl w:ilvl="6" w:tplc="18049D14">
      <w:start w:val="1"/>
      <w:numFmt w:val="bullet"/>
      <w:lvlText w:val=""/>
      <w:lvlJc w:val="left"/>
      <w:pPr>
        <w:ind w:left="5040" w:hanging="360"/>
      </w:pPr>
      <w:rPr>
        <w:rFonts w:ascii="Symbol" w:hAnsi="Symbol" w:hint="default"/>
      </w:rPr>
    </w:lvl>
    <w:lvl w:ilvl="7" w:tplc="A5F8A0FC">
      <w:start w:val="1"/>
      <w:numFmt w:val="bullet"/>
      <w:lvlText w:val="o"/>
      <w:lvlJc w:val="left"/>
      <w:pPr>
        <w:ind w:left="5760" w:hanging="360"/>
      </w:pPr>
      <w:rPr>
        <w:rFonts w:ascii="Courier New" w:hAnsi="Courier New" w:hint="default"/>
      </w:rPr>
    </w:lvl>
    <w:lvl w:ilvl="8" w:tplc="849603E0">
      <w:start w:val="1"/>
      <w:numFmt w:val="bullet"/>
      <w:lvlText w:val=""/>
      <w:lvlJc w:val="left"/>
      <w:pPr>
        <w:ind w:left="6480" w:hanging="360"/>
      </w:pPr>
      <w:rPr>
        <w:rFonts w:ascii="Wingdings" w:hAnsi="Wingdings" w:hint="default"/>
      </w:rPr>
    </w:lvl>
  </w:abstractNum>
  <w:abstractNum w:abstractNumId="26" w15:restartNumberingAfterBreak="0">
    <w:nsid w:val="46520095"/>
    <w:multiLevelType w:val="multilevel"/>
    <w:tmpl w:val="F64C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E07F46"/>
    <w:multiLevelType w:val="hybridMultilevel"/>
    <w:tmpl w:val="065A2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1136D5"/>
    <w:multiLevelType w:val="hybridMultilevel"/>
    <w:tmpl w:val="72F83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1663A4"/>
    <w:multiLevelType w:val="multilevel"/>
    <w:tmpl w:val="8AD2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15649F"/>
    <w:multiLevelType w:val="hybridMultilevel"/>
    <w:tmpl w:val="08506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6946C6"/>
    <w:multiLevelType w:val="hybridMultilevel"/>
    <w:tmpl w:val="B170B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483973"/>
    <w:multiLevelType w:val="multilevel"/>
    <w:tmpl w:val="5A66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196818"/>
    <w:multiLevelType w:val="hybridMultilevel"/>
    <w:tmpl w:val="3C889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3F77DE"/>
    <w:multiLevelType w:val="multilevel"/>
    <w:tmpl w:val="B608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C377D95"/>
    <w:multiLevelType w:val="hybridMultilevel"/>
    <w:tmpl w:val="3732E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024F69"/>
    <w:multiLevelType w:val="hybridMultilevel"/>
    <w:tmpl w:val="26AACD58"/>
    <w:lvl w:ilvl="0" w:tplc="C9F2D7B8">
      <w:start w:val="4"/>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2F721B"/>
    <w:multiLevelType w:val="hybridMultilevel"/>
    <w:tmpl w:val="A95C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EE12D0"/>
    <w:multiLevelType w:val="hybridMultilevel"/>
    <w:tmpl w:val="C2F6E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65644B"/>
    <w:multiLevelType w:val="multilevel"/>
    <w:tmpl w:val="A2EA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3E633A"/>
    <w:multiLevelType w:val="hybridMultilevel"/>
    <w:tmpl w:val="E4AAC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6949D6"/>
    <w:multiLevelType w:val="multilevel"/>
    <w:tmpl w:val="C90A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DB6EDA"/>
    <w:multiLevelType w:val="hybridMultilevel"/>
    <w:tmpl w:val="FD66FC6E"/>
    <w:lvl w:ilvl="0" w:tplc="7ACE95A8">
      <w:start w:val="4"/>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574BE2"/>
    <w:multiLevelType w:val="hybridMultilevel"/>
    <w:tmpl w:val="BEAE9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96B38D"/>
    <w:multiLevelType w:val="hybridMultilevel"/>
    <w:tmpl w:val="19EA87C8"/>
    <w:lvl w:ilvl="0" w:tplc="672C9B14">
      <w:start w:val="1"/>
      <w:numFmt w:val="bullet"/>
      <w:lvlText w:val="-"/>
      <w:lvlJc w:val="left"/>
      <w:pPr>
        <w:ind w:left="720" w:hanging="360"/>
      </w:pPr>
      <w:rPr>
        <w:rFonts w:ascii="Aptos" w:hAnsi="Aptos" w:hint="default"/>
      </w:rPr>
    </w:lvl>
    <w:lvl w:ilvl="1" w:tplc="C37A918E">
      <w:start w:val="1"/>
      <w:numFmt w:val="bullet"/>
      <w:lvlText w:val="o"/>
      <w:lvlJc w:val="left"/>
      <w:pPr>
        <w:ind w:left="1440" w:hanging="360"/>
      </w:pPr>
      <w:rPr>
        <w:rFonts w:ascii="Courier New" w:hAnsi="Courier New" w:hint="default"/>
      </w:rPr>
    </w:lvl>
    <w:lvl w:ilvl="2" w:tplc="7AD84C1E">
      <w:start w:val="1"/>
      <w:numFmt w:val="bullet"/>
      <w:lvlText w:val=""/>
      <w:lvlJc w:val="left"/>
      <w:pPr>
        <w:ind w:left="2160" w:hanging="360"/>
      </w:pPr>
      <w:rPr>
        <w:rFonts w:ascii="Wingdings" w:hAnsi="Wingdings" w:hint="default"/>
      </w:rPr>
    </w:lvl>
    <w:lvl w:ilvl="3" w:tplc="89E22D4A">
      <w:start w:val="1"/>
      <w:numFmt w:val="bullet"/>
      <w:lvlText w:val=""/>
      <w:lvlJc w:val="left"/>
      <w:pPr>
        <w:ind w:left="2880" w:hanging="360"/>
      </w:pPr>
      <w:rPr>
        <w:rFonts w:ascii="Symbol" w:hAnsi="Symbol" w:hint="default"/>
      </w:rPr>
    </w:lvl>
    <w:lvl w:ilvl="4" w:tplc="D5E0A6E4">
      <w:start w:val="1"/>
      <w:numFmt w:val="bullet"/>
      <w:lvlText w:val="o"/>
      <w:lvlJc w:val="left"/>
      <w:pPr>
        <w:ind w:left="3600" w:hanging="360"/>
      </w:pPr>
      <w:rPr>
        <w:rFonts w:ascii="Courier New" w:hAnsi="Courier New" w:hint="default"/>
      </w:rPr>
    </w:lvl>
    <w:lvl w:ilvl="5" w:tplc="FEEC3876">
      <w:start w:val="1"/>
      <w:numFmt w:val="bullet"/>
      <w:lvlText w:val=""/>
      <w:lvlJc w:val="left"/>
      <w:pPr>
        <w:ind w:left="4320" w:hanging="360"/>
      </w:pPr>
      <w:rPr>
        <w:rFonts w:ascii="Wingdings" w:hAnsi="Wingdings" w:hint="default"/>
      </w:rPr>
    </w:lvl>
    <w:lvl w:ilvl="6" w:tplc="518A8C4A">
      <w:start w:val="1"/>
      <w:numFmt w:val="bullet"/>
      <w:lvlText w:val=""/>
      <w:lvlJc w:val="left"/>
      <w:pPr>
        <w:ind w:left="5040" w:hanging="360"/>
      </w:pPr>
      <w:rPr>
        <w:rFonts w:ascii="Symbol" w:hAnsi="Symbol" w:hint="default"/>
      </w:rPr>
    </w:lvl>
    <w:lvl w:ilvl="7" w:tplc="61A6ACBE">
      <w:start w:val="1"/>
      <w:numFmt w:val="bullet"/>
      <w:lvlText w:val="o"/>
      <w:lvlJc w:val="left"/>
      <w:pPr>
        <w:ind w:left="5760" w:hanging="360"/>
      </w:pPr>
      <w:rPr>
        <w:rFonts w:ascii="Courier New" w:hAnsi="Courier New" w:hint="default"/>
      </w:rPr>
    </w:lvl>
    <w:lvl w:ilvl="8" w:tplc="6186D514">
      <w:start w:val="1"/>
      <w:numFmt w:val="bullet"/>
      <w:lvlText w:val=""/>
      <w:lvlJc w:val="left"/>
      <w:pPr>
        <w:ind w:left="6480" w:hanging="360"/>
      </w:pPr>
      <w:rPr>
        <w:rFonts w:ascii="Wingdings" w:hAnsi="Wingdings" w:hint="default"/>
      </w:rPr>
    </w:lvl>
  </w:abstractNum>
  <w:abstractNum w:abstractNumId="45" w15:restartNumberingAfterBreak="0">
    <w:nsid w:val="6EB7438F"/>
    <w:multiLevelType w:val="hybridMultilevel"/>
    <w:tmpl w:val="87A8B678"/>
    <w:lvl w:ilvl="0" w:tplc="FFFFFFFF">
      <w:start w:val="1"/>
      <w:numFmt w:val="bullet"/>
      <w:lvlText w:val="-"/>
      <w:lvlJc w:val="left"/>
      <w:pPr>
        <w:ind w:left="720" w:hanging="360"/>
      </w:pPr>
      <w:rPr>
        <w:rFonts w:ascii="Poppins" w:hAnsi="Poppin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076F92"/>
    <w:multiLevelType w:val="hybridMultilevel"/>
    <w:tmpl w:val="E4CC260A"/>
    <w:lvl w:ilvl="0" w:tplc="BD3EA14C">
      <w:start w:val="1"/>
      <w:numFmt w:val="bullet"/>
      <w:lvlText w:val="-"/>
      <w:lvlJc w:val="left"/>
      <w:pPr>
        <w:ind w:left="720" w:hanging="360"/>
      </w:pPr>
      <w:rPr>
        <w:rFonts w:ascii="Aptos" w:hAnsi="Aptos" w:hint="default"/>
      </w:rPr>
    </w:lvl>
    <w:lvl w:ilvl="1" w:tplc="92EC090A">
      <w:start w:val="1"/>
      <w:numFmt w:val="bullet"/>
      <w:lvlText w:val="o"/>
      <w:lvlJc w:val="left"/>
      <w:pPr>
        <w:ind w:left="1440" w:hanging="360"/>
      </w:pPr>
      <w:rPr>
        <w:rFonts w:ascii="Courier New" w:hAnsi="Courier New" w:hint="default"/>
      </w:rPr>
    </w:lvl>
    <w:lvl w:ilvl="2" w:tplc="028AC11A">
      <w:start w:val="1"/>
      <w:numFmt w:val="bullet"/>
      <w:lvlText w:val=""/>
      <w:lvlJc w:val="left"/>
      <w:pPr>
        <w:ind w:left="2160" w:hanging="360"/>
      </w:pPr>
      <w:rPr>
        <w:rFonts w:ascii="Wingdings" w:hAnsi="Wingdings" w:hint="default"/>
      </w:rPr>
    </w:lvl>
    <w:lvl w:ilvl="3" w:tplc="769E0C40">
      <w:start w:val="1"/>
      <w:numFmt w:val="bullet"/>
      <w:lvlText w:val=""/>
      <w:lvlJc w:val="left"/>
      <w:pPr>
        <w:ind w:left="2880" w:hanging="360"/>
      </w:pPr>
      <w:rPr>
        <w:rFonts w:ascii="Symbol" w:hAnsi="Symbol" w:hint="default"/>
      </w:rPr>
    </w:lvl>
    <w:lvl w:ilvl="4" w:tplc="71B6E258">
      <w:start w:val="1"/>
      <w:numFmt w:val="bullet"/>
      <w:lvlText w:val="o"/>
      <w:lvlJc w:val="left"/>
      <w:pPr>
        <w:ind w:left="3600" w:hanging="360"/>
      </w:pPr>
      <w:rPr>
        <w:rFonts w:ascii="Courier New" w:hAnsi="Courier New" w:hint="default"/>
      </w:rPr>
    </w:lvl>
    <w:lvl w:ilvl="5" w:tplc="F8124E08">
      <w:start w:val="1"/>
      <w:numFmt w:val="bullet"/>
      <w:lvlText w:val=""/>
      <w:lvlJc w:val="left"/>
      <w:pPr>
        <w:ind w:left="4320" w:hanging="360"/>
      </w:pPr>
      <w:rPr>
        <w:rFonts w:ascii="Wingdings" w:hAnsi="Wingdings" w:hint="default"/>
      </w:rPr>
    </w:lvl>
    <w:lvl w:ilvl="6" w:tplc="E2347048">
      <w:start w:val="1"/>
      <w:numFmt w:val="bullet"/>
      <w:lvlText w:val=""/>
      <w:lvlJc w:val="left"/>
      <w:pPr>
        <w:ind w:left="5040" w:hanging="360"/>
      </w:pPr>
      <w:rPr>
        <w:rFonts w:ascii="Symbol" w:hAnsi="Symbol" w:hint="default"/>
      </w:rPr>
    </w:lvl>
    <w:lvl w:ilvl="7" w:tplc="DD28CD38">
      <w:start w:val="1"/>
      <w:numFmt w:val="bullet"/>
      <w:lvlText w:val="o"/>
      <w:lvlJc w:val="left"/>
      <w:pPr>
        <w:ind w:left="5760" w:hanging="360"/>
      </w:pPr>
      <w:rPr>
        <w:rFonts w:ascii="Courier New" w:hAnsi="Courier New" w:hint="default"/>
      </w:rPr>
    </w:lvl>
    <w:lvl w:ilvl="8" w:tplc="889E8FA4">
      <w:start w:val="1"/>
      <w:numFmt w:val="bullet"/>
      <w:lvlText w:val=""/>
      <w:lvlJc w:val="left"/>
      <w:pPr>
        <w:ind w:left="6480" w:hanging="360"/>
      </w:pPr>
      <w:rPr>
        <w:rFonts w:ascii="Wingdings" w:hAnsi="Wingdings" w:hint="default"/>
      </w:rPr>
    </w:lvl>
  </w:abstractNum>
  <w:abstractNum w:abstractNumId="47" w15:restartNumberingAfterBreak="0">
    <w:nsid w:val="70164525"/>
    <w:multiLevelType w:val="hybridMultilevel"/>
    <w:tmpl w:val="31F6FA12"/>
    <w:lvl w:ilvl="0" w:tplc="2F7C2304">
      <w:start w:val="1"/>
      <w:numFmt w:val="bullet"/>
      <w:lvlText w:val="-"/>
      <w:lvlJc w:val="left"/>
      <w:pPr>
        <w:ind w:left="720" w:hanging="360"/>
      </w:pPr>
      <w:rPr>
        <w:rFonts w:ascii="Aptos" w:hAnsi="Aptos" w:hint="default"/>
      </w:rPr>
    </w:lvl>
    <w:lvl w:ilvl="1" w:tplc="BC80108A">
      <w:start w:val="1"/>
      <w:numFmt w:val="bullet"/>
      <w:lvlText w:val="o"/>
      <w:lvlJc w:val="left"/>
      <w:pPr>
        <w:ind w:left="1440" w:hanging="360"/>
      </w:pPr>
      <w:rPr>
        <w:rFonts w:ascii="Courier New" w:hAnsi="Courier New" w:hint="default"/>
      </w:rPr>
    </w:lvl>
    <w:lvl w:ilvl="2" w:tplc="E0E0A4FC">
      <w:start w:val="1"/>
      <w:numFmt w:val="bullet"/>
      <w:lvlText w:val=""/>
      <w:lvlJc w:val="left"/>
      <w:pPr>
        <w:ind w:left="2160" w:hanging="360"/>
      </w:pPr>
      <w:rPr>
        <w:rFonts w:ascii="Wingdings" w:hAnsi="Wingdings" w:hint="default"/>
      </w:rPr>
    </w:lvl>
    <w:lvl w:ilvl="3" w:tplc="F37688A4">
      <w:start w:val="1"/>
      <w:numFmt w:val="bullet"/>
      <w:lvlText w:val=""/>
      <w:lvlJc w:val="left"/>
      <w:pPr>
        <w:ind w:left="2880" w:hanging="360"/>
      </w:pPr>
      <w:rPr>
        <w:rFonts w:ascii="Symbol" w:hAnsi="Symbol" w:hint="default"/>
      </w:rPr>
    </w:lvl>
    <w:lvl w:ilvl="4" w:tplc="7370EC5A">
      <w:start w:val="1"/>
      <w:numFmt w:val="bullet"/>
      <w:lvlText w:val="o"/>
      <w:lvlJc w:val="left"/>
      <w:pPr>
        <w:ind w:left="3600" w:hanging="360"/>
      </w:pPr>
      <w:rPr>
        <w:rFonts w:ascii="Courier New" w:hAnsi="Courier New" w:hint="default"/>
      </w:rPr>
    </w:lvl>
    <w:lvl w:ilvl="5" w:tplc="BECAC87A">
      <w:start w:val="1"/>
      <w:numFmt w:val="bullet"/>
      <w:lvlText w:val=""/>
      <w:lvlJc w:val="left"/>
      <w:pPr>
        <w:ind w:left="4320" w:hanging="360"/>
      </w:pPr>
      <w:rPr>
        <w:rFonts w:ascii="Wingdings" w:hAnsi="Wingdings" w:hint="default"/>
      </w:rPr>
    </w:lvl>
    <w:lvl w:ilvl="6" w:tplc="8A267CFA">
      <w:start w:val="1"/>
      <w:numFmt w:val="bullet"/>
      <w:lvlText w:val=""/>
      <w:lvlJc w:val="left"/>
      <w:pPr>
        <w:ind w:left="5040" w:hanging="360"/>
      </w:pPr>
      <w:rPr>
        <w:rFonts w:ascii="Symbol" w:hAnsi="Symbol" w:hint="default"/>
      </w:rPr>
    </w:lvl>
    <w:lvl w:ilvl="7" w:tplc="E4925A10">
      <w:start w:val="1"/>
      <w:numFmt w:val="bullet"/>
      <w:lvlText w:val="o"/>
      <w:lvlJc w:val="left"/>
      <w:pPr>
        <w:ind w:left="5760" w:hanging="360"/>
      </w:pPr>
      <w:rPr>
        <w:rFonts w:ascii="Courier New" w:hAnsi="Courier New" w:hint="default"/>
      </w:rPr>
    </w:lvl>
    <w:lvl w:ilvl="8" w:tplc="7C7621A6">
      <w:start w:val="1"/>
      <w:numFmt w:val="bullet"/>
      <w:lvlText w:val=""/>
      <w:lvlJc w:val="left"/>
      <w:pPr>
        <w:ind w:left="6480" w:hanging="360"/>
      </w:pPr>
      <w:rPr>
        <w:rFonts w:ascii="Wingdings" w:hAnsi="Wingdings" w:hint="default"/>
      </w:rPr>
    </w:lvl>
  </w:abstractNum>
  <w:abstractNum w:abstractNumId="48" w15:restartNumberingAfterBreak="0">
    <w:nsid w:val="7724739F"/>
    <w:multiLevelType w:val="hybridMultilevel"/>
    <w:tmpl w:val="876EE64A"/>
    <w:lvl w:ilvl="0" w:tplc="03E47A2E">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CB1391"/>
    <w:multiLevelType w:val="multilevel"/>
    <w:tmpl w:val="9606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F5D704C"/>
    <w:multiLevelType w:val="multilevel"/>
    <w:tmpl w:val="C22C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8037753">
    <w:abstractNumId w:val="6"/>
  </w:num>
  <w:num w:numId="2" w16cid:durableId="1912230654">
    <w:abstractNumId w:val="44"/>
  </w:num>
  <w:num w:numId="3" w16cid:durableId="1545361168">
    <w:abstractNumId w:val="21"/>
  </w:num>
  <w:num w:numId="4" w16cid:durableId="267664374">
    <w:abstractNumId w:val="14"/>
  </w:num>
  <w:num w:numId="5" w16cid:durableId="1734966404">
    <w:abstractNumId w:val="2"/>
  </w:num>
  <w:num w:numId="6" w16cid:durableId="2139061792">
    <w:abstractNumId w:val="46"/>
  </w:num>
  <w:num w:numId="7" w16cid:durableId="1554777470">
    <w:abstractNumId w:val="17"/>
  </w:num>
  <w:num w:numId="8" w16cid:durableId="1010646019">
    <w:abstractNumId w:val="16"/>
  </w:num>
  <w:num w:numId="9" w16cid:durableId="1014264436">
    <w:abstractNumId w:val="47"/>
  </w:num>
  <w:num w:numId="10" w16cid:durableId="1049383283">
    <w:abstractNumId w:val="1"/>
  </w:num>
  <w:num w:numId="11" w16cid:durableId="110131491">
    <w:abstractNumId w:val="41"/>
  </w:num>
  <w:num w:numId="12" w16cid:durableId="1132480460">
    <w:abstractNumId w:val="26"/>
  </w:num>
  <w:num w:numId="13" w16cid:durableId="1182931474">
    <w:abstractNumId w:val="27"/>
  </w:num>
  <w:num w:numId="14" w16cid:durableId="1262448788">
    <w:abstractNumId w:val="45"/>
  </w:num>
  <w:num w:numId="15" w16cid:durableId="1287279106">
    <w:abstractNumId w:val="38"/>
  </w:num>
  <w:num w:numId="16" w16cid:durableId="1321500245">
    <w:abstractNumId w:val="33"/>
  </w:num>
  <w:num w:numId="17" w16cid:durableId="133105344">
    <w:abstractNumId w:val="9"/>
  </w:num>
  <w:num w:numId="18" w16cid:durableId="1466971041">
    <w:abstractNumId w:val="43"/>
  </w:num>
  <w:num w:numId="19" w16cid:durableId="167716634">
    <w:abstractNumId w:val="31"/>
  </w:num>
  <w:num w:numId="20" w16cid:durableId="1681812701">
    <w:abstractNumId w:val="25"/>
  </w:num>
  <w:num w:numId="21" w16cid:durableId="1713531103">
    <w:abstractNumId w:val="0"/>
  </w:num>
  <w:num w:numId="22" w16cid:durableId="1751191194">
    <w:abstractNumId w:val="36"/>
  </w:num>
  <w:num w:numId="23" w16cid:durableId="1778864908">
    <w:abstractNumId w:val="23"/>
  </w:num>
  <w:num w:numId="24" w16cid:durableId="1886411713">
    <w:abstractNumId w:val="30"/>
  </w:num>
  <w:num w:numId="25" w16cid:durableId="1936208127">
    <w:abstractNumId w:val="37"/>
  </w:num>
  <w:num w:numId="26" w16cid:durableId="1961569272">
    <w:abstractNumId w:val="8"/>
  </w:num>
  <w:num w:numId="27" w16cid:durableId="1970240849">
    <w:abstractNumId w:val="4"/>
  </w:num>
  <w:num w:numId="28" w16cid:durableId="1994406343">
    <w:abstractNumId w:val="19"/>
  </w:num>
  <w:num w:numId="29" w16cid:durableId="1996717432">
    <w:abstractNumId w:val="20"/>
  </w:num>
  <w:num w:numId="30" w16cid:durableId="251357572">
    <w:abstractNumId w:val="42"/>
  </w:num>
  <w:num w:numId="31" w16cid:durableId="307170760">
    <w:abstractNumId w:val="29"/>
  </w:num>
  <w:num w:numId="32" w16cid:durableId="33166180">
    <w:abstractNumId w:val="10"/>
  </w:num>
  <w:num w:numId="33" w16cid:durableId="35854713">
    <w:abstractNumId w:val="35"/>
  </w:num>
  <w:num w:numId="34" w16cid:durableId="426653081">
    <w:abstractNumId w:val="48"/>
  </w:num>
  <w:num w:numId="35" w16cid:durableId="440956922">
    <w:abstractNumId w:val="5"/>
  </w:num>
  <w:num w:numId="36" w16cid:durableId="449665184">
    <w:abstractNumId w:val="39"/>
  </w:num>
  <w:num w:numId="37" w16cid:durableId="638612314">
    <w:abstractNumId w:val="7"/>
  </w:num>
  <w:num w:numId="38" w16cid:durableId="758450022">
    <w:abstractNumId w:val="34"/>
  </w:num>
  <w:num w:numId="39" w16cid:durableId="848524288">
    <w:abstractNumId w:val="49"/>
  </w:num>
  <w:num w:numId="40" w16cid:durableId="904337747">
    <w:abstractNumId w:val="18"/>
  </w:num>
  <w:num w:numId="41" w16cid:durableId="929198111">
    <w:abstractNumId w:val="15"/>
  </w:num>
  <w:num w:numId="42" w16cid:durableId="929965504">
    <w:abstractNumId w:val="40"/>
  </w:num>
  <w:num w:numId="43" w16cid:durableId="951130019">
    <w:abstractNumId w:val="24"/>
  </w:num>
  <w:num w:numId="44" w16cid:durableId="997534725">
    <w:abstractNumId w:val="32"/>
  </w:num>
  <w:num w:numId="45" w16cid:durableId="998458874">
    <w:abstractNumId w:val="28"/>
  </w:num>
  <w:num w:numId="46" w16cid:durableId="526914041">
    <w:abstractNumId w:val="11"/>
  </w:num>
  <w:num w:numId="47" w16cid:durableId="804275193">
    <w:abstractNumId w:val="3"/>
  </w:num>
  <w:num w:numId="48" w16cid:durableId="142695071">
    <w:abstractNumId w:val="50"/>
  </w:num>
  <w:num w:numId="49" w16cid:durableId="1819610823">
    <w:abstractNumId w:val="12"/>
  </w:num>
  <w:num w:numId="50" w16cid:durableId="1025402955">
    <w:abstractNumId w:val="13"/>
  </w:num>
  <w:num w:numId="51" w16cid:durableId="773521599">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954"/>
    <w:rsid w:val="0000134F"/>
    <w:rsid w:val="000024A9"/>
    <w:rsid w:val="000032E1"/>
    <w:rsid w:val="000038E4"/>
    <w:rsid w:val="00004712"/>
    <w:rsid w:val="00004B28"/>
    <w:rsid w:val="00005165"/>
    <w:rsid w:val="0000622F"/>
    <w:rsid w:val="000065E2"/>
    <w:rsid w:val="00006723"/>
    <w:rsid w:val="000116C8"/>
    <w:rsid w:val="000124A6"/>
    <w:rsid w:val="000131B0"/>
    <w:rsid w:val="000132F0"/>
    <w:rsid w:val="00013904"/>
    <w:rsid w:val="00013B29"/>
    <w:rsid w:val="000168EC"/>
    <w:rsid w:val="00017D22"/>
    <w:rsid w:val="000218AA"/>
    <w:rsid w:val="00021B37"/>
    <w:rsid w:val="000232AE"/>
    <w:rsid w:val="00023465"/>
    <w:rsid w:val="000238A9"/>
    <w:rsid w:val="000239C3"/>
    <w:rsid w:val="00023B1D"/>
    <w:rsid w:val="00025579"/>
    <w:rsid w:val="000261BE"/>
    <w:rsid w:val="00026838"/>
    <w:rsid w:val="00026898"/>
    <w:rsid w:val="0002693C"/>
    <w:rsid w:val="00026FE2"/>
    <w:rsid w:val="00027955"/>
    <w:rsid w:val="00027BFD"/>
    <w:rsid w:val="00030635"/>
    <w:rsid w:val="00030A14"/>
    <w:rsid w:val="000313D0"/>
    <w:rsid w:val="00031C86"/>
    <w:rsid w:val="0003225A"/>
    <w:rsid w:val="00032EF5"/>
    <w:rsid w:val="00032F0A"/>
    <w:rsid w:val="00034215"/>
    <w:rsid w:val="00035A18"/>
    <w:rsid w:val="000364D7"/>
    <w:rsid w:val="000366EB"/>
    <w:rsid w:val="00036B20"/>
    <w:rsid w:val="00036DA9"/>
    <w:rsid w:val="00037C5F"/>
    <w:rsid w:val="00040828"/>
    <w:rsid w:val="00040971"/>
    <w:rsid w:val="0004274E"/>
    <w:rsid w:val="000433CC"/>
    <w:rsid w:val="00043CF1"/>
    <w:rsid w:val="0004418A"/>
    <w:rsid w:val="000445F1"/>
    <w:rsid w:val="000448A9"/>
    <w:rsid w:val="0004673E"/>
    <w:rsid w:val="0004755B"/>
    <w:rsid w:val="00047AFF"/>
    <w:rsid w:val="00047BF1"/>
    <w:rsid w:val="00047DAB"/>
    <w:rsid w:val="00047E43"/>
    <w:rsid w:val="0005005A"/>
    <w:rsid w:val="0005240F"/>
    <w:rsid w:val="00052C07"/>
    <w:rsid w:val="000531FC"/>
    <w:rsid w:val="00053F36"/>
    <w:rsid w:val="000544CC"/>
    <w:rsid w:val="0006014B"/>
    <w:rsid w:val="00061960"/>
    <w:rsid w:val="00062105"/>
    <w:rsid w:val="0006291D"/>
    <w:rsid w:val="000632EF"/>
    <w:rsid w:val="00063AB9"/>
    <w:rsid w:val="0006435C"/>
    <w:rsid w:val="00064435"/>
    <w:rsid w:val="00064870"/>
    <w:rsid w:val="00064DDE"/>
    <w:rsid w:val="000650B9"/>
    <w:rsid w:val="00066DC8"/>
    <w:rsid w:val="00067B6B"/>
    <w:rsid w:val="00067EF2"/>
    <w:rsid w:val="0007088B"/>
    <w:rsid w:val="000720A5"/>
    <w:rsid w:val="0007219E"/>
    <w:rsid w:val="00073591"/>
    <w:rsid w:val="000736D4"/>
    <w:rsid w:val="00073DC0"/>
    <w:rsid w:val="00074635"/>
    <w:rsid w:val="00076096"/>
    <w:rsid w:val="00077C7C"/>
    <w:rsid w:val="000822ED"/>
    <w:rsid w:val="00083832"/>
    <w:rsid w:val="00084202"/>
    <w:rsid w:val="00084C8A"/>
    <w:rsid w:val="0008575D"/>
    <w:rsid w:val="0008630C"/>
    <w:rsid w:val="00086567"/>
    <w:rsid w:val="00087533"/>
    <w:rsid w:val="00087DB4"/>
    <w:rsid w:val="0009292B"/>
    <w:rsid w:val="000939D6"/>
    <w:rsid w:val="00093F6D"/>
    <w:rsid w:val="00096169"/>
    <w:rsid w:val="000971EC"/>
    <w:rsid w:val="0009791C"/>
    <w:rsid w:val="000A00C8"/>
    <w:rsid w:val="000A075C"/>
    <w:rsid w:val="000A1015"/>
    <w:rsid w:val="000A10E3"/>
    <w:rsid w:val="000A1444"/>
    <w:rsid w:val="000A192E"/>
    <w:rsid w:val="000A2122"/>
    <w:rsid w:val="000A47D8"/>
    <w:rsid w:val="000A5D83"/>
    <w:rsid w:val="000A5DAD"/>
    <w:rsid w:val="000A68C9"/>
    <w:rsid w:val="000B0351"/>
    <w:rsid w:val="000B0A0B"/>
    <w:rsid w:val="000B0E58"/>
    <w:rsid w:val="000B1820"/>
    <w:rsid w:val="000B3877"/>
    <w:rsid w:val="000B3A29"/>
    <w:rsid w:val="000B3CFA"/>
    <w:rsid w:val="000B4558"/>
    <w:rsid w:val="000B7020"/>
    <w:rsid w:val="000C08DB"/>
    <w:rsid w:val="000C14A0"/>
    <w:rsid w:val="000C252D"/>
    <w:rsid w:val="000C2956"/>
    <w:rsid w:val="000C2BC0"/>
    <w:rsid w:val="000C4675"/>
    <w:rsid w:val="000C6A5B"/>
    <w:rsid w:val="000C70ED"/>
    <w:rsid w:val="000D1FE2"/>
    <w:rsid w:val="000D723D"/>
    <w:rsid w:val="000D7C8A"/>
    <w:rsid w:val="000E11C6"/>
    <w:rsid w:val="000E1BD4"/>
    <w:rsid w:val="000E25FE"/>
    <w:rsid w:val="000E27DE"/>
    <w:rsid w:val="000E4631"/>
    <w:rsid w:val="000E5FFF"/>
    <w:rsid w:val="000E7775"/>
    <w:rsid w:val="000F0845"/>
    <w:rsid w:val="000F1100"/>
    <w:rsid w:val="000F3769"/>
    <w:rsid w:val="000F37EE"/>
    <w:rsid w:val="000F5764"/>
    <w:rsid w:val="000F7A0D"/>
    <w:rsid w:val="0010065D"/>
    <w:rsid w:val="00100825"/>
    <w:rsid w:val="0010126F"/>
    <w:rsid w:val="001024A1"/>
    <w:rsid w:val="0010253C"/>
    <w:rsid w:val="0010583A"/>
    <w:rsid w:val="00106EDB"/>
    <w:rsid w:val="00107315"/>
    <w:rsid w:val="0010784A"/>
    <w:rsid w:val="001107CE"/>
    <w:rsid w:val="001111EA"/>
    <w:rsid w:val="00114849"/>
    <w:rsid w:val="00114BCB"/>
    <w:rsid w:val="00117DBD"/>
    <w:rsid w:val="00120428"/>
    <w:rsid w:val="00120D20"/>
    <w:rsid w:val="00122241"/>
    <w:rsid w:val="00122F31"/>
    <w:rsid w:val="001252BD"/>
    <w:rsid w:val="00125787"/>
    <w:rsid w:val="00125DE1"/>
    <w:rsid w:val="00126EFE"/>
    <w:rsid w:val="00127D86"/>
    <w:rsid w:val="00130F7C"/>
    <w:rsid w:val="0013319C"/>
    <w:rsid w:val="00133403"/>
    <w:rsid w:val="00135289"/>
    <w:rsid w:val="001358F9"/>
    <w:rsid w:val="00140F9D"/>
    <w:rsid w:val="001418B0"/>
    <w:rsid w:val="00141CE1"/>
    <w:rsid w:val="0014284E"/>
    <w:rsid w:val="001428F4"/>
    <w:rsid w:val="00142BED"/>
    <w:rsid w:val="00147477"/>
    <w:rsid w:val="00147874"/>
    <w:rsid w:val="00150711"/>
    <w:rsid w:val="00150CD6"/>
    <w:rsid w:val="00155ABF"/>
    <w:rsid w:val="001565A2"/>
    <w:rsid w:val="001615D5"/>
    <w:rsid w:val="00162BBC"/>
    <w:rsid w:val="0016345A"/>
    <w:rsid w:val="00164AD2"/>
    <w:rsid w:val="0016539F"/>
    <w:rsid w:val="00174517"/>
    <w:rsid w:val="00174DA2"/>
    <w:rsid w:val="0017505C"/>
    <w:rsid w:val="00177623"/>
    <w:rsid w:val="001803CA"/>
    <w:rsid w:val="0018097D"/>
    <w:rsid w:val="00180B88"/>
    <w:rsid w:val="00180FBF"/>
    <w:rsid w:val="0018246A"/>
    <w:rsid w:val="001830CF"/>
    <w:rsid w:val="00183D6D"/>
    <w:rsid w:val="00184725"/>
    <w:rsid w:val="00184C59"/>
    <w:rsid w:val="00184D45"/>
    <w:rsid w:val="00184FC4"/>
    <w:rsid w:val="001862B1"/>
    <w:rsid w:val="00187435"/>
    <w:rsid w:val="001877C7"/>
    <w:rsid w:val="00187CAD"/>
    <w:rsid w:val="00192494"/>
    <w:rsid w:val="00193DF0"/>
    <w:rsid w:val="00197C3F"/>
    <w:rsid w:val="001A1578"/>
    <w:rsid w:val="001A2AD8"/>
    <w:rsid w:val="001A2FFD"/>
    <w:rsid w:val="001A375E"/>
    <w:rsid w:val="001A6657"/>
    <w:rsid w:val="001A7381"/>
    <w:rsid w:val="001B144F"/>
    <w:rsid w:val="001B2907"/>
    <w:rsid w:val="001B2D9F"/>
    <w:rsid w:val="001B3946"/>
    <w:rsid w:val="001B67C1"/>
    <w:rsid w:val="001B68FE"/>
    <w:rsid w:val="001B6AF8"/>
    <w:rsid w:val="001C0976"/>
    <w:rsid w:val="001C1598"/>
    <w:rsid w:val="001C2B6C"/>
    <w:rsid w:val="001C3082"/>
    <w:rsid w:val="001C4A95"/>
    <w:rsid w:val="001C5531"/>
    <w:rsid w:val="001C5B9F"/>
    <w:rsid w:val="001C6775"/>
    <w:rsid w:val="001C69C4"/>
    <w:rsid w:val="001C7281"/>
    <w:rsid w:val="001D0B35"/>
    <w:rsid w:val="001D10E6"/>
    <w:rsid w:val="001D243F"/>
    <w:rsid w:val="001D25F9"/>
    <w:rsid w:val="001D269F"/>
    <w:rsid w:val="001D2B08"/>
    <w:rsid w:val="001D31BC"/>
    <w:rsid w:val="001D402D"/>
    <w:rsid w:val="001D43AA"/>
    <w:rsid w:val="001D5373"/>
    <w:rsid w:val="001D5D61"/>
    <w:rsid w:val="001D6272"/>
    <w:rsid w:val="001D6A03"/>
    <w:rsid w:val="001E24CC"/>
    <w:rsid w:val="001E302C"/>
    <w:rsid w:val="001E5DAB"/>
    <w:rsid w:val="001E7C17"/>
    <w:rsid w:val="001E7EF6"/>
    <w:rsid w:val="001F03C7"/>
    <w:rsid w:val="001F16AE"/>
    <w:rsid w:val="001F16B2"/>
    <w:rsid w:val="001F2140"/>
    <w:rsid w:val="001F2F3D"/>
    <w:rsid w:val="001F3C19"/>
    <w:rsid w:val="001F5657"/>
    <w:rsid w:val="001F6619"/>
    <w:rsid w:val="001F7DA5"/>
    <w:rsid w:val="0020109A"/>
    <w:rsid w:val="002025E6"/>
    <w:rsid w:val="0020295C"/>
    <w:rsid w:val="00203107"/>
    <w:rsid w:val="0020431B"/>
    <w:rsid w:val="00205F6B"/>
    <w:rsid w:val="0021182B"/>
    <w:rsid w:val="00212507"/>
    <w:rsid w:val="00212AC0"/>
    <w:rsid w:val="002145D5"/>
    <w:rsid w:val="00214774"/>
    <w:rsid w:val="00215417"/>
    <w:rsid w:val="002157E8"/>
    <w:rsid w:val="002161D0"/>
    <w:rsid w:val="00216304"/>
    <w:rsid w:val="0022229B"/>
    <w:rsid w:val="0022259B"/>
    <w:rsid w:val="00223EFB"/>
    <w:rsid w:val="0022412B"/>
    <w:rsid w:val="00224C0F"/>
    <w:rsid w:val="00224CA8"/>
    <w:rsid w:val="0022564A"/>
    <w:rsid w:val="00225970"/>
    <w:rsid w:val="0022647E"/>
    <w:rsid w:val="0022686B"/>
    <w:rsid w:val="00227660"/>
    <w:rsid w:val="002315BB"/>
    <w:rsid w:val="002325A5"/>
    <w:rsid w:val="00234710"/>
    <w:rsid w:val="0023560F"/>
    <w:rsid w:val="002367D2"/>
    <w:rsid w:val="00236B15"/>
    <w:rsid w:val="00242C64"/>
    <w:rsid w:val="00243D7C"/>
    <w:rsid w:val="00243F6A"/>
    <w:rsid w:val="00244B1C"/>
    <w:rsid w:val="00245678"/>
    <w:rsid w:val="00245726"/>
    <w:rsid w:val="00245AAF"/>
    <w:rsid w:val="00245F63"/>
    <w:rsid w:val="00246A43"/>
    <w:rsid w:val="00247A94"/>
    <w:rsid w:val="00251C6B"/>
    <w:rsid w:val="00251F44"/>
    <w:rsid w:val="002531C0"/>
    <w:rsid w:val="00253362"/>
    <w:rsid w:val="0025356B"/>
    <w:rsid w:val="00253FD6"/>
    <w:rsid w:val="002542EE"/>
    <w:rsid w:val="00255093"/>
    <w:rsid w:val="00255311"/>
    <w:rsid w:val="00255C73"/>
    <w:rsid w:val="00260384"/>
    <w:rsid w:val="002609BA"/>
    <w:rsid w:val="00261A13"/>
    <w:rsid w:val="00261C7E"/>
    <w:rsid w:val="0026208E"/>
    <w:rsid w:val="00262870"/>
    <w:rsid w:val="00262FF5"/>
    <w:rsid w:val="00263859"/>
    <w:rsid w:val="00263D7F"/>
    <w:rsid w:val="00265EB0"/>
    <w:rsid w:val="0026644F"/>
    <w:rsid w:val="00266B41"/>
    <w:rsid w:val="00267674"/>
    <w:rsid w:val="002705BF"/>
    <w:rsid w:val="002706F1"/>
    <w:rsid w:val="00271212"/>
    <w:rsid w:val="00271CE7"/>
    <w:rsid w:val="00274F9A"/>
    <w:rsid w:val="00275067"/>
    <w:rsid w:val="00275FAF"/>
    <w:rsid w:val="00280F92"/>
    <w:rsid w:val="0028195A"/>
    <w:rsid w:val="00281FD9"/>
    <w:rsid w:val="00283510"/>
    <w:rsid w:val="00284DBD"/>
    <w:rsid w:val="00284DF9"/>
    <w:rsid w:val="00285A41"/>
    <w:rsid w:val="00285B2C"/>
    <w:rsid w:val="00286B8F"/>
    <w:rsid w:val="00286E34"/>
    <w:rsid w:val="0029000D"/>
    <w:rsid w:val="002937DE"/>
    <w:rsid w:val="002944BA"/>
    <w:rsid w:val="002948E3"/>
    <w:rsid w:val="0029528D"/>
    <w:rsid w:val="00295965"/>
    <w:rsid w:val="0029634D"/>
    <w:rsid w:val="0029715E"/>
    <w:rsid w:val="00297BDD"/>
    <w:rsid w:val="002A0BB5"/>
    <w:rsid w:val="002A131D"/>
    <w:rsid w:val="002A298A"/>
    <w:rsid w:val="002A32DF"/>
    <w:rsid w:val="002A444F"/>
    <w:rsid w:val="002A5D1C"/>
    <w:rsid w:val="002A6A7F"/>
    <w:rsid w:val="002A6C37"/>
    <w:rsid w:val="002A7516"/>
    <w:rsid w:val="002A7C1B"/>
    <w:rsid w:val="002A7F0F"/>
    <w:rsid w:val="002B053D"/>
    <w:rsid w:val="002B0F5F"/>
    <w:rsid w:val="002B121D"/>
    <w:rsid w:val="002B1EFC"/>
    <w:rsid w:val="002B219F"/>
    <w:rsid w:val="002B2AF0"/>
    <w:rsid w:val="002B4D10"/>
    <w:rsid w:val="002B5968"/>
    <w:rsid w:val="002B645F"/>
    <w:rsid w:val="002B6CDC"/>
    <w:rsid w:val="002B6F3A"/>
    <w:rsid w:val="002B7EF4"/>
    <w:rsid w:val="002C093A"/>
    <w:rsid w:val="002C171A"/>
    <w:rsid w:val="002C1D0C"/>
    <w:rsid w:val="002C1F75"/>
    <w:rsid w:val="002C225B"/>
    <w:rsid w:val="002C463B"/>
    <w:rsid w:val="002C5621"/>
    <w:rsid w:val="002C583B"/>
    <w:rsid w:val="002C5D67"/>
    <w:rsid w:val="002C67EE"/>
    <w:rsid w:val="002C6B73"/>
    <w:rsid w:val="002D069C"/>
    <w:rsid w:val="002D0D20"/>
    <w:rsid w:val="002D294C"/>
    <w:rsid w:val="002D3898"/>
    <w:rsid w:val="002D410B"/>
    <w:rsid w:val="002D6092"/>
    <w:rsid w:val="002D702C"/>
    <w:rsid w:val="002D70E4"/>
    <w:rsid w:val="002D74DB"/>
    <w:rsid w:val="002D7C4F"/>
    <w:rsid w:val="002E0489"/>
    <w:rsid w:val="002E0A85"/>
    <w:rsid w:val="002E28D4"/>
    <w:rsid w:val="002E407B"/>
    <w:rsid w:val="002E5EB0"/>
    <w:rsid w:val="002E60CE"/>
    <w:rsid w:val="002E6F74"/>
    <w:rsid w:val="002E7869"/>
    <w:rsid w:val="002E7A18"/>
    <w:rsid w:val="002F021F"/>
    <w:rsid w:val="002F1F08"/>
    <w:rsid w:val="002F23A6"/>
    <w:rsid w:val="002F3F2A"/>
    <w:rsid w:val="002F426B"/>
    <w:rsid w:val="002F4914"/>
    <w:rsid w:val="002F4B54"/>
    <w:rsid w:val="002F71BF"/>
    <w:rsid w:val="002F73D1"/>
    <w:rsid w:val="002F7DF4"/>
    <w:rsid w:val="0030215F"/>
    <w:rsid w:val="003021F8"/>
    <w:rsid w:val="00302276"/>
    <w:rsid w:val="003022C2"/>
    <w:rsid w:val="0030317C"/>
    <w:rsid w:val="00303CE5"/>
    <w:rsid w:val="00303D0C"/>
    <w:rsid w:val="00303DFC"/>
    <w:rsid w:val="00304584"/>
    <w:rsid w:val="00304690"/>
    <w:rsid w:val="00304EF8"/>
    <w:rsid w:val="00305AC8"/>
    <w:rsid w:val="003069FC"/>
    <w:rsid w:val="003109F0"/>
    <w:rsid w:val="00311B2A"/>
    <w:rsid w:val="00311F1E"/>
    <w:rsid w:val="003140E0"/>
    <w:rsid w:val="003151F4"/>
    <w:rsid w:val="00320030"/>
    <w:rsid w:val="00320D2A"/>
    <w:rsid w:val="00320DA0"/>
    <w:rsid w:val="003222DE"/>
    <w:rsid w:val="00324B3C"/>
    <w:rsid w:val="00326363"/>
    <w:rsid w:val="0032746B"/>
    <w:rsid w:val="00327DE4"/>
    <w:rsid w:val="00331340"/>
    <w:rsid w:val="00333401"/>
    <w:rsid w:val="00334593"/>
    <w:rsid w:val="003345E1"/>
    <w:rsid w:val="0033496D"/>
    <w:rsid w:val="00335276"/>
    <w:rsid w:val="00340526"/>
    <w:rsid w:val="00341755"/>
    <w:rsid w:val="00346B01"/>
    <w:rsid w:val="00346F83"/>
    <w:rsid w:val="003475C9"/>
    <w:rsid w:val="00347E9D"/>
    <w:rsid w:val="00350396"/>
    <w:rsid w:val="003508C7"/>
    <w:rsid w:val="00350D0B"/>
    <w:rsid w:val="003524B5"/>
    <w:rsid w:val="00352DB8"/>
    <w:rsid w:val="003549AA"/>
    <w:rsid w:val="00355374"/>
    <w:rsid w:val="00357B9F"/>
    <w:rsid w:val="0036062D"/>
    <w:rsid w:val="00361413"/>
    <w:rsid w:val="0036289D"/>
    <w:rsid w:val="00362E7C"/>
    <w:rsid w:val="003639C5"/>
    <w:rsid w:val="00363F04"/>
    <w:rsid w:val="0036431A"/>
    <w:rsid w:val="003645A2"/>
    <w:rsid w:val="003650E6"/>
    <w:rsid w:val="003651E8"/>
    <w:rsid w:val="00366F8E"/>
    <w:rsid w:val="00371C20"/>
    <w:rsid w:val="00372A25"/>
    <w:rsid w:val="003739F0"/>
    <w:rsid w:val="00374EAA"/>
    <w:rsid w:val="00375243"/>
    <w:rsid w:val="003776EA"/>
    <w:rsid w:val="0037776F"/>
    <w:rsid w:val="0037798D"/>
    <w:rsid w:val="003802F3"/>
    <w:rsid w:val="00381A96"/>
    <w:rsid w:val="00383092"/>
    <w:rsid w:val="00383F21"/>
    <w:rsid w:val="00384C94"/>
    <w:rsid w:val="003867F2"/>
    <w:rsid w:val="003867FE"/>
    <w:rsid w:val="00390AFA"/>
    <w:rsid w:val="0039108B"/>
    <w:rsid w:val="00391A64"/>
    <w:rsid w:val="00391C07"/>
    <w:rsid w:val="0039387D"/>
    <w:rsid w:val="003938CD"/>
    <w:rsid w:val="00394418"/>
    <w:rsid w:val="00394435"/>
    <w:rsid w:val="00395798"/>
    <w:rsid w:val="003959B8"/>
    <w:rsid w:val="00395FE7"/>
    <w:rsid w:val="0039754B"/>
    <w:rsid w:val="00397ED5"/>
    <w:rsid w:val="003A10C4"/>
    <w:rsid w:val="003A155E"/>
    <w:rsid w:val="003A1AFA"/>
    <w:rsid w:val="003A1D54"/>
    <w:rsid w:val="003A2FD3"/>
    <w:rsid w:val="003A3611"/>
    <w:rsid w:val="003A38E4"/>
    <w:rsid w:val="003A5E8D"/>
    <w:rsid w:val="003A6847"/>
    <w:rsid w:val="003B186C"/>
    <w:rsid w:val="003B1BF1"/>
    <w:rsid w:val="003B1DC6"/>
    <w:rsid w:val="003B3264"/>
    <w:rsid w:val="003B4DBB"/>
    <w:rsid w:val="003B63BF"/>
    <w:rsid w:val="003B6F15"/>
    <w:rsid w:val="003B72F2"/>
    <w:rsid w:val="003B7A1B"/>
    <w:rsid w:val="003B7A4C"/>
    <w:rsid w:val="003B7B98"/>
    <w:rsid w:val="003C05D7"/>
    <w:rsid w:val="003C225A"/>
    <w:rsid w:val="003C35C0"/>
    <w:rsid w:val="003C44AD"/>
    <w:rsid w:val="003D0B69"/>
    <w:rsid w:val="003D3597"/>
    <w:rsid w:val="003D4E04"/>
    <w:rsid w:val="003D5E21"/>
    <w:rsid w:val="003D63B6"/>
    <w:rsid w:val="003D7FAC"/>
    <w:rsid w:val="003E0154"/>
    <w:rsid w:val="003E06AA"/>
    <w:rsid w:val="003E0E02"/>
    <w:rsid w:val="003E2D15"/>
    <w:rsid w:val="003E6567"/>
    <w:rsid w:val="003F03BC"/>
    <w:rsid w:val="003F0439"/>
    <w:rsid w:val="003F060A"/>
    <w:rsid w:val="003F1A37"/>
    <w:rsid w:val="003F307F"/>
    <w:rsid w:val="003F3960"/>
    <w:rsid w:val="003F5BED"/>
    <w:rsid w:val="003F7502"/>
    <w:rsid w:val="0040194F"/>
    <w:rsid w:val="004020DB"/>
    <w:rsid w:val="004026D8"/>
    <w:rsid w:val="00407228"/>
    <w:rsid w:val="00407AF1"/>
    <w:rsid w:val="00407EDD"/>
    <w:rsid w:val="00411F0B"/>
    <w:rsid w:val="0041213F"/>
    <w:rsid w:val="004125E5"/>
    <w:rsid w:val="00412D54"/>
    <w:rsid w:val="00415D25"/>
    <w:rsid w:val="00417089"/>
    <w:rsid w:val="004208B3"/>
    <w:rsid w:val="00422CFF"/>
    <w:rsid w:val="004235BC"/>
    <w:rsid w:val="00425AFC"/>
    <w:rsid w:val="0042685F"/>
    <w:rsid w:val="004276AF"/>
    <w:rsid w:val="00427AF3"/>
    <w:rsid w:val="004300B8"/>
    <w:rsid w:val="00430980"/>
    <w:rsid w:val="00432CCA"/>
    <w:rsid w:val="00433217"/>
    <w:rsid w:val="0043465A"/>
    <w:rsid w:val="0043483D"/>
    <w:rsid w:val="00435715"/>
    <w:rsid w:val="00435762"/>
    <w:rsid w:val="00435EFA"/>
    <w:rsid w:val="0044023A"/>
    <w:rsid w:val="004407B2"/>
    <w:rsid w:val="00440A57"/>
    <w:rsid w:val="00440DD9"/>
    <w:rsid w:val="0044135B"/>
    <w:rsid w:val="004417D6"/>
    <w:rsid w:val="00441AA6"/>
    <w:rsid w:val="004422EC"/>
    <w:rsid w:val="0044237D"/>
    <w:rsid w:val="00442970"/>
    <w:rsid w:val="00442FD1"/>
    <w:rsid w:val="00445972"/>
    <w:rsid w:val="0045043D"/>
    <w:rsid w:val="004509FD"/>
    <w:rsid w:val="004519F4"/>
    <w:rsid w:val="00451CCB"/>
    <w:rsid w:val="0045263E"/>
    <w:rsid w:val="0045348D"/>
    <w:rsid w:val="00453AA0"/>
    <w:rsid w:val="00454223"/>
    <w:rsid w:val="00454504"/>
    <w:rsid w:val="00454C5D"/>
    <w:rsid w:val="004562A3"/>
    <w:rsid w:val="004563C7"/>
    <w:rsid w:val="00456C49"/>
    <w:rsid w:val="0046093A"/>
    <w:rsid w:val="00461190"/>
    <w:rsid w:val="0046245C"/>
    <w:rsid w:val="0046427B"/>
    <w:rsid w:val="00464A38"/>
    <w:rsid w:val="0046563D"/>
    <w:rsid w:val="004666F4"/>
    <w:rsid w:val="004667D8"/>
    <w:rsid w:val="00467435"/>
    <w:rsid w:val="004676AC"/>
    <w:rsid w:val="00467819"/>
    <w:rsid w:val="00471F90"/>
    <w:rsid w:val="0047237A"/>
    <w:rsid w:val="00472D4C"/>
    <w:rsid w:val="00473D46"/>
    <w:rsid w:val="00473F06"/>
    <w:rsid w:val="004746D3"/>
    <w:rsid w:val="00475E1D"/>
    <w:rsid w:val="00476CC0"/>
    <w:rsid w:val="00476CF0"/>
    <w:rsid w:val="0048363A"/>
    <w:rsid w:val="0048508F"/>
    <w:rsid w:val="004856CB"/>
    <w:rsid w:val="004857C0"/>
    <w:rsid w:val="00486A13"/>
    <w:rsid w:val="00486C17"/>
    <w:rsid w:val="00487DA2"/>
    <w:rsid w:val="00487EE1"/>
    <w:rsid w:val="00490250"/>
    <w:rsid w:val="004903CB"/>
    <w:rsid w:val="00490C1E"/>
    <w:rsid w:val="004913C7"/>
    <w:rsid w:val="00491D49"/>
    <w:rsid w:val="00491E7F"/>
    <w:rsid w:val="00492AA6"/>
    <w:rsid w:val="00493F3B"/>
    <w:rsid w:val="0049518A"/>
    <w:rsid w:val="004A0500"/>
    <w:rsid w:val="004A1017"/>
    <w:rsid w:val="004A1AC1"/>
    <w:rsid w:val="004A1C33"/>
    <w:rsid w:val="004A2FB3"/>
    <w:rsid w:val="004A342C"/>
    <w:rsid w:val="004A49D9"/>
    <w:rsid w:val="004A6551"/>
    <w:rsid w:val="004A73B8"/>
    <w:rsid w:val="004B09FB"/>
    <w:rsid w:val="004B0BDD"/>
    <w:rsid w:val="004B1061"/>
    <w:rsid w:val="004B14AC"/>
    <w:rsid w:val="004B1B13"/>
    <w:rsid w:val="004B1BCA"/>
    <w:rsid w:val="004B47C6"/>
    <w:rsid w:val="004B48D1"/>
    <w:rsid w:val="004B4BB1"/>
    <w:rsid w:val="004B50EB"/>
    <w:rsid w:val="004B624B"/>
    <w:rsid w:val="004B73D0"/>
    <w:rsid w:val="004B7897"/>
    <w:rsid w:val="004B7FB5"/>
    <w:rsid w:val="004C0C2D"/>
    <w:rsid w:val="004C1079"/>
    <w:rsid w:val="004C197E"/>
    <w:rsid w:val="004C2376"/>
    <w:rsid w:val="004C4786"/>
    <w:rsid w:val="004C4810"/>
    <w:rsid w:val="004C5587"/>
    <w:rsid w:val="004C6065"/>
    <w:rsid w:val="004C7DD5"/>
    <w:rsid w:val="004D01F4"/>
    <w:rsid w:val="004D0BCE"/>
    <w:rsid w:val="004D1068"/>
    <w:rsid w:val="004D1B49"/>
    <w:rsid w:val="004D22B6"/>
    <w:rsid w:val="004D2991"/>
    <w:rsid w:val="004D43DD"/>
    <w:rsid w:val="004D4D40"/>
    <w:rsid w:val="004D4E51"/>
    <w:rsid w:val="004D50AF"/>
    <w:rsid w:val="004D54D5"/>
    <w:rsid w:val="004D7766"/>
    <w:rsid w:val="004D77C7"/>
    <w:rsid w:val="004D7C6E"/>
    <w:rsid w:val="004E041A"/>
    <w:rsid w:val="004E1227"/>
    <w:rsid w:val="004E12CF"/>
    <w:rsid w:val="004E2304"/>
    <w:rsid w:val="004E26A5"/>
    <w:rsid w:val="004E2DFF"/>
    <w:rsid w:val="004E2F91"/>
    <w:rsid w:val="004E6818"/>
    <w:rsid w:val="004E74F9"/>
    <w:rsid w:val="004E7A85"/>
    <w:rsid w:val="004E7CF2"/>
    <w:rsid w:val="004F0B3A"/>
    <w:rsid w:val="004F10AA"/>
    <w:rsid w:val="004F2FB7"/>
    <w:rsid w:val="004F3FE7"/>
    <w:rsid w:val="004F42A6"/>
    <w:rsid w:val="004F4766"/>
    <w:rsid w:val="004F49F4"/>
    <w:rsid w:val="004F5E00"/>
    <w:rsid w:val="00501A4D"/>
    <w:rsid w:val="005023F8"/>
    <w:rsid w:val="005030FD"/>
    <w:rsid w:val="005049E7"/>
    <w:rsid w:val="00504AFE"/>
    <w:rsid w:val="00504F38"/>
    <w:rsid w:val="005058F0"/>
    <w:rsid w:val="005062AC"/>
    <w:rsid w:val="00506828"/>
    <w:rsid w:val="00506AE1"/>
    <w:rsid w:val="005109D3"/>
    <w:rsid w:val="0051413F"/>
    <w:rsid w:val="005141B0"/>
    <w:rsid w:val="00514BAE"/>
    <w:rsid w:val="005153E9"/>
    <w:rsid w:val="005160BC"/>
    <w:rsid w:val="00516EB9"/>
    <w:rsid w:val="00521805"/>
    <w:rsid w:val="00521AB4"/>
    <w:rsid w:val="00521DC3"/>
    <w:rsid w:val="0052291C"/>
    <w:rsid w:val="00523B60"/>
    <w:rsid w:val="0052466C"/>
    <w:rsid w:val="00525767"/>
    <w:rsid w:val="00525A03"/>
    <w:rsid w:val="00525F83"/>
    <w:rsid w:val="0052667B"/>
    <w:rsid w:val="00526994"/>
    <w:rsid w:val="005314C8"/>
    <w:rsid w:val="00532066"/>
    <w:rsid w:val="00532EC8"/>
    <w:rsid w:val="00533B09"/>
    <w:rsid w:val="005355ED"/>
    <w:rsid w:val="00536B64"/>
    <w:rsid w:val="00540019"/>
    <w:rsid w:val="0054022B"/>
    <w:rsid w:val="005427C0"/>
    <w:rsid w:val="00543920"/>
    <w:rsid w:val="00543A43"/>
    <w:rsid w:val="0054461A"/>
    <w:rsid w:val="00544AC9"/>
    <w:rsid w:val="00544B08"/>
    <w:rsid w:val="0054531E"/>
    <w:rsid w:val="00546115"/>
    <w:rsid w:val="00546163"/>
    <w:rsid w:val="00546AC5"/>
    <w:rsid w:val="00546D46"/>
    <w:rsid w:val="00546DAE"/>
    <w:rsid w:val="00547B4E"/>
    <w:rsid w:val="00547F10"/>
    <w:rsid w:val="00551E4B"/>
    <w:rsid w:val="005523E5"/>
    <w:rsid w:val="0055264C"/>
    <w:rsid w:val="00552A07"/>
    <w:rsid w:val="00552DC2"/>
    <w:rsid w:val="005539D2"/>
    <w:rsid w:val="00553A1B"/>
    <w:rsid w:val="00554BEF"/>
    <w:rsid w:val="00555753"/>
    <w:rsid w:val="00556CEA"/>
    <w:rsid w:val="00557089"/>
    <w:rsid w:val="00557933"/>
    <w:rsid w:val="00557EE8"/>
    <w:rsid w:val="00560322"/>
    <w:rsid w:val="005606B3"/>
    <w:rsid w:val="005606FF"/>
    <w:rsid w:val="005611A4"/>
    <w:rsid w:val="005626DD"/>
    <w:rsid w:val="00563B50"/>
    <w:rsid w:val="0056490A"/>
    <w:rsid w:val="00564BE4"/>
    <w:rsid w:val="005657F7"/>
    <w:rsid w:val="0056583B"/>
    <w:rsid w:val="005658CE"/>
    <w:rsid w:val="00565FAE"/>
    <w:rsid w:val="00566539"/>
    <w:rsid w:val="0056663D"/>
    <w:rsid w:val="00567271"/>
    <w:rsid w:val="0056770B"/>
    <w:rsid w:val="005678C0"/>
    <w:rsid w:val="00567A4D"/>
    <w:rsid w:val="00571C5C"/>
    <w:rsid w:val="00571DFE"/>
    <w:rsid w:val="00571F93"/>
    <w:rsid w:val="00575665"/>
    <w:rsid w:val="00576BBF"/>
    <w:rsid w:val="005813BD"/>
    <w:rsid w:val="005819A7"/>
    <w:rsid w:val="00581D9F"/>
    <w:rsid w:val="00581DCD"/>
    <w:rsid w:val="00581FAE"/>
    <w:rsid w:val="005846C8"/>
    <w:rsid w:val="00585BF1"/>
    <w:rsid w:val="00587769"/>
    <w:rsid w:val="005919BB"/>
    <w:rsid w:val="005919ED"/>
    <w:rsid w:val="00591E9F"/>
    <w:rsid w:val="005928E5"/>
    <w:rsid w:val="00593D33"/>
    <w:rsid w:val="00594043"/>
    <w:rsid w:val="0059517D"/>
    <w:rsid w:val="005975EE"/>
    <w:rsid w:val="005A04C5"/>
    <w:rsid w:val="005A1130"/>
    <w:rsid w:val="005A168E"/>
    <w:rsid w:val="005A1CA4"/>
    <w:rsid w:val="005A4314"/>
    <w:rsid w:val="005A4509"/>
    <w:rsid w:val="005A4959"/>
    <w:rsid w:val="005A4E51"/>
    <w:rsid w:val="005A524F"/>
    <w:rsid w:val="005A77A3"/>
    <w:rsid w:val="005A7908"/>
    <w:rsid w:val="005B0DD5"/>
    <w:rsid w:val="005B11F6"/>
    <w:rsid w:val="005B1C2C"/>
    <w:rsid w:val="005B2642"/>
    <w:rsid w:val="005B305D"/>
    <w:rsid w:val="005B3569"/>
    <w:rsid w:val="005B3FAF"/>
    <w:rsid w:val="005B64FB"/>
    <w:rsid w:val="005B76FD"/>
    <w:rsid w:val="005B7C3F"/>
    <w:rsid w:val="005C0209"/>
    <w:rsid w:val="005C0537"/>
    <w:rsid w:val="005C0B04"/>
    <w:rsid w:val="005C119D"/>
    <w:rsid w:val="005C14A8"/>
    <w:rsid w:val="005C1AAF"/>
    <w:rsid w:val="005C4048"/>
    <w:rsid w:val="005C4135"/>
    <w:rsid w:val="005C5042"/>
    <w:rsid w:val="005C5089"/>
    <w:rsid w:val="005C7682"/>
    <w:rsid w:val="005D1173"/>
    <w:rsid w:val="005D3959"/>
    <w:rsid w:val="005D47C7"/>
    <w:rsid w:val="005D531D"/>
    <w:rsid w:val="005D70DA"/>
    <w:rsid w:val="005E15A3"/>
    <w:rsid w:val="005E174A"/>
    <w:rsid w:val="005E1B28"/>
    <w:rsid w:val="005E1F9C"/>
    <w:rsid w:val="005E2E52"/>
    <w:rsid w:val="005E3A92"/>
    <w:rsid w:val="005E4AA0"/>
    <w:rsid w:val="005E77EF"/>
    <w:rsid w:val="005E7C15"/>
    <w:rsid w:val="005F0ED0"/>
    <w:rsid w:val="005F112E"/>
    <w:rsid w:val="005F1C6A"/>
    <w:rsid w:val="005F34F8"/>
    <w:rsid w:val="005F4AB6"/>
    <w:rsid w:val="005F4FCD"/>
    <w:rsid w:val="005F5964"/>
    <w:rsid w:val="005F5BD1"/>
    <w:rsid w:val="005F6BE0"/>
    <w:rsid w:val="00600773"/>
    <w:rsid w:val="00600BA1"/>
    <w:rsid w:val="006014CA"/>
    <w:rsid w:val="006035DE"/>
    <w:rsid w:val="006038EE"/>
    <w:rsid w:val="00603A7F"/>
    <w:rsid w:val="00603F9F"/>
    <w:rsid w:val="00604200"/>
    <w:rsid w:val="006044F1"/>
    <w:rsid w:val="00604C5E"/>
    <w:rsid w:val="006052CA"/>
    <w:rsid w:val="0060608C"/>
    <w:rsid w:val="00607D18"/>
    <w:rsid w:val="006103E3"/>
    <w:rsid w:val="00610A6D"/>
    <w:rsid w:val="00611510"/>
    <w:rsid w:val="00611DFB"/>
    <w:rsid w:val="0061261D"/>
    <w:rsid w:val="00612F48"/>
    <w:rsid w:val="0061334A"/>
    <w:rsid w:val="00613385"/>
    <w:rsid w:val="006134D2"/>
    <w:rsid w:val="00613764"/>
    <w:rsid w:val="00613B94"/>
    <w:rsid w:val="00614550"/>
    <w:rsid w:val="00614943"/>
    <w:rsid w:val="006150FD"/>
    <w:rsid w:val="0061579C"/>
    <w:rsid w:val="006171B8"/>
    <w:rsid w:val="00620A07"/>
    <w:rsid w:val="00620F98"/>
    <w:rsid w:val="00622A02"/>
    <w:rsid w:val="00623396"/>
    <w:rsid w:val="0062342C"/>
    <w:rsid w:val="006258AE"/>
    <w:rsid w:val="00627F49"/>
    <w:rsid w:val="00633A27"/>
    <w:rsid w:val="00635327"/>
    <w:rsid w:val="00635609"/>
    <w:rsid w:val="0064058A"/>
    <w:rsid w:val="0064078A"/>
    <w:rsid w:val="006422F7"/>
    <w:rsid w:val="00642FCB"/>
    <w:rsid w:val="00643B4D"/>
    <w:rsid w:val="00643BFA"/>
    <w:rsid w:val="00643DE5"/>
    <w:rsid w:val="00644F18"/>
    <w:rsid w:val="00644F8D"/>
    <w:rsid w:val="00646245"/>
    <w:rsid w:val="0064682D"/>
    <w:rsid w:val="0065026E"/>
    <w:rsid w:val="0065085A"/>
    <w:rsid w:val="0065160B"/>
    <w:rsid w:val="0065169B"/>
    <w:rsid w:val="00652C6F"/>
    <w:rsid w:val="00652FD1"/>
    <w:rsid w:val="00653DC7"/>
    <w:rsid w:val="00655148"/>
    <w:rsid w:val="006567F5"/>
    <w:rsid w:val="00660F20"/>
    <w:rsid w:val="00664D0C"/>
    <w:rsid w:val="00666B2D"/>
    <w:rsid w:val="00670CC1"/>
    <w:rsid w:val="00671C3B"/>
    <w:rsid w:val="00671C4A"/>
    <w:rsid w:val="0067245B"/>
    <w:rsid w:val="00673193"/>
    <w:rsid w:val="006745D2"/>
    <w:rsid w:val="00674A71"/>
    <w:rsid w:val="00677543"/>
    <w:rsid w:val="00677BC4"/>
    <w:rsid w:val="006805D2"/>
    <w:rsid w:val="00682656"/>
    <w:rsid w:val="0068281A"/>
    <w:rsid w:val="00682A3B"/>
    <w:rsid w:val="00683ABB"/>
    <w:rsid w:val="00683EB1"/>
    <w:rsid w:val="00684AD4"/>
    <w:rsid w:val="00684B33"/>
    <w:rsid w:val="00684F1F"/>
    <w:rsid w:val="00690A20"/>
    <w:rsid w:val="00691118"/>
    <w:rsid w:val="0069232A"/>
    <w:rsid w:val="0069260C"/>
    <w:rsid w:val="00693A50"/>
    <w:rsid w:val="00693CCC"/>
    <w:rsid w:val="006953C7"/>
    <w:rsid w:val="006957A2"/>
    <w:rsid w:val="00696D45"/>
    <w:rsid w:val="006976B3"/>
    <w:rsid w:val="006A0204"/>
    <w:rsid w:val="006A0578"/>
    <w:rsid w:val="006A065F"/>
    <w:rsid w:val="006A2076"/>
    <w:rsid w:val="006A386D"/>
    <w:rsid w:val="006A3CF8"/>
    <w:rsid w:val="006A4A61"/>
    <w:rsid w:val="006A4AB3"/>
    <w:rsid w:val="006A575C"/>
    <w:rsid w:val="006A6ABC"/>
    <w:rsid w:val="006B0564"/>
    <w:rsid w:val="006B2E6D"/>
    <w:rsid w:val="006B3343"/>
    <w:rsid w:val="006B367C"/>
    <w:rsid w:val="006B40E1"/>
    <w:rsid w:val="006B4DCF"/>
    <w:rsid w:val="006B6DED"/>
    <w:rsid w:val="006C0E6F"/>
    <w:rsid w:val="006C2B48"/>
    <w:rsid w:val="006C33B9"/>
    <w:rsid w:val="006C3797"/>
    <w:rsid w:val="006C4993"/>
    <w:rsid w:val="006C5FA6"/>
    <w:rsid w:val="006C6B03"/>
    <w:rsid w:val="006C76AE"/>
    <w:rsid w:val="006D1F0C"/>
    <w:rsid w:val="006D2A4D"/>
    <w:rsid w:val="006D3E83"/>
    <w:rsid w:val="006D4373"/>
    <w:rsid w:val="006D4D8B"/>
    <w:rsid w:val="006D570C"/>
    <w:rsid w:val="006D6DA9"/>
    <w:rsid w:val="006D740F"/>
    <w:rsid w:val="006D7BE5"/>
    <w:rsid w:val="006E06D0"/>
    <w:rsid w:val="006E15C6"/>
    <w:rsid w:val="006E1A55"/>
    <w:rsid w:val="006E2584"/>
    <w:rsid w:val="006E2674"/>
    <w:rsid w:val="006E4C9C"/>
    <w:rsid w:val="006E4FFE"/>
    <w:rsid w:val="006E5DAA"/>
    <w:rsid w:val="006E6766"/>
    <w:rsid w:val="006E67F8"/>
    <w:rsid w:val="006E709F"/>
    <w:rsid w:val="006E756D"/>
    <w:rsid w:val="006F153D"/>
    <w:rsid w:val="006F38B6"/>
    <w:rsid w:val="006F42AB"/>
    <w:rsid w:val="006F55A4"/>
    <w:rsid w:val="006F5D28"/>
    <w:rsid w:val="006F5FAF"/>
    <w:rsid w:val="006F6E66"/>
    <w:rsid w:val="006F75CD"/>
    <w:rsid w:val="00700260"/>
    <w:rsid w:val="00700C02"/>
    <w:rsid w:val="00700D87"/>
    <w:rsid w:val="0070306A"/>
    <w:rsid w:val="007030A1"/>
    <w:rsid w:val="007048DE"/>
    <w:rsid w:val="007050AA"/>
    <w:rsid w:val="00711076"/>
    <w:rsid w:val="00712AAE"/>
    <w:rsid w:val="00713525"/>
    <w:rsid w:val="007135B0"/>
    <w:rsid w:val="00713A44"/>
    <w:rsid w:val="00714035"/>
    <w:rsid w:val="007148D8"/>
    <w:rsid w:val="0071676F"/>
    <w:rsid w:val="00716BEE"/>
    <w:rsid w:val="007174AA"/>
    <w:rsid w:val="00717CB5"/>
    <w:rsid w:val="007246E4"/>
    <w:rsid w:val="00725D85"/>
    <w:rsid w:val="007260D5"/>
    <w:rsid w:val="00727F6F"/>
    <w:rsid w:val="00727F7F"/>
    <w:rsid w:val="007321CD"/>
    <w:rsid w:val="007321D9"/>
    <w:rsid w:val="00732413"/>
    <w:rsid w:val="00733303"/>
    <w:rsid w:val="00733B56"/>
    <w:rsid w:val="00737F3F"/>
    <w:rsid w:val="00740A2B"/>
    <w:rsid w:val="00741172"/>
    <w:rsid w:val="007414A7"/>
    <w:rsid w:val="00741741"/>
    <w:rsid w:val="00741E28"/>
    <w:rsid w:val="00744347"/>
    <w:rsid w:val="007447B7"/>
    <w:rsid w:val="00745770"/>
    <w:rsid w:val="00746259"/>
    <w:rsid w:val="0074714F"/>
    <w:rsid w:val="0075094F"/>
    <w:rsid w:val="007514A9"/>
    <w:rsid w:val="0075366A"/>
    <w:rsid w:val="0075487C"/>
    <w:rsid w:val="00754D73"/>
    <w:rsid w:val="00754DE5"/>
    <w:rsid w:val="00755504"/>
    <w:rsid w:val="00755863"/>
    <w:rsid w:val="007563DD"/>
    <w:rsid w:val="00756445"/>
    <w:rsid w:val="007567B2"/>
    <w:rsid w:val="00760A42"/>
    <w:rsid w:val="007613F3"/>
    <w:rsid w:val="007615C8"/>
    <w:rsid w:val="00764B8A"/>
    <w:rsid w:val="00764F64"/>
    <w:rsid w:val="00765361"/>
    <w:rsid w:val="00765597"/>
    <w:rsid w:val="00766FB6"/>
    <w:rsid w:val="00770C17"/>
    <w:rsid w:val="00771096"/>
    <w:rsid w:val="007734CA"/>
    <w:rsid w:val="00773A72"/>
    <w:rsid w:val="00774C2E"/>
    <w:rsid w:val="00775216"/>
    <w:rsid w:val="00777021"/>
    <w:rsid w:val="00777451"/>
    <w:rsid w:val="00777D23"/>
    <w:rsid w:val="007805EC"/>
    <w:rsid w:val="00782D1B"/>
    <w:rsid w:val="00783229"/>
    <w:rsid w:val="007835F0"/>
    <w:rsid w:val="00783F50"/>
    <w:rsid w:val="007841E6"/>
    <w:rsid w:val="00784C79"/>
    <w:rsid w:val="00784D08"/>
    <w:rsid w:val="00785AA8"/>
    <w:rsid w:val="007872DF"/>
    <w:rsid w:val="007879A9"/>
    <w:rsid w:val="0079067E"/>
    <w:rsid w:val="00790A00"/>
    <w:rsid w:val="00791D2D"/>
    <w:rsid w:val="00792250"/>
    <w:rsid w:val="007932FD"/>
    <w:rsid w:val="00793382"/>
    <w:rsid w:val="007935E5"/>
    <w:rsid w:val="00793E4B"/>
    <w:rsid w:val="007945AD"/>
    <w:rsid w:val="0079525A"/>
    <w:rsid w:val="007954E7"/>
    <w:rsid w:val="00795F89"/>
    <w:rsid w:val="007A069B"/>
    <w:rsid w:val="007A0A10"/>
    <w:rsid w:val="007A0A72"/>
    <w:rsid w:val="007A0E7C"/>
    <w:rsid w:val="007A17C4"/>
    <w:rsid w:val="007A271A"/>
    <w:rsid w:val="007A2D05"/>
    <w:rsid w:val="007A5799"/>
    <w:rsid w:val="007A61B1"/>
    <w:rsid w:val="007B2EE1"/>
    <w:rsid w:val="007B3491"/>
    <w:rsid w:val="007B3E03"/>
    <w:rsid w:val="007B3E2E"/>
    <w:rsid w:val="007B43A1"/>
    <w:rsid w:val="007B4F22"/>
    <w:rsid w:val="007B5823"/>
    <w:rsid w:val="007B5ABC"/>
    <w:rsid w:val="007B62C9"/>
    <w:rsid w:val="007B68D6"/>
    <w:rsid w:val="007B728A"/>
    <w:rsid w:val="007C16A3"/>
    <w:rsid w:val="007C2741"/>
    <w:rsid w:val="007C57A0"/>
    <w:rsid w:val="007C5C1A"/>
    <w:rsid w:val="007C6081"/>
    <w:rsid w:val="007C6698"/>
    <w:rsid w:val="007D0E57"/>
    <w:rsid w:val="007D2A50"/>
    <w:rsid w:val="007D2D40"/>
    <w:rsid w:val="007D3739"/>
    <w:rsid w:val="007D3D91"/>
    <w:rsid w:val="007D4438"/>
    <w:rsid w:val="007D513A"/>
    <w:rsid w:val="007D70CB"/>
    <w:rsid w:val="007D75AB"/>
    <w:rsid w:val="007D76BE"/>
    <w:rsid w:val="007E066F"/>
    <w:rsid w:val="007E0D3C"/>
    <w:rsid w:val="007E1D2B"/>
    <w:rsid w:val="007E33C1"/>
    <w:rsid w:val="007E4512"/>
    <w:rsid w:val="007E573F"/>
    <w:rsid w:val="007E606A"/>
    <w:rsid w:val="007E72F5"/>
    <w:rsid w:val="007E72FA"/>
    <w:rsid w:val="007F17F1"/>
    <w:rsid w:val="007F1B47"/>
    <w:rsid w:val="007F3917"/>
    <w:rsid w:val="007F6932"/>
    <w:rsid w:val="007F7613"/>
    <w:rsid w:val="00800520"/>
    <w:rsid w:val="00802A79"/>
    <w:rsid w:val="00802BC5"/>
    <w:rsid w:val="0080499F"/>
    <w:rsid w:val="00805859"/>
    <w:rsid w:val="00805CCC"/>
    <w:rsid w:val="0080709F"/>
    <w:rsid w:val="008072D9"/>
    <w:rsid w:val="008076AF"/>
    <w:rsid w:val="00807A45"/>
    <w:rsid w:val="00810A65"/>
    <w:rsid w:val="00811429"/>
    <w:rsid w:val="00811F9E"/>
    <w:rsid w:val="0081288E"/>
    <w:rsid w:val="00812B14"/>
    <w:rsid w:val="0081451E"/>
    <w:rsid w:val="008159CF"/>
    <w:rsid w:val="00816956"/>
    <w:rsid w:val="00821D2B"/>
    <w:rsid w:val="00823B02"/>
    <w:rsid w:val="00824420"/>
    <w:rsid w:val="008259B2"/>
    <w:rsid w:val="00826145"/>
    <w:rsid w:val="008271F4"/>
    <w:rsid w:val="0082775C"/>
    <w:rsid w:val="00830911"/>
    <w:rsid w:val="00834A7A"/>
    <w:rsid w:val="0083506C"/>
    <w:rsid w:val="00836084"/>
    <w:rsid w:val="00842102"/>
    <w:rsid w:val="008428AD"/>
    <w:rsid w:val="0084601D"/>
    <w:rsid w:val="00846219"/>
    <w:rsid w:val="00847369"/>
    <w:rsid w:val="00847D83"/>
    <w:rsid w:val="0085054D"/>
    <w:rsid w:val="0085117D"/>
    <w:rsid w:val="008513C3"/>
    <w:rsid w:val="00851750"/>
    <w:rsid w:val="0085257A"/>
    <w:rsid w:val="00852802"/>
    <w:rsid w:val="00853468"/>
    <w:rsid w:val="008538E5"/>
    <w:rsid w:val="0085404D"/>
    <w:rsid w:val="0085441F"/>
    <w:rsid w:val="0085472E"/>
    <w:rsid w:val="00854A49"/>
    <w:rsid w:val="008569A9"/>
    <w:rsid w:val="008653C2"/>
    <w:rsid w:val="00865573"/>
    <w:rsid w:val="00865DAB"/>
    <w:rsid w:val="0086608C"/>
    <w:rsid w:val="00866BD0"/>
    <w:rsid w:val="008676D0"/>
    <w:rsid w:val="008676D6"/>
    <w:rsid w:val="00870EDE"/>
    <w:rsid w:val="00871A8C"/>
    <w:rsid w:val="00871E09"/>
    <w:rsid w:val="00872535"/>
    <w:rsid w:val="00872C91"/>
    <w:rsid w:val="00872D59"/>
    <w:rsid w:val="00873D96"/>
    <w:rsid w:val="00874F48"/>
    <w:rsid w:val="008767E1"/>
    <w:rsid w:val="00876ED9"/>
    <w:rsid w:val="00880189"/>
    <w:rsid w:val="008823FB"/>
    <w:rsid w:val="0088276F"/>
    <w:rsid w:val="00883EC0"/>
    <w:rsid w:val="008877B6"/>
    <w:rsid w:val="0089022A"/>
    <w:rsid w:val="008902CD"/>
    <w:rsid w:val="0089099A"/>
    <w:rsid w:val="00890CB4"/>
    <w:rsid w:val="00891EBC"/>
    <w:rsid w:val="00894445"/>
    <w:rsid w:val="00894834"/>
    <w:rsid w:val="00897963"/>
    <w:rsid w:val="00898C0E"/>
    <w:rsid w:val="008A0C67"/>
    <w:rsid w:val="008A2566"/>
    <w:rsid w:val="008A2863"/>
    <w:rsid w:val="008A3D0D"/>
    <w:rsid w:val="008A3DC1"/>
    <w:rsid w:val="008A540A"/>
    <w:rsid w:val="008A5AD1"/>
    <w:rsid w:val="008A6417"/>
    <w:rsid w:val="008A6539"/>
    <w:rsid w:val="008B3081"/>
    <w:rsid w:val="008B44A9"/>
    <w:rsid w:val="008B622F"/>
    <w:rsid w:val="008B77BC"/>
    <w:rsid w:val="008C0BF3"/>
    <w:rsid w:val="008C2C24"/>
    <w:rsid w:val="008C381D"/>
    <w:rsid w:val="008C3BC6"/>
    <w:rsid w:val="008C4417"/>
    <w:rsid w:val="008C44F3"/>
    <w:rsid w:val="008C5C82"/>
    <w:rsid w:val="008C5D26"/>
    <w:rsid w:val="008C5F76"/>
    <w:rsid w:val="008C6BDC"/>
    <w:rsid w:val="008C6C64"/>
    <w:rsid w:val="008C72BC"/>
    <w:rsid w:val="008D0E47"/>
    <w:rsid w:val="008D196F"/>
    <w:rsid w:val="008D2BB2"/>
    <w:rsid w:val="008D2E68"/>
    <w:rsid w:val="008D3773"/>
    <w:rsid w:val="008D7F91"/>
    <w:rsid w:val="008E3CF2"/>
    <w:rsid w:val="008E465A"/>
    <w:rsid w:val="008E5203"/>
    <w:rsid w:val="008E54B0"/>
    <w:rsid w:val="008E57CE"/>
    <w:rsid w:val="008E62B1"/>
    <w:rsid w:val="008E6DE2"/>
    <w:rsid w:val="008E7668"/>
    <w:rsid w:val="008F0085"/>
    <w:rsid w:val="008F0B0D"/>
    <w:rsid w:val="008F12AD"/>
    <w:rsid w:val="008F30E4"/>
    <w:rsid w:val="008F3DD4"/>
    <w:rsid w:val="008F4921"/>
    <w:rsid w:val="008F4A1B"/>
    <w:rsid w:val="00901B35"/>
    <w:rsid w:val="0090229A"/>
    <w:rsid w:val="0090279A"/>
    <w:rsid w:val="00903236"/>
    <w:rsid w:val="00903478"/>
    <w:rsid w:val="009048E6"/>
    <w:rsid w:val="00906E92"/>
    <w:rsid w:val="009077E6"/>
    <w:rsid w:val="009078A7"/>
    <w:rsid w:val="00910451"/>
    <w:rsid w:val="00910A78"/>
    <w:rsid w:val="00910D35"/>
    <w:rsid w:val="009111D9"/>
    <w:rsid w:val="009112DE"/>
    <w:rsid w:val="009141E2"/>
    <w:rsid w:val="0091666E"/>
    <w:rsid w:val="00916BC6"/>
    <w:rsid w:val="00916CA1"/>
    <w:rsid w:val="00920614"/>
    <w:rsid w:val="00920989"/>
    <w:rsid w:val="00920D02"/>
    <w:rsid w:val="00921209"/>
    <w:rsid w:val="0092200C"/>
    <w:rsid w:val="00922BCC"/>
    <w:rsid w:val="0092324F"/>
    <w:rsid w:val="0092375D"/>
    <w:rsid w:val="00923A43"/>
    <w:rsid w:val="0092612D"/>
    <w:rsid w:val="009312E7"/>
    <w:rsid w:val="00931311"/>
    <w:rsid w:val="0093196B"/>
    <w:rsid w:val="00931ABE"/>
    <w:rsid w:val="00931DDB"/>
    <w:rsid w:val="00932C3A"/>
    <w:rsid w:val="00933E4F"/>
    <w:rsid w:val="00940436"/>
    <w:rsid w:val="00940A24"/>
    <w:rsid w:val="00940E42"/>
    <w:rsid w:val="00942BD0"/>
    <w:rsid w:val="00945C4F"/>
    <w:rsid w:val="009474F1"/>
    <w:rsid w:val="00947A4C"/>
    <w:rsid w:val="00947AE9"/>
    <w:rsid w:val="00951968"/>
    <w:rsid w:val="00952A6C"/>
    <w:rsid w:val="00953359"/>
    <w:rsid w:val="00954B2B"/>
    <w:rsid w:val="0095519B"/>
    <w:rsid w:val="00956A7A"/>
    <w:rsid w:val="009608B8"/>
    <w:rsid w:val="00962927"/>
    <w:rsid w:val="00962EDD"/>
    <w:rsid w:val="0096301A"/>
    <w:rsid w:val="00963089"/>
    <w:rsid w:val="00963489"/>
    <w:rsid w:val="00965A8A"/>
    <w:rsid w:val="00966682"/>
    <w:rsid w:val="00970D36"/>
    <w:rsid w:val="0097190B"/>
    <w:rsid w:val="009738DA"/>
    <w:rsid w:val="009744AB"/>
    <w:rsid w:val="00977394"/>
    <w:rsid w:val="009773CE"/>
    <w:rsid w:val="00982BAA"/>
    <w:rsid w:val="00983023"/>
    <w:rsid w:val="009831AA"/>
    <w:rsid w:val="00986902"/>
    <w:rsid w:val="00987585"/>
    <w:rsid w:val="0099036C"/>
    <w:rsid w:val="00991953"/>
    <w:rsid w:val="00991F6A"/>
    <w:rsid w:val="009924E2"/>
    <w:rsid w:val="00993D26"/>
    <w:rsid w:val="009A0773"/>
    <w:rsid w:val="009A4ABC"/>
    <w:rsid w:val="009A6121"/>
    <w:rsid w:val="009A6CA0"/>
    <w:rsid w:val="009A6E09"/>
    <w:rsid w:val="009A7D13"/>
    <w:rsid w:val="009A7FBC"/>
    <w:rsid w:val="009B2D01"/>
    <w:rsid w:val="009B2FA0"/>
    <w:rsid w:val="009B3AAB"/>
    <w:rsid w:val="009B54E0"/>
    <w:rsid w:val="009B6D74"/>
    <w:rsid w:val="009B7846"/>
    <w:rsid w:val="009C234E"/>
    <w:rsid w:val="009C2BE6"/>
    <w:rsid w:val="009C3128"/>
    <w:rsid w:val="009C4E5C"/>
    <w:rsid w:val="009C5381"/>
    <w:rsid w:val="009C6873"/>
    <w:rsid w:val="009C6CFB"/>
    <w:rsid w:val="009D0623"/>
    <w:rsid w:val="009D15E3"/>
    <w:rsid w:val="009D48FD"/>
    <w:rsid w:val="009D4B97"/>
    <w:rsid w:val="009D757D"/>
    <w:rsid w:val="009D7827"/>
    <w:rsid w:val="009E024E"/>
    <w:rsid w:val="009E2D31"/>
    <w:rsid w:val="009E4534"/>
    <w:rsid w:val="009E4743"/>
    <w:rsid w:val="009E5C99"/>
    <w:rsid w:val="009E6324"/>
    <w:rsid w:val="009E67B3"/>
    <w:rsid w:val="009F0267"/>
    <w:rsid w:val="009F0E14"/>
    <w:rsid w:val="009F3043"/>
    <w:rsid w:val="009F3975"/>
    <w:rsid w:val="009F4201"/>
    <w:rsid w:val="009F5041"/>
    <w:rsid w:val="009F5063"/>
    <w:rsid w:val="009F5331"/>
    <w:rsid w:val="009F6275"/>
    <w:rsid w:val="00A00EF1"/>
    <w:rsid w:val="00A02773"/>
    <w:rsid w:val="00A038B3"/>
    <w:rsid w:val="00A0564F"/>
    <w:rsid w:val="00A06F2B"/>
    <w:rsid w:val="00A078DF"/>
    <w:rsid w:val="00A078FE"/>
    <w:rsid w:val="00A07BF1"/>
    <w:rsid w:val="00A1014C"/>
    <w:rsid w:val="00A108A5"/>
    <w:rsid w:val="00A10B8E"/>
    <w:rsid w:val="00A1141D"/>
    <w:rsid w:val="00A1192A"/>
    <w:rsid w:val="00A11C13"/>
    <w:rsid w:val="00A146D3"/>
    <w:rsid w:val="00A1590C"/>
    <w:rsid w:val="00A15A7B"/>
    <w:rsid w:val="00A16173"/>
    <w:rsid w:val="00A168DD"/>
    <w:rsid w:val="00A16B30"/>
    <w:rsid w:val="00A17038"/>
    <w:rsid w:val="00A204D0"/>
    <w:rsid w:val="00A2147F"/>
    <w:rsid w:val="00A21938"/>
    <w:rsid w:val="00A21E21"/>
    <w:rsid w:val="00A26E1A"/>
    <w:rsid w:val="00A278DE"/>
    <w:rsid w:val="00A310B0"/>
    <w:rsid w:val="00A32DBA"/>
    <w:rsid w:val="00A33A12"/>
    <w:rsid w:val="00A36294"/>
    <w:rsid w:val="00A36314"/>
    <w:rsid w:val="00A367D3"/>
    <w:rsid w:val="00A36809"/>
    <w:rsid w:val="00A404F9"/>
    <w:rsid w:val="00A40BF9"/>
    <w:rsid w:val="00A41980"/>
    <w:rsid w:val="00A4368B"/>
    <w:rsid w:val="00A44ADC"/>
    <w:rsid w:val="00A44E8C"/>
    <w:rsid w:val="00A45801"/>
    <w:rsid w:val="00A465EE"/>
    <w:rsid w:val="00A46C4B"/>
    <w:rsid w:val="00A476E7"/>
    <w:rsid w:val="00A512A2"/>
    <w:rsid w:val="00A517F4"/>
    <w:rsid w:val="00A5353F"/>
    <w:rsid w:val="00A55555"/>
    <w:rsid w:val="00A55ED0"/>
    <w:rsid w:val="00A56D52"/>
    <w:rsid w:val="00A575C2"/>
    <w:rsid w:val="00A5769E"/>
    <w:rsid w:val="00A57BE2"/>
    <w:rsid w:val="00A60F10"/>
    <w:rsid w:val="00A61B02"/>
    <w:rsid w:val="00A62A1C"/>
    <w:rsid w:val="00A64553"/>
    <w:rsid w:val="00A64954"/>
    <w:rsid w:val="00A649C4"/>
    <w:rsid w:val="00A64ADD"/>
    <w:rsid w:val="00A65847"/>
    <w:rsid w:val="00A666ED"/>
    <w:rsid w:val="00A67081"/>
    <w:rsid w:val="00A67924"/>
    <w:rsid w:val="00A679AA"/>
    <w:rsid w:val="00A67AFD"/>
    <w:rsid w:val="00A70979"/>
    <w:rsid w:val="00A70E09"/>
    <w:rsid w:val="00A71EBF"/>
    <w:rsid w:val="00A7356C"/>
    <w:rsid w:val="00A73BBC"/>
    <w:rsid w:val="00A73F41"/>
    <w:rsid w:val="00A74D57"/>
    <w:rsid w:val="00A74FF8"/>
    <w:rsid w:val="00A764A3"/>
    <w:rsid w:val="00A77992"/>
    <w:rsid w:val="00A80410"/>
    <w:rsid w:val="00A81C17"/>
    <w:rsid w:val="00A826DD"/>
    <w:rsid w:val="00A82BC9"/>
    <w:rsid w:val="00A83007"/>
    <w:rsid w:val="00A83ABA"/>
    <w:rsid w:val="00A8722F"/>
    <w:rsid w:val="00A87523"/>
    <w:rsid w:val="00A87D8A"/>
    <w:rsid w:val="00A87FEE"/>
    <w:rsid w:val="00A9142A"/>
    <w:rsid w:val="00A923C2"/>
    <w:rsid w:val="00A92AFD"/>
    <w:rsid w:val="00A92F65"/>
    <w:rsid w:val="00A93F75"/>
    <w:rsid w:val="00A93F92"/>
    <w:rsid w:val="00A97081"/>
    <w:rsid w:val="00A97AB6"/>
    <w:rsid w:val="00A97AF5"/>
    <w:rsid w:val="00A97BDB"/>
    <w:rsid w:val="00A97FC9"/>
    <w:rsid w:val="00AA2276"/>
    <w:rsid w:val="00AA2FEA"/>
    <w:rsid w:val="00AA5D92"/>
    <w:rsid w:val="00AA5E94"/>
    <w:rsid w:val="00AA6415"/>
    <w:rsid w:val="00AA6BCF"/>
    <w:rsid w:val="00AA6F98"/>
    <w:rsid w:val="00AB048A"/>
    <w:rsid w:val="00AB2475"/>
    <w:rsid w:val="00AB2ADA"/>
    <w:rsid w:val="00AB2F72"/>
    <w:rsid w:val="00AB332C"/>
    <w:rsid w:val="00AB3C9E"/>
    <w:rsid w:val="00AB47BD"/>
    <w:rsid w:val="00AB5478"/>
    <w:rsid w:val="00AB598E"/>
    <w:rsid w:val="00AB612B"/>
    <w:rsid w:val="00AC0CDF"/>
    <w:rsid w:val="00AC124A"/>
    <w:rsid w:val="00AC2E4E"/>
    <w:rsid w:val="00AC31EE"/>
    <w:rsid w:val="00AC3460"/>
    <w:rsid w:val="00AC606D"/>
    <w:rsid w:val="00AC64D5"/>
    <w:rsid w:val="00AC6DFA"/>
    <w:rsid w:val="00AC756F"/>
    <w:rsid w:val="00AD0109"/>
    <w:rsid w:val="00AD0B01"/>
    <w:rsid w:val="00AD1462"/>
    <w:rsid w:val="00AD2EC8"/>
    <w:rsid w:val="00AD37E2"/>
    <w:rsid w:val="00AD3949"/>
    <w:rsid w:val="00AD3CB9"/>
    <w:rsid w:val="00AD4C06"/>
    <w:rsid w:val="00AD4F08"/>
    <w:rsid w:val="00AE15BF"/>
    <w:rsid w:val="00AE2BCD"/>
    <w:rsid w:val="00AE2E65"/>
    <w:rsid w:val="00AE3CD0"/>
    <w:rsid w:val="00AE4911"/>
    <w:rsid w:val="00AE53D8"/>
    <w:rsid w:val="00AE5904"/>
    <w:rsid w:val="00AE594A"/>
    <w:rsid w:val="00AE6B49"/>
    <w:rsid w:val="00AE7DE0"/>
    <w:rsid w:val="00AF05C1"/>
    <w:rsid w:val="00AF0626"/>
    <w:rsid w:val="00AF222D"/>
    <w:rsid w:val="00AF3C0C"/>
    <w:rsid w:val="00AF4248"/>
    <w:rsid w:val="00AF43B8"/>
    <w:rsid w:val="00AF56E4"/>
    <w:rsid w:val="00AF7A3F"/>
    <w:rsid w:val="00B00D52"/>
    <w:rsid w:val="00B00F78"/>
    <w:rsid w:val="00B01060"/>
    <w:rsid w:val="00B01285"/>
    <w:rsid w:val="00B01293"/>
    <w:rsid w:val="00B01E18"/>
    <w:rsid w:val="00B02168"/>
    <w:rsid w:val="00B03D4E"/>
    <w:rsid w:val="00B05176"/>
    <w:rsid w:val="00B0685A"/>
    <w:rsid w:val="00B06B63"/>
    <w:rsid w:val="00B06EBB"/>
    <w:rsid w:val="00B07536"/>
    <w:rsid w:val="00B1049F"/>
    <w:rsid w:val="00B114F5"/>
    <w:rsid w:val="00B115B4"/>
    <w:rsid w:val="00B11C09"/>
    <w:rsid w:val="00B13DC4"/>
    <w:rsid w:val="00B13FD3"/>
    <w:rsid w:val="00B15114"/>
    <w:rsid w:val="00B154CC"/>
    <w:rsid w:val="00B1670C"/>
    <w:rsid w:val="00B1726E"/>
    <w:rsid w:val="00B201E8"/>
    <w:rsid w:val="00B20A4B"/>
    <w:rsid w:val="00B20C76"/>
    <w:rsid w:val="00B2239A"/>
    <w:rsid w:val="00B22B2B"/>
    <w:rsid w:val="00B234B3"/>
    <w:rsid w:val="00B23A3D"/>
    <w:rsid w:val="00B24C53"/>
    <w:rsid w:val="00B25764"/>
    <w:rsid w:val="00B259B4"/>
    <w:rsid w:val="00B25DFE"/>
    <w:rsid w:val="00B27427"/>
    <w:rsid w:val="00B27C74"/>
    <w:rsid w:val="00B314AF"/>
    <w:rsid w:val="00B31EB9"/>
    <w:rsid w:val="00B32555"/>
    <w:rsid w:val="00B343C7"/>
    <w:rsid w:val="00B3522D"/>
    <w:rsid w:val="00B37361"/>
    <w:rsid w:val="00B37E7C"/>
    <w:rsid w:val="00B4032E"/>
    <w:rsid w:val="00B40FD7"/>
    <w:rsid w:val="00B43660"/>
    <w:rsid w:val="00B43A89"/>
    <w:rsid w:val="00B43E3E"/>
    <w:rsid w:val="00B4513C"/>
    <w:rsid w:val="00B45391"/>
    <w:rsid w:val="00B461E5"/>
    <w:rsid w:val="00B47B2C"/>
    <w:rsid w:val="00B51CD5"/>
    <w:rsid w:val="00B53A5E"/>
    <w:rsid w:val="00B54CF9"/>
    <w:rsid w:val="00B55E32"/>
    <w:rsid w:val="00B567B0"/>
    <w:rsid w:val="00B6051A"/>
    <w:rsid w:val="00B60F91"/>
    <w:rsid w:val="00B61541"/>
    <w:rsid w:val="00B62125"/>
    <w:rsid w:val="00B62350"/>
    <w:rsid w:val="00B62B80"/>
    <w:rsid w:val="00B64BC6"/>
    <w:rsid w:val="00B660FE"/>
    <w:rsid w:val="00B664EB"/>
    <w:rsid w:val="00B66E7E"/>
    <w:rsid w:val="00B677E3"/>
    <w:rsid w:val="00B71776"/>
    <w:rsid w:val="00B7204D"/>
    <w:rsid w:val="00B746CF"/>
    <w:rsid w:val="00B75637"/>
    <w:rsid w:val="00B7693E"/>
    <w:rsid w:val="00B7767B"/>
    <w:rsid w:val="00B80254"/>
    <w:rsid w:val="00B82E65"/>
    <w:rsid w:val="00B830BD"/>
    <w:rsid w:val="00B8350E"/>
    <w:rsid w:val="00B83553"/>
    <w:rsid w:val="00B84D5F"/>
    <w:rsid w:val="00B85045"/>
    <w:rsid w:val="00B85AAE"/>
    <w:rsid w:val="00B86002"/>
    <w:rsid w:val="00B874B6"/>
    <w:rsid w:val="00B9177C"/>
    <w:rsid w:val="00B91C3D"/>
    <w:rsid w:val="00B923F2"/>
    <w:rsid w:val="00B943EE"/>
    <w:rsid w:val="00B94B67"/>
    <w:rsid w:val="00B956FC"/>
    <w:rsid w:val="00B96C9E"/>
    <w:rsid w:val="00B97C73"/>
    <w:rsid w:val="00BA1067"/>
    <w:rsid w:val="00BA24BB"/>
    <w:rsid w:val="00BA2ADF"/>
    <w:rsid w:val="00BA3238"/>
    <w:rsid w:val="00BA37DE"/>
    <w:rsid w:val="00BA45EB"/>
    <w:rsid w:val="00BA47E4"/>
    <w:rsid w:val="00BA5AB2"/>
    <w:rsid w:val="00BA5B8B"/>
    <w:rsid w:val="00BA5E3E"/>
    <w:rsid w:val="00BA73D6"/>
    <w:rsid w:val="00BA7BEB"/>
    <w:rsid w:val="00BB0163"/>
    <w:rsid w:val="00BB1A80"/>
    <w:rsid w:val="00BB22A4"/>
    <w:rsid w:val="00BB232E"/>
    <w:rsid w:val="00BB3720"/>
    <w:rsid w:val="00BB558F"/>
    <w:rsid w:val="00BB5DF1"/>
    <w:rsid w:val="00BB5E44"/>
    <w:rsid w:val="00BB7450"/>
    <w:rsid w:val="00BB7517"/>
    <w:rsid w:val="00BC0736"/>
    <w:rsid w:val="00BC0FA5"/>
    <w:rsid w:val="00BC130A"/>
    <w:rsid w:val="00BC15FA"/>
    <w:rsid w:val="00BC18EA"/>
    <w:rsid w:val="00BC1CF6"/>
    <w:rsid w:val="00BC3361"/>
    <w:rsid w:val="00BC3972"/>
    <w:rsid w:val="00BC3EB1"/>
    <w:rsid w:val="00BC4071"/>
    <w:rsid w:val="00BC591A"/>
    <w:rsid w:val="00BC663B"/>
    <w:rsid w:val="00BD0705"/>
    <w:rsid w:val="00BD140B"/>
    <w:rsid w:val="00BD1E6F"/>
    <w:rsid w:val="00BD2230"/>
    <w:rsid w:val="00BD236A"/>
    <w:rsid w:val="00BD291C"/>
    <w:rsid w:val="00BD2E3C"/>
    <w:rsid w:val="00BD38AE"/>
    <w:rsid w:val="00BD3AC7"/>
    <w:rsid w:val="00BD3C8A"/>
    <w:rsid w:val="00BD3E0A"/>
    <w:rsid w:val="00BD3F13"/>
    <w:rsid w:val="00BD3FDC"/>
    <w:rsid w:val="00BD5648"/>
    <w:rsid w:val="00BD5796"/>
    <w:rsid w:val="00BD6E58"/>
    <w:rsid w:val="00BD7895"/>
    <w:rsid w:val="00BE05B1"/>
    <w:rsid w:val="00BE1387"/>
    <w:rsid w:val="00BE19D4"/>
    <w:rsid w:val="00BE20C5"/>
    <w:rsid w:val="00BE270E"/>
    <w:rsid w:val="00BE3E51"/>
    <w:rsid w:val="00BE4642"/>
    <w:rsid w:val="00BE503A"/>
    <w:rsid w:val="00BE5313"/>
    <w:rsid w:val="00BE6BA5"/>
    <w:rsid w:val="00BE6EC2"/>
    <w:rsid w:val="00BE78E6"/>
    <w:rsid w:val="00BE7B60"/>
    <w:rsid w:val="00BE7BA9"/>
    <w:rsid w:val="00BE7BD0"/>
    <w:rsid w:val="00BF1EBD"/>
    <w:rsid w:val="00BF27C8"/>
    <w:rsid w:val="00BF59B5"/>
    <w:rsid w:val="00C007E8"/>
    <w:rsid w:val="00C03505"/>
    <w:rsid w:val="00C03E4D"/>
    <w:rsid w:val="00C040E8"/>
    <w:rsid w:val="00C047D0"/>
    <w:rsid w:val="00C05069"/>
    <w:rsid w:val="00C05858"/>
    <w:rsid w:val="00C059FF"/>
    <w:rsid w:val="00C05F34"/>
    <w:rsid w:val="00C1075C"/>
    <w:rsid w:val="00C11656"/>
    <w:rsid w:val="00C118E7"/>
    <w:rsid w:val="00C1198B"/>
    <w:rsid w:val="00C119F8"/>
    <w:rsid w:val="00C122E8"/>
    <w:rsid w:val="00C133CB"/>
    <w:rsid w:val="00C13960"/>
    <w:rsid w:val="00C13E84"/>
    <w:rsid w:val="00C1423A"/>
    <w:rsid w:val="00C14770"/>
    <w:rsid w:val="00C1487B"/>
    <w:rsid w:val="00C14D59"/>
    <w:rsid w:val="00C16038"/>
    <w:rsid w:val="00C2039B"/>
    <w:rsid w:val="00C20424"/>
    <w:rsid w:val="00C21C77"/>
    <w:rsid w:val="00C21F8C"/>
    <w:rsid w:val="00C221F9"/>
    <w:rsid w:val="00C2267C"/>
    <w:rsid w:val="00C23169"/>
    <w:rsid w:val="00C23B90"/>
    <w:rsid w:val="00C25F4F"/>
    <w:rsid w:val="00C26A48"/>
    <w:rsid w:val="00C26AF6"/>
    <w:rsid w:val="00C2794B"/>
    <w:rsid w:val="00C30F57"/>
    <w:rsid w:val="00C3105E"/>
    <w:rsid w:val="00C31826"/>
    <w:rsid w:val="00C32A5F"/>
    <w:rsid w:val="00C34000"/>
    <w:rsid w:val="00C342E8"/>
    <w:rsid w:val="00C34F74"/>
    <w:rsid w:val="00C3553C"/>
    <w:rsid w:val="00C35567"/>
    <w:rsid w:val="00C372DC"/>
    <w:rsid w:val="00C37CE6"/>
    <w:rsid w:val="00C4232E"/>
    <w:rsid w:val="00C428D5"/>
    <w:rsid w:val="00C44922"/>
    <w:rsid w:val="00C44AB1"/>
    <w:rsid w:val="00C46011"/>
    <w:rsid w:val="00C46B9F"/>
    <w:rsid w:val="00C47335"/>
    <w:rsid w:val="00C4DB68"/>
    <w:rsid w:val="00C50375"/>
    <w:rsid w:val="00C50B13"/>
    <w:rsid w:val="00C53AED"/>
    <w:rsid w:val="00C54280"/>
    <w:rsid w:val="00C554FC"/>
    <w:rsid w:val="00C5690A"/>
    <w:rsid w:val="00C56F04"/>
    <w:rsid w:val="00C576B3"/>
    <w:rsid w:val="00C57835"/>
    <w:rsid w:val="00C60BF9"/>
    <w:rsid w:val="00C626F7"/>
    <w:rsid w:val="00C62CEC"/>
    <w:rsid w:val="00C63360"/>
    <w:rsid w:val="00C63A61"/>
    <w:rsid w:val="00C6424C"/>
    <w:rsid w:val="00C64D5E"/>
    <w:rsid w:val="00C67300"/>
    <w:rsid w:val="00C6FC34"/>
    <w:rsid w:val="00C70D30"/>
    <w:rsid w:val="00C70E38"/>
    <w:rsid w:val="00C759E5"/>
    <w:rsid w:val="00C75B3D"/>
    <w:rsid w:val="00C76C78"/>
    <w:rsid w:val="00C77BC7"/>
    <w:rsid w:val="00C8509A"/>
    <w:rsid w:val="00C859B0"/>
    <w:rsid w:val="00C90467"/>
    <w:rsid w:val="00C91A33"/>
    <w:rsid w:val="00C9344B"/>
    <w:rsid w:val="00C944F8"/>
    <w:rsid w:val="00C95812"/>
    <w:rsid w:val="00C95FE7"/>
    <w:rsid w:val="00CA10B9"/>
    <w:rsid w:val="00CA135B"/>
    <w:rsid w:val="00CA191E"/>
    <w:rsid w:val="00CA1C18"/>
    <w:rsid w:val="00CA2030"/>
    <w:rsid w:val="00CA433F"/>
    <w:rsid w:val="00CA5840"/>
    <w:rsid w:val="00CA586B"/>
    <w:rsid w:val="00CA6751"/>
    <w:rsid w:val="00CA69CE"/>
    <w:rsid w:val="00CA7BBD"/>
    <w:rsid w:val="00CB16B6"/>
    <w:rsid w:val="00CB17B3"/>
    <w:rsid w:val="00CB1DC9"/>
    <w:rsid w:val="00CB26AD"/>
    <w:rsid w:val="00CB40B4"/>
    <w:rsid w:val="00CB51A8"/>
    <w:rsid w:val="00CC064C"/>
    <w:rsid w:val="00CC079B"/>
    <w:rsid w:val="00CC0C74"/>
    <w:rsid w:val="00CC11B8"/>
    <w:rsid w:val="00CC51FC"/>
    <w:rsid w:val="00CC631A"/>
    <w:rsid w:val="00CD03A8"/>
    <w:rsid w:val="00CD135E"/>
    <w:rsid w:val="00CD1433"/>
    <w:rsid w:val="00CD1952"/>
    <w:rsid w:val="00CD3382"/>
    <w:rsid w:val="00CD3484"/>
    <w:rsid w:val="00CD349A"/>
    <w:rsid w:val="00CD40BA"/>
    <w:rsid w:val="00CD4F09"/>
    <w:rsid w:val="00CD58D5"/>
    <w:rsid w:val="00CD5EA8"/>
    <w:rsid w:val="00CD6832"/>
    <w:rsid w:val="00CD76DA"/>
    <w:rsid w:val="00CE0DF7"/>
    <w:rsid w:val="00CE0E8E"/>
    <w:rsid w:val="00CE1C3B"/>
    <w:rsid w:val="00CE23D3"/>
    <w:rsid w:val="00CE2675"/>
    <w:rsid w:val="00CE2E7B"/>
    <w:rsid w:val="00CE3BE6"/>
    <w:rsid w:val="00CE655D"/>
    <w:rsid w:val="00CF16DB"/>
    <w:rsid w:val="00CF2C30"/>
    <w:rsid w:val="00CF2CF2"/>
    <w:rsid w:val="00CF4283"/>
    <w:rsid w:val="00CF5A08"/>
    <w:rsid w:val="00CF7967"/>
    <w:rsid w:val="00D00EED"/>
    <w:rsid w:val="00D01A69"/>
    <w:rsid w:val="00D03390"/>
    <w:rsid w:val="00D038DB"/>
    <w:rsid w:val="00D03D87"/>
    <w:rsid w:val="00D0772B"/>
    <w:rsid w:val="00D07E66"/>
    <w:rsid w:val="00D109EA"/>
    <w:rsid w:val="00D10A17"/>
    <w:rsid w:val="00D1105A"/>
    <w:rsid w:val="00D111B8"/>
    <w:rsid w:val="00D11264"/>
    <w:rsid w:val="00D11447"/>
    <w:rsid w:val="00D11E1E"/>
    <w:rsid w:val="00D12963"/>
    <w:rsid w:val="00D12D34"/>
    <w:rsid w:val="00D13B9F"/>
    <w:rsid w:val="00D212B4"/>
    <w:rsid w:val="00D2168A"/>
    <w:rsid w:val="00D21E8B"/>
    <w:rsid w:val="00D24249"/>
    <w:rsid w:val="00D251B1"/>
    <w:rsid w:val="00D25A73"/>
    <w:rsid w:val="00D2607D"/>
    <w:rsid w:val="00D268DF"/>
    <w:rsid w:val="00D27312"/>
    <w:rsid w:val="00D27B88"/>
    <w:rsid w:val="00D30559"/>
    <w:rsid w:val="00D30CE4"/>
    <w:rsid w:val="00D32D2B"/>
    <w:rsid w:val="00D32E56"/>
    <w:rsid w:val="00D33253"/>
    <w:rsid w:val="00D3388E"/>
    <w:rsid w:val="00D33ECF"/>
    <w:rsid w:val="00D370E8"/>
    <w:rsid w:val="00D37E92"/>
    <w:rsid w:val="00D40865"/>
    <w:rsid w:val="00D40F00"/>
    <w:rsid w:val="00D42D4C"/>
    <w:rsid w:val="00D4307D"/>
    <w:rsid w:val="00D4409B"/>
    <w:rsid w:val="00D444A3"/>
    <w:rsid w:val="00D450FA"/>
    <w:rsid w:val="00D45755"/>
    <w:rsid w:val="00D459F4"/>
    <w:rsid w:val="00D46699"/>
    <w:rsid w:val="00D46B0C"/>
    <w:rsid w:val="00D46B9E"/>
    <w:rsid w:val="00D4717D"/>
    <w:rsid w:val="00D47BD5"/>
    <w:rsid w:val="00D47E05"/>
    <w:rsid w:val="00D50142"/>
    <w:rsid w:val="00D50B03"/>
    <w:rsid w:val="00D50BF0"/>
    <w:rsid w:val="00D53F78"/>
    <w:rsid w:val="00D54CC9"/>
    <w:rsid w:val="00D555DA"/>
    <w:rsid w:val="00D55A5C"/>
    <w:rsid w:val="00D5659A"/>
    <w:rsid w:val="00D573AA"/>
    <w:rsid w:val="00D579AA"/>
    <w:rsid w:val="00D57D26"/>
    <w:rsid w:val="00D602BE"/>
    <w:rsid w:val="00D62229"/>
    <w:rsid w:val="00D6276D"/>
    <w:rsid w:val="00D62DE3"/>
    <w:rsid w:val="00D63A40"/>
    <w:rsid w:val="00D64780"/>
    <w:rsid w:val="00D64929"/>
    <w:rsid w:val="00D669CA"/>
    <w:rsid w:val="00D676FA"/>
    <w:rsid w:val="00D7278E"/>
    <w:rsid w:val="00D7290C"/>
    <w:rsid w:val="00D73114"/>
    <w:rsid w:val="00D736B1"/>
    <w:rsid w:val="00D76D9C"/>
    <w:rsid w:val="00D77FE7"/>
    <w:rsid w:val="00D83580"/>
    <w:rsid w:val="00D84465"/>
    <w:rsid w:val="00D84813"/>
    <w:rsid w:val="00D87332"/>
    <w:rsid w:val="00D932C8"/>
    <w:rsid w:val="00D96196"/>
    <w:rsid w:val="00D961CB"/>
    <w:rsid w:val="00DA0312"/>
    <w:rsid w:val="00DA09EF"/>
    <w:rsid w:val="00DA1163"/>
    <w:rsid w:val="00DA1617"/>
    <w:rsid w:val="00DA1971"/>
    <w:rsid w:val="00DA2028"/>
    <w:rsid w:val="00DA3AD9"/>
    <w:rsid w:val="00DA433B"/>
    <w:rsid w:val="00DA487E"/>
    <w:rsid w:val="00DA5982"/>
    <w:rsid w:val="00DA66D3"/>
    <w:rsid w:val="00DA736F"/>
    <w:rsid w:val="00DB028F"/>
    <w:rsid w:val="00DB17E7"/>
    <w:rsid w:val="00DB2A6C"/>
    <w:rsid w:val="00DB3862"/>
    <w:rsid w:val="00DB4737"/>
    <w:rsid w:val="00DB4A01"/>
    <w:rsid w:val="00DB4E43"/>
    <w:rsid w:val="00DB4E8A"/>
    <w:rsid w:val="00DB5D5B"/>
    <w:rsid w:val="00DB613F"/>
    <w:rsid w:val="00DB61B2"/>
    <w:rsid w:val="00DC00B5"/>
    <w:rsid w:val="00DC0951"/>
    <w:rsid w:val="00DC0B04"/>
    <w:rsid w:val="00DC2D9E"/>
    <w:rsid w:val="00DC3337"/>
    <w:rsid w:val="00DC6A69"/>
    <w:rsid w:val="00DC6D91"/>
    <w:rsid w:val="00DD04AA"/>
    <w:rsid w:val="00DD076D"/>
    <w:rsid w:val="00DD30AA"/>
    <w:rsid w:val="00DD3BBA"/>
    <w:rsid w:val="00DD3F29"/>
    <w:rsid w:val="00DD4713"/>
    <w:rsid w:val="00DD6D9A"/>
    <w:rsid w:val="00DE0117"/>
    <w:rsid w:val="00DE170B"/>
    <w:rsid w:val="00DE4773"/>
    <w:rsid w:val="00DE67B9"/>
    <w:rsid w:val="00DE6A6F"/>
    <w:rsid w:val="00DF07D0"/>
    <w:rsid w:val="00DF13F8"/>
    <w:rsid w:val="00DF17EA"/>
    <w:rsid w:val="00DF3F62"/>
    <w:rsid w:val="00DF4D36"/>
    <w:rsid w:val="00DF532F"/>
    <w:rsid w:val="00DF5DF0"/>
    <w:rsid w:val="00E01082"/>
    <w:rsid w:val="00E02004"/>
    <w:rsid w:val="00E0211F"/>
    <w:rsid w:val="00E0254C"/>
    <w:rsid w:val="00E03AC7"/>
    <w:rsid w:val="00E044C7"/>
    <w:rsid w:val="00E050B1"/>
    <w:rsid w:val="00E0693F"/>
    <w:rsid w:val="00E07BB1"/>
    <w:rsid w:val="00E10BD9"/>
    <w:rsid w:val="00E126B8"/>
    <w:rsid w:val="00E128CC"/>
    <w:rsid w:val="00E13327"/>
    <w:rsid w:val="00E13579"/>
    <w:rsid w:val="00E135E2"/>
    <w:rsid w:val="00E15A9B"/>
    <w:rsid w:val="00E16817"/>
    <w:rsid w:val="00E2206E"/>
    <w:rsid w:val="00E222AA"/>
    <w:rsid w:val="00E23F79"/>
    <w:rsid w:val="00E23FD8"/>
    <w:rsid w:val="00E2542C"/>
    <w:rsid w:val="00E255C8"/>
    <w:rsid w:val="00E25FD5"/>
    <w:rsid w:val="00E2685C"/>
    <w:rsid w:val="00E30F09"/>
    <w:rsid w:val="00E36301"/>
    <w:rsid w:val="00E36EE0"/>
    <w:rsid w:val="00E40F90"/>
    <w:rsid w:val="00E424DC"/>
    <w:rsid w:val="00E425B8"/>
    <w:rsid w:val="00E44999"/>
    <w:rsid w:val="00E45CD5"/>
    <w:rsid w:val="00E47D4D"/>
    <w:rsid w:val="00E5163B"/>
    <w:rsid w:val="00E51EAD"/>
    <w:rsid w:val="00E52440"/>
    <w:rsid w:val="00E53C55"/>
    <w:rsid w:val="00E53DA2"/>
    <w:rsid w:val="00E54079"/>
    <w:rsid w:val="00E56AEB"/>
    <w:rsid w:val="00E5758E"/>
    <w:rsid w:val="00E57BDF"/>
    <w:rsid w:val="00E6120B"/>
    <w:rsid w:val="00E61C91"/>
    <w:rsid w:val="00E621C6"/>
    <w:rsid w:val="00E628B8"/>
    <w:rsid w:val="00E63E71"/>
    <w:rsid w:val="00E6482E"/>
    <w:rsid w:val="00E64DE0"/>
    <w:rsid w:val="00E660B7"/>
    <w:rsid w:val="00E66700"/>
    <w:rsid w:val="00E6758E"/>
    <w:rsid w:val="00E675BC"/>
    <w:rsid w:val="00E67F2B"/>
    <w:rsid w:val="00E702B3"/>
    <w:rsid w:val="00E7094F"/>
    <w:rsid w:val="00E70B47"/>
    <w:rsid w:val="00E70F5E"/>
    <w:rsid w:val="00E7202D"/>
    <w:rsid w:val="00E72A6B"/>
    <w:rsid w:val="00E7363F"/>
    <w:rsid w:val="00E73790"/>
    <w:rsid w:val="00E759D2"/>
    <w:rsid w:val="00E75CF1"/>
    <w:rsid w:val="00E75D16"/>
    <w:rsid w:val="00E75EF8"/>
    <w:rsid w:val="00E77846"/>
    <w:rsid w:val="00E805A3"/>
    <w:rsid w:val="00E81158"/>
    <w:rsid w:val="00E81397"/>
    <w:rsid w:val="00E819C6"/>
    <w:rsid w:val="00E82A38"/>
    <w:rsid w:val="00E848C1"/>
    <w:rsid w:val="00E84990"/>
    <w:rsid w:val="00E87401"/>
    <w:rsid w:val="00E87CEE"/>
    <w:rsid w:val="00E900B3"/>
    <w:rsid w:val="00E93BED"/>
    <w:rsid w:val="00E94E1D"/>
    <w:rsid w:val="00E97796"/>
    <w:rsid w:val="00E97B91"/>
    <w:rsid w:val="00EA026E"/>
    <w:rsid w:val="00EA04D0"/>
    <w:rsid w:val="00EA1224"/>
    <w:rsid w:val="00EA2D00"/>
    <w:rsid w:val="00EA30FA"/>
    <w:rsid w:val="00EA3F33"/>
    <w:rsid w:val="00EA451C"/>
    <w:rsid w:val="00EA4D6E"/>
    <w:rsid w:val="00EA5011"/>
    <w:rsid w:val="00EA69F0"/>
    <w:rsid w:val="00EB2C70"/>
    <w:rsid w:val="00EB2EF1"/>
    <w:rsid w:val="00EB4F20"/>
    <w:rsid w:val="00EB500F"/>
    <w:rsid w:val="00EB538A"/>
    <w:rsid w:val="00EB5C55"/>
    <w:rsid w:val="00EB7E7E"/>
    <w:rsid w:val="00EC05BA"/>
    <w:rsid w:val="00EC0B55"/>
    <w:rsid w:val="00EC0D88"/>
    <w:rsid w:val="00EC26F9"/>
    <w:rsid w:val="00EC2A5C"/>
    <w:rsid w:val="00EC5F70"/>
    <w:rsid w:val="00EC6238"/>
    <w:rsid w:val="00ED0153"/>
    <w:rsid w:val="00ED0DBC"/>
    <w:rsid w:val="00ED178B"/>
    <w:rsid w:val="00ED2D6B"/>
    <w:rsid w:val="00ED51A8"/>
    <w:rsid w:val="00ED5F50"/>
    <w:rsid w:val="00EE0120"/>
    <w:rsid w:val="00EE2185"/>
    <w:rsid w:val="00EE4C42"/>
    <w:rsid w:val="00EE6724"/>
    <w:rsid w:val="00EE764C"/>
    <w:rsid w:val="00EE7FEF"/>
    <w:rsid w:val="00EF0152"/>
    <w:rsid w:val="00EF0B3C"/>
    <w:rsid w:val="00EF1568"/>
    <w:rsid w:val="00EF4600"/>
    <w:rsid w:val="00EF47E2"/>
    <w:rsid w:val="00EF5037"/>
    <w:rsid w:val="00EF5E1A"/>
    <w:rsid w:val="00EF7489"/>
    <w:rsid w:val="00F0128B"/>
    <w:rsid w:val="00F01EA7"/>
    <w:rsid w:val="00F025D7"/>
    <w:rsid w:val="00F03808"/>
    <w:rsid w:val="00F05399"/>
    <w:rsid w:val="00F060FD"/>
    <w:rsid w:val="00F07E4F"/>
    <w:rsid w:val="00F1028E"/>
    <w:rsid w:val="00F117B4"/>
    <w:rsid w:val="00F11B7A"/>
    <w:rsid w:val="00F12114"/>
    <w:rsid w:val="00F13F9A"/>
    <w:rsid w:val="00F147C9"/>
    <w:rsid w:val="00F1480A"/>
    <w:rsid w:val="00F14C55"/>
    <w:rsid w:val="00F16356"/>
    <w:rsid w:val="00F175A9"/>
    <w:rsid w:val="00F2079A"/>
    <w:rsid w:val="00F21D2F"/>
    <w:rsid w:val="00F22D32"/>
    <w:rsid w:val="00F23F46"/>
    <w:rsid w:val="00F262B5"/>
    <w:rsid w:val="00F27EF8"/>
    <w:rsid w:val="00F30887"/>
    <w:rsid w:val="00F30E01"/>
    <w:rsid w:val="00F3335A"/>
    <w:rsid w:val="00F34BDA"/>
    <w:rsid w:val="00F35F25"/>
    <w:rsid w:val="00F36F55"/>
    <w:rsid w:val="00F401E0"/>
    <w:rsid w:val="00F40C4D"/>
    <w:rsid w:val="00F40FFD"/>
    <w:rsid w:val="00F41099"/>
    <w:rsid w:val="00F41192"/>
    <w:rsid w:val="00F456EA"/>
    <w:rsid w:val="00F473C5"/>
    <w:rsid w:val="00F478F7"/>
    <w:rsid w:val="00F50C64"/>
    <w:rsid w:val="00F53BCE"/>
    <w:rsid w:val="00F54757"/>
    <w:rsid w:val="00F547F3"/>
    <w:rsid w:val="00F55CD0"/>
    <w:rsid w:val="00F565E0"/>
    <w:rsid w:val="00F572F4"/>
    <w:rsid w:val="00F60929"/>
    <w:rsid w:val="00F60BB5"/>
    <w:rsid w:val="00F6442B"/>
    <w:rsid w:val="00F64AB9"/>
    <w:rsid w:val="00F65374"/>
    <w:rsid w:val="00F71BBF"/>
    <w:rsid w:val="00F71E74"/>
    <w:rsid w:val="00F72B72"/>
    <w:rsid w:val="00F72FDA"/>
    <w:rsid w:val="00F77AD5"/>
    <w:rsid w:val="00F801A4"/>
    <w:rsid w:val="00F80660"/>
    <w:rsid w:val="00F809A5"/>
    <w:rsid w:val="00F80E79"/>
    <w:rsid w:val="00F80F53"/>
    <w:rsid w:val="00F823F2"/>
    <w:rsid w:val="00F83AE7"/>
    <w:rsid w:val="00F83FE0"/>
    <w:rsid w:val="00F858A1"/>
    <w:rsid w:val="00F869B9"/>
    <w:rsid w:val="00F910EF"/>
    <w:rsid w:val="00F942AE"/>
    <w:rsid w:val="00F94A5B"/>
    <w:rsid w:val="00F95448"/>
    <w:rsid w:val="00F95BE6"/>
    <w:rsid w:val="00F969BE"/>
    <w:rsid w:val="00F97383"/>
    <w:rsid w:val="00F977DA"/>
    <w:rsid w:val="00F97D4F"/>
    <w:rsid w:val="00FA0D72"/>
    <w:rsid w:val="00FA1139"/>
    <w:rsid w:val="00FA15C4"/>
    <w:rsid w:val="00FA38B9"/>
    <w:rsid w:val="00FA4428"/>
    <w:rsid w:val="00FA658B"/>
    <w:rsid w:val="00FA6B16"/>
    <w:rsid w:val="00FA765B"/>
    <w:rsid w:val="00FB0106"/>
    <w:rsid w:val="00FB06BC"/>
    <w:rsid w:val="00FB126F"/>
    <w:rsid w:val="00FB184A"/>
    <w:rsid w:val="00FB18C0"/>
    <w:rsid w:val="00FB256B"/>
    <w:rsid w:val="00FB339A"/>
    <w:rsid w:val="00FB3F47"/>
    <w:rsid w:val="00FB414E"/>
    <w:rsid w:val="00FB5C96"/>
    <w:rsid w:val="00FB65D8"/>
    <w:rsid w:val="00FB6694"/>
    <w:rsid w:val="00FC02E8"/>
    <w:rsid w:val="00FC1DED"/>
    <w:rsid w:val="00FC258B"/>
    <w:rsid w:val="00FC34CA"/>
    <w:rsid w:val="00FC410E"/>
    <w:rsid w:val="00FC4778"/>
    <w:rsid w:val="00FC5749"/>
    <w:rsid w:val="00FC66F4"/>
    <w:rsid w:val="00FC79D9"/>
    <w:rsid w:val="00FD0BEE"/>
    <w:rsid w:val="00FD1DE8"/>
    <w:rsid w:val="00FD2A5D"/>
    <w:rsid w:val="00FD349D"/>
    <w:rsid w:val="00FD3DFF"/>
    <w:rsid w:val="00FD3FCB"/>
    <w:rsid w:val="00FD4352"/>
    <w:rsid w:val="00FD536E"/>
    <w:rsid w:val="00FD5634"/>
    <w:rsid w:val="00FE0E04"/>
    <w:rsid w:val="00FE73DD"/>
    <w:rsid w:val="00FF00BB"/>
    <w:rsid w:val="00FF044C"/>
    <w:rsid w:val="00FF04C6"/>
    <w:rsid w:val="00FF051A"/>
    <w:rsid w:val="00FF0694"/>
    <w:rsid w:val="00FF0937"/>
    <w:rsid w:val="00FF11D4"/>
    <w:rsid w:val="00FF1B8F"/>
    <w:rsid w:val="012D4A56"/>
    <w:rsid w:val="013AA2CC"/>
    <w:rsid w:val="016F2E53"/>
    <w:rsid w:val="02067285"/>
    <w:rsid w:val="02173A81"/>
    <w:rsid w:val="023AA0AF"/>
    <w:rsid w:val="02432DC2"/>
    <w:rsid w:val="024E58F8"/>
    <w:rsid w:val="02763D0B"/>
    <w:rsid w:val="02800E1C"/>
    <w:rsid w:val="02F2A104"/>
    <w:rsid w:val="03178800"/>
    <w:rsid w:val="0329771B"/>
    <w:rsid w:val="0341066A"/>
    <w:rsid w:val="04062A05"/>
    <w:rsid w:val="04706377"/>
    <w:rsid w:val="047641D9"/>
    <w:rsid w:val="047E675A"/>
    <w:rsid w:val="049A3312"/>
    <w:rsid w:val="04C96822"/>
    <w:rsid w:val="04EA30D9"/>
    <w:rsid w:val="050DC5F0"/>
    <w:rsid w:val="051CB260"/>
    <w:rsid w:val="052B72BD"/>
    <w:rsid w:val="05320E47"/>
    <w:rsid w:val="055AB182"/>
    <w:rsid w:val="055C5006"/>
    <w:rsid w:val="065BDEB2"/>
    <w:rsid w:val="06742322"/>
    <w:rsid w:val="06E06A79"/>
    <w:rsid w:val="06FCA4D3"/>
    <w:rsid w:val="076306F6"/>
    <w:rsid w:val="077A748A"/>
    <w:rsid w:val="0909C2F0"/>
    <w:rsid w:val="0910363C"/>
    <w:rsid w:val="092265C9"/>
    <w:rsid w:val="09565807"/>
    <w:rsid w:val="0959865D"/>
    <w:rsid w:val="099CB47E"/>
    <w:rsid w:val="09BAF7CD"/>
    <w:rsid w:val="09FAF69A"/>
    <w:rsid w:val="0A3A1937"/>
    <w:rsid w:val="0A5A0364"/>
    <w:rsid w:val="0A8CCF53"/>
    <w:rsid w:val="0B3AE617"/>
    <w:rsid w:val="0B3DB160"/>
    <w:rsid w:val="0B46B847"/>
    <w:rsid w:val="0B4A5755"/>
    <w:rsid w:val="0B4CDC51"/>
    <w:rsid w:val="0B8B5A28"/>
    <w:rsid w:val="0B936F44"/>
    <w:rsid w:val="0BEF556F"/>
    <w:rsid w:val="0C3C2F44"/>
    <w:rsid w:val="0C40E8AF"/>
    <w:rsid w:val="0C651610"/>
    <w:rsid w:val="0C6EE82E"/>
    <w:rsid w:val="0CC05C7E"/>
    <w:rsid w:val="0D6A8754"/>
    <w:rsid w:val="0D9E44D6"/>
    <w:rsid w:val="0DB25984"/>
    <w:rsid w:val="0E01CC30"/>
    <w:rsid w:val="0E4D68C9"/>
    <w:rsid w:val="0EB2FC54"/>
    <w:rsid w:val="0EC01C2F"/>
    <w:rsid w:val="0EFEF0C9"/>
    <w:rsid w:val="0F458864"/>
    <w:rsid w:val="0F4C1E36"/>
    <w:rsid w:val="0F52415B"/>
    <w:rsid w:val="0F59B40A"/>
    <w:rsid w:val="0F93BBB9"/>
    <w:rsid w:val="0F9C24DE"/>
    <w:rsid w:val="1050D473"/>
    <w:rsid w:val="10533EA7"/>
    <w:rsid w:val="1061C676"/>
    <w:rsid w:val="1062650C"/>
    <w:rsid w:val="108E2AFB"/>
    <w:rsid w:val="10B63427"/>
    <w:rsid w:val="110F9CE8"/>
    <w:rsid w:val="111E5B95"/>
    <w:rsid w:val="12029D4E"/>
    <w:rsid w:val="121524D2"/>
    <w:rsid w:val="12914F74"/>
    <w:rsid w:val="12EAF171"/>
    <w:rsid w:val="135DABA6"/>
    <w:rsid w:val="136DD036"/>
    <w:rsid w:val="13BC3B73"/>
    <w:rsid w:val="13F412E2"/>
    <w:rsid w:val="141FCE98"/>
    <w:rsid w:val="1426F6A1"/>
    <w:rsid w:val="1451D5A6"/>
    <w:rsid w:val="145E83CA"/>
    <w:rsid w:val="14777143"/>
    <w:rsid w:val="1486CB61"/>
    <w:rsid w:val="14F9363B"/>
    <w:rsid w:val="153912C6"/>
    <w:rsid w:val="15420DFD"/>
    <w:rsid w:val="15D63C42"/>
    <w:rsid w:val="15DA8D73"/>
    <w:rsid w:val="15F45C2C"/>
    <w:rsid w:val="15FEF976"/>
    <w:rsid w:val="1623E1F2"/>
    <w:rsid w:val="164D733C"/>
    <w:rsid w:val="16D05513"/>
    <w:rsid w:val="16DFE217"/>
    <w:rsid w:val="172A6AE5"/>
    <w:rsid w:val="1769120E"/>
    <w:rsid w:val="17832A10"/>
    <w:rsid w:val="17D88C59"/>
    <w:rsid w:val="18198196"/>
    <w:rsid w:val="1821DB91"/>
    <w:rsid w:val="18264B14"/>
    <w:rsid w:val="185BE1DB"/>
    <w:rsid w:val="1880CCC3"/>
    <w:rsid w:val="190DF6F7"/>
    <w:rsid w:val="19114E09"/>
    <w:rsid w:val="191CB129"/>
    <w:rsid w:val="19818D46"/>
    <w:rsid w:val="19928621"/>
    <w:rsid w:val="19E87FD0"/>
    <w:rsid w:val="1A4CA9D2"/>
    <w:rsid w:val="1AB4C03A"/>
    <w:rsid w:val="1ACA33A8"/>
    <w:rsid w:val="1AFE046C"/>
    <w:rsid w:val="1B1300D6"/>
    <w:rsid w:val="1B175260"/>
    <w:rsid w:val="1B420C67"/>
    <w:rsid w:val="1B606A8A"/>
    <w:rsid w:val="1B9970E9"/>
    <w:rsid w:val="1BD7DF98"/>
    <w:rsid w:val="1BE5A78A"/>
    <w:rsid w:val="1BFE2D4E"/>
    <w:rsid w:val="1C30EF79"/>
    <w:rsid w:val="1D34A56F"/>
    <w:rsid w:val="1D5853D2"/>
    <w:rsid w:val="1D82E882"/>
    <w:rsid w:val="1D86029E"/>
    <w:rsid w:val="1D8F6B1F"/>
    <w:rsid w:val="1DBEC0EE"/>
    <w:rsid w:val="1E35B3EB"/>
    <w:rsid w:val="1E6BAD46"/>
    <w:rsid w:val="1EC6702E"/>
    <w:rsid w:val="1ECC7FD6"/>
    <w:rsid w:val="1EFF5606"/>
    <w:rsid w:val="1F211BE1"/>
    <w:rsid w:val="1F8FB7BA"/>
    <w:rsid w:val="1F90BB1D"/>
    <w:rsid w:val="1FA86FCB"/>
    <w:rsid w:val="1FE5AFD6"/>
    <w:rsid w:val="20CA9493"/>
    <w:rsid w:val="20FDDB23"/>
    <w:rsid w:val="212FC291"/>
    <w:rsid w:val="21344DCC"/>
    <w:rsid w:val="217F3338"/>
    <w:rsid w:val="22128724"/>
    <w:rsid w:val="225805A9"/>
    <w:rsid w:val="2278FA33"/>
    <w:rsid w:val="22B1B1AC"/>
    <w:rsid w:val="22C279F0"/>
    <w:rsid w:val="23B9BB8C"/>
    <w:rsid w:val="23E1A8F6"/>
    <w:rsid w:val="23EF48EA"/>
    <w:rsid w:val="240D9EC4"/>
    <w:rsid w:val="24D6BE3C"/>
    <w:rsid w:val="250E4253"/>
    <w:rsid w:val="25142329"/>
    <w:rsid w:val="2564D2A6"/>
    <w:rsid w:val="25F6DDEE"/>
    <w:rsid w:val="2639F87F"/>
    <w:rsid w:val="26438537"/>
    <w:rsid w:val="26FF5A98"/>
    <w:rsid w:val="274023DA"/>
    <w:rsid w:val="27B84B56"/>
    <w:rsid w:val="27F8AAC4"/>
    <w:rsid w:val="284527B3"/>
    <w:rsid w:val="28476AA2"/>
    <w:rsid w:val="2848C22B"/>
    <w:rsid w:val="285E10DB"/>
    <w:rsid w:val="28822A0C"/>
    <w:rsid w:val="28B02EA4"/>
    <w:rsid w:val="28BAF35F"/>
    <w:rsid w:val="2913C0AF"/>
    <w:rsid w:val="294A8E37"/>
    <w:rsid w:val="294DC289"/>
    <w:rsid w:val="29534A80"/>
    <w:rsid w:val="29554DFA"/>
    <w:rsid w:val="2985DABC"/>
    <w:rsid w:val="29AE5258"/>
    <w:rsid w:val="29AF51EC"/>
    <w:rsid w:val="29BD245E"/>
    <w:rsid w:val="2A392C26"/>
    <w:rsid w:val="2A8B1406"/>
    <w:rsid w:val="2AECC736"/>
    <w:rsid w:val="2B074D25"/>
    <w:rsid w:val="2B6C4B8F"/>
    <w:rsid w:val="2B89C6D7"/>
    <w:rsid w:val="2B935FD2"/>
    <w:rsid w:val="2BA53A32"/>
    <w:rsid w:val="2C0B3E80"/>
    <w:rsid w:val="2C0C073A"/>
    <w:rsid w:val="2C505301"/>
    <w:rsid w:val="2C559F50"/>
    <w:rsid w:val="2CC4496C"/>
    <w:rsid w:val="2D18DE10"/>
    <w:rsid w:val="2D294F3C"/>
    <w:rsid w:val="2D4D7ADE"/>
    <w:rsid w:val="2D6B2161"/>
    <w:rsid w:val="2D7E6DA7"/>
    <w:rsid w:val="2E187F95"/>
    <w:rsid w:val="2E30B20B"/>
    <w:rsid w:val="2E9A1EC5"/>
    <w:rsid w:val="2EBB9229"/>
    <w:rsid w:val="2EFED544"/>
    <w:rsid w:val="2F085A73"/>
    <w:rsid w:val="2F0D29CA"/>
    <w:rsid w:val="2F24BD98"/>
    <w:rsid w:val="2F3B8F1E"/>
    <w:rsid w:val="2F49E663"/>
    <w:rsid w:val="2F5F2191"/>
    <w:rsid w:val="2FCF9A85"/>
    <w:rsid w:val="2FE3E477"/>
    <w:rsid w:val="30075B05"/>
    <w:rsid w:val="30232291"/>
    <w:rsid w:val="3054802E"/>
    <w:rsid w:val="305BC0A7"/>
    <w:rsid w:val="307E6A30"/>
    <w:rsid w:val="30839C23"/>
    <w:rsid w:val="308D235E"/>
    <w:rsid w:val="30CE8F84"/>
    <w:rsid w:val="31807D0C"/>
    <w:rsid w:val="320FD7C8"/>
    <w:rsid w:val="324F445B"/>
    <w:rsid w:val="3250FFF0"/>
    <w:rsid w:val="328F4992"/>
    <w:rsid w:val="32BF8C46"/>
    <w:rsid w:val="32C430C2"/>
    <w:rsid w:val="330C355A"/>
    <w:rsid w:val="331AC9D0"/>
    <w:rsid w:val="338B3F02"/>
    <w:rsid w:val="33B7C9BC"/>
    <w:rsid w:val="3426C117"/>
    <w:rsid w:val="342E07A2"/>
    <w:rsid w:val="3533B112"/>
    <w:rsid w:val="353A3D3B"/>
    <w:rsid w:val="35818A5D"/>
    <w:rsid w:val="35BC3FD2"/>
    <w:rsid w:val="36411F5F"/>
    <w:rsid w:val="36C1A8F7"/>
    <w:rsid w:val="36FAA7F6"/>
    <w:rsid w:val="376812D3"/>
    <w:rsid w:val="378958B7"/>
    <w:rsid w:val="37F159CF"/>
    <w:rsid w:val="3854C22D"/>
    <w:rsid w:val="3863D366"/>
    <w:rsid w:val="39227037"/>
    <w:rsid w:val="396B92C3"/>
    <w:rsid w:val="39823C59"/>
    <w:rsid w:val="39B72158"/>
    <w:rsid w:val="39D72447"/>
    <w:rsid w:val="39E0C0FD"/>
    <w:rsid w:val="39E9FE40"/>
    <w:rsid w:val="3A2CBCB8"/>
    <w:rsid w:val="3A3B4C7E"/>
    <w:rsid w:val="3A992F64"/>
    <w:rsid w:val="3AAF9C3D"/>
    <w:rsid w:val="3AF89F7B"/>
    <w:rsid w:val="3B632197"/>
    <w:rsid w:val="3B89438D"/>
    <w:rsid w:val="3B954DC4"/>
    <w:rsid w:val="3BE1F05C"/>
    <w:rsid w:val="3BF43BED"/>
    <w:rsid w:val="3CB169DA"/>
    <w:rsid w:val="3CC53A47"/>
    <w:rsid w:val="3CD23C2B"/>
    <w:rsid w:val="3CE5B881"/>
    <w:rsid w:val="3CEB0AE3"/>
    <w:rsid w:val="3D67354F"/>
    <w:rsid w:val="3D6C5413"/>
    <w:rsid w:val="3D818242"/>
    <w:rsid w:val="3DE4B6DF"/>
    <w:rsid w:val="3E9D0947"/>
    <w:rsid w:val="3EEF6145"/>
    <w:rsid w:val="3EEFFC3B"/>
    <w:rsid w:val="3F103388"/>
    <w:rsid w:val="3F342AE8"/>
    <w:rsid w:val="3F4405C5"/>
    <w:rsid w:val="3F4521C9"/>
    <w:rsid w:val="3F5AB346"/>
    <w:rsid w:val="402D8BD6"/>
    <w:rsid w:val="40383E3A"/>
    <w:rsid w:val="4056ED52"/>
    <w:rsid w:val="407341A3"/>
    <w:rsid w:val="408695D4"/>
    <w:rsid w:val="40881BEB"/>
    <w:rsid w:val="40BE0BCF"/>
    <w:rsid w:val="40E1164A"/>
    <w:rsid w:val="415F11AD"/>
    <w:rsid w:val="4161CF10"/>
    <w:rsid w:val="416B6ACC"/>
    <w:rsid w:val="41AEA20C"/>
    <w:rsid w:val="41CBF125"/>
    <w:rsid w:val="41E044F7"/>
    <w:rsid w:val="421022D3"/>
    <w:rsid w:val="421087BA"/>
    <w:rsid w:val="424796AD"/>
    <w:rsid w:val="4250EDA4"/>
    <w:rsid w:val="4261F428"/>
    <w:rsid w:val="42857636"/>
    <w:rsid w:val="42BA3ACB"/>
    <w:rsid w:val="42D561C2"/>
    <w:rsid w:val="42EDC0CF"/>
    <w:rsid w:val="42EF15AA"/>
    <w:rsid w:val="42FF5D26"/>
    <w:rsid w:val="43125C17"/>
    <w:rsid w:val="43E6FBDF"/>
    <w:rsid w:val="4422253D"/>
    <w:rsid w:val="44403994"/>
    <w:rsid w:val="445412ED"/>
    <w:rsid w:val="446EAD78"/>
    <w:rsid w:val="4484D6D7"/>
    <w:rsid w:val="44DCF0EC"/>
    <w:rsid w:val="45041F89"/>
    <w:rsid w:val="451199D7"/>
    <w:rsid w:val="45835720"/>
    <w:rsid w:val="45A75ED4"/>
    <w:rsid w:val="4659F679"/>
    <w:rsid w:val="466227C9"/>
    <w:rsid w:val="467EAEAE"/>
    <w:rsid w:val="46C2903A"/>
    <w:rsid w:val="46DF9BAD"/>
    <w:rsid w:val="470E8B0B"/>
    <w:rsid w:val="473668ED"/>
    <w:rsid w:val="47984664"/>
    <w:rsid w:val="47998604"/>
    <w:rsid w:val="47CD3291"/>
    <w:rsid w:val="481A1E91"/>
    <w:rsid w:val="481DA91A"/>
    <w:rsid w:val="48350861"/>
    <w:rsid w:val="48599BD6"/>
    <w:rsid w:val="485AC650"/>
    <w:rsid w:val="488F91E1"/>
    <w:rsid w:val="48A5BECC"/>
    <w:rsid w:val="48DA46DC"/>
    <w:rsid w:val="491A90FB"/>
    <w:rsid w:val="494217EB"/>
    <w:rsid w:val="499325A9"/>
    <w:rsid w:val="49E908B4"/>
    <w:rsid w:val="49E9A887"/>
    <w:rsid w:val="4A3801C7"/>
    <w:rsid w:val="4A4A4C8C"/>
    <w:rsid w:val="4A5C7C16"/>
    <w:rsid w:val="4A9D9099"/>
    <w:rsid w:val="4ABBF389"/>
    <w:rsid w:val="4AE366F4"/>
    <w:rsid w:val="4AEB7633"/>
    <w:rsid w:val="4B286BD8"/>
    <w:rsid w:val="4B64DA1C"/>
    <w:rsid w:val="4B7E8541"/>
    <w:rsid w:val="4B8DE12B"/>
    <w:rsid w:val="4BA11415"/>
    <w:rsid w:val="4BE90F15"/>
    <w:rsid w:val="4BF69DF3"/>
    <w:rsid w:val="4C22EB9D"/>
    <w:rsid w:val="4C2AC3E3"/>
    <w:rsid w:val="4C5DF9A3"/>
    <w:rsid w:val="4C795BE1"/>
    <w:rsid w:val="4C8592EC"/>
    <w:rsid w:val="4C8F34D6"/>
    <w:rsid w:val="4D2416DA"/>
    <w:rsid w:val="4D425CFC"/>
    <w:rsid w:val="4DE97CC7"/>
    <w:rsid w:val="4E2833F4"/>
    <w:rsid w:val="4F399288"/>
    <w:rsid w:val="4F521E75"/>
    <w:rsid w:val="4F747940"/>
    <w:rsid w:val="4FCE8E56"/>
    <w:rsid w:val="5002229D"/>
    <w:rsid w:val="5003DBEE"/>
    <w:rsid w:val="50102AE4"/>
    <w:rsid w:val="504DB1DA"/>
    <w:rsid w:val="5054C11F"/>
    <w:rsid w:val="50847127"/>
    <w:rsid w:val="50A9C9AB"/>
    <w:rsid w:val="50BD8168"/>
    <w:rsid w:val="50C16C07"/>
    <w:rsid w:val="51378570"/>
    <w:rsid w:val="516B5BA6"/>
    <w:rsid w:val="51887216"/>
    <w:rsid w:val="519AB8BA"/>
    <w:rsid w:val="51CF1078"/>
    <w:rsid w:val="51E5D041"/>
    <w:rsid w:val="51F170AB"/>
    <w:rsid w:val="5210F325"/>
    <w:rsid w:val="521E2E6B"/>
    <w:rsid w:val="524E651A"/>
    <w:rsid w:val="5251AD40"/>
    <w:rsid w:val="52CB3E7F"/>
    <w:rsid w:val="52D02011"/>
    <w:rsid w:val="53073707"/>
    <w:rsid w:val="534C653C"/>
    <w:rsid w:val="535F05E6"/>
    <w:rsid w:val="536105E2"/>
    <w:rsid w:val="536C98C6"/>
    <w:rsid w:val="53742723"/>
    <w:rsid w:val="537D43FF"/>
    <w:rsid w:val="53DC990F"/>
    <w:rsid w:val="53DE1EED"/>
    <w:rsid w:val="53F4C419"/>
    <w:rsid w:val="540868B2"/>
    <w:rsid w:val="54458D09"/>
    <w:rsid w:val="54AFD021"/>
    <w:rsid w:val="54E6DA7B"/>
    <w:rsid w:val="5566DB5D"/>
    <w:rsid w:val="557AC233"/>
    <w:rsid w:val="558231C5"/>
    <w:rsid w:val="55D72293"/>
    <w:rsid w:val="55D779FC"/>
    <w:rsid w:val="55EEC1A0"/>
    <w:rsid w:val="56689C12"/>
    <w:rsid w:val="56857A78"/>
    <w:rsid w:val="56898596"/>
    <w:rsid w:val="56A483A6"/>
    <w:rsid w:val="56BE2719"/>
    <w:rsid w:val="56F1EA7B"/>
    <w:rsid w:val="5756B990"/>
    <w:rsid w:val="5773CECF"/>
    <w:rsid w:val="57F1F36E"/>
    <w:rsid w:val="5826FC36"/>
    <w:rsid w:val="589A8B6A"/>
    <w:rsid w:val="58A8C499"/>
    <w:rsid w:val="58CE1A83"/>
    <w:rsid w:val="59030AEF"/>
    <w:rsid w:val="592CEAC7"/>
    <w:rsid w:val="59C6CC2A"/>
    <w:rsid w:val="5A034B59"/>
    <w:rsid w:val="5A585936"/>
    <w:rsid w:val="5A595B34"/>
    <w:rsid w:val="5AB80623"/>
    <w:rsid w:val="5ACD174E"/>
    <w:rsid w:val="5AE6A2C7"/>
    <w:rsid w:val="5B9A07CA"/>
    <w:rsid w:val="5BE0DBCE"/>
    <w:rsid w:val="5C60D563"/>
    <w:rsid w:val="5CB34164"/>
    <w:rsid w:val="5CD7DC7D"/>
    <w:rsid w:val="5D52810F"/>
    <w:rsid w:val="5D76B89F"/>
    <w:rsid w:val="5D82487C"/>
    <w:rsid w:val="5D96986C"/>
    <w:rsid w:val="5DE69CAF"/>
    <w:rsid w:val="5DEFC85F"/>
    <w:rsid w:val="5E486F8A"/>
    <w:rsid w:val="5E613864"/>
    <w:rsid w:val="5EC60D04"/>
    <w:rsid w:val="5ECFE1CA"/>
    <w:rsid w:val="5ED93CD8"/>
    <w:rsid w:val="5EE63C6E"/>
    <w:rsid w:val="5F0AA299"/>
    <w:rsid w:val="5F5A9DF4"/>
    <w:rsid w:val="5FCE21F4"/>
    <w:rsid w:val="61737709"/>
    <w:rsid w:val="61820EBC"/>
    <w:rsid w:val="619CD3EC"/>
    <w:rsid w:val="61C4BE03"/>
    <w:rsid w:val="620E4DD1"/>
    <w:rsid w:val="627D1573"/>
    <w:rsid w:val="629AB422"/>
    <w:rsid w:val="62C33FA8"/>
    <w:rsid w:val="62D2A813"/>
    <w:rsid w:val="62EE4362"/>
    <w:rsid w:val="630FB8DB"/>
    <w:rsid w:val="631489E1"/>
    <w:rsid w:val="6315DA7A"/>
    <w:rsid w:val="631764E8"/>
    <w:rsid w:val="63553741"/>
    <w:rsid w:val="638B64CF"/>
    <w:rsid w:val="639C0467"/>
    <w:rsid w:val="63AE92AF"/>
    <w:rsid w:val="63B24978"/>
    <w:rsid w:val="63BFA80C"/>
    <w:rsid w:val="63C7D3FA"/>
    <w:rsid w:val="640A3742"/>
    <w:rsid w:val="6447C151"/>
    <w:rsid w:val="64794C13"/>
    <w:rsid w:val="648FF91E"/>
    <w:rsid w:val="6490BBF4"/>
    <w:rsid w:val="64C9AA51"/>
    <w:rsid w:val="64FF11AE"/>
    <w:rsid w:val="651833F8"/>
    <w:rsid w:val="654E32C4"/>
    <w:rsid w:val="65650E95"/>
    <w:rsid w:val="65FA8762"/>
    <w:rsid w:val="6649C119"/>
    <w:rsid w:val="6674E8D8"/>
    <w:rsid w:val="66B5CF34"/>
    <w:rsid w:val="66DBABCB"/>
    <w:rsid w:val="672F2BE2"/>
    <w:rsid w:val="67626F1A"/>
    <w:rsid w:val="67B65CDC"/>
    <w:rsid w:val="6811A453"/>
    <w:rsid w:val="683BC852"/>
    <w:rsid w:val="684644B6"/>
    <w:rsid w:val="684FF704"/>
    <w:rsid w:val="6881AD69"/>
    <w:rsid w:val="68A926FE"/>
    <w:rsid w:val="68B0E5E4"/>
    <w:rsid w:val="68C6DBE1"/>
    <w:rsid w:val="68C96910"/>
    <w:rsid w:val="68D82FDE"/>
    <w:rsid w:val="68F45E67"/>
    <w:rsid w:val="691B142A"/>
    <w:rsid w:val="6963FEC8"/>
    <w:rsid w:val="6978689E"/>
    <w:rsid w:val="698F41C8"/>
    <w:rsid w:val="69954A95"/>
    <w:rsid w:val="69DF339C"/>
    <w:rsid w:val="69E6DEAF"/>
    <w:rsid w:val="6A4993CE"/>
    <w:rsid w:val="6A73A721"/>
    <w:rsid w:val="6A875C06"/>
    <w:rsid w:val="6ABF93EF"/>
    <w:rsid w:val="6AC92D27"/>
    <w:rsid w:val="6B04AEA4"/>
    <w:rsid w:val="6B2F7AC9"/>
    <w:rsid w:val="6B3BDFD6"/>
    <w:rsid w:val="6B4F465F"/>
    <w:rsid w:val="6B65C3EE"/>
    <w:rsid w:val="6BCE4814"/>
    <w:rsid w:val="6BD35CA2"/>
    <w:rsid w:val="6BDD621F"/>
    <w:rsid w:val="6C2272A7"/>
    <w:rsid w:val="6C3EF679"/>
    <w:rsid w:val="6C5F22C4"/>
    <w:rsid w:val="6D4BDCCF"/>
    <w:rsid w:val="6DB532BA"/>
    <w:rsid w:val="6DBEC1E5"/>
    <w:rsid w:val="6DDCC029"/>
    <w:rsid w:val="6DDEDE0A"/>
    <w:rsid w:val="6E0100DE"/>
    <w:rsid w:val="6E29FF2C"/>
    <w:rsid w:val="6E4EBDA4"/>
    <w:rsid w:val="6EA0F6B4"/>
    <w:rsid w:val="6F11CA88"/>
    <w:rsid w:val="6F2D4E4E"/>
    <w:rsid w:val="6F9682F4"/>
    <w:rsid w:val="6FE97330"/>
    <w:rsid w:val="70564B24"/>
    <w:rsid w:val="7069CB7C"/>
    <w:rsid w:val="70856000"/>
    <w:rsid w:val="709333AD"/>
    <w:rsid w:val="70DF6576"/>
    <w:rsid w:val="70E7623D"/>
    <w:rsid w:val="70FB13F0"/>
    <w:rsid w:val="710A67E1"/>
    <w:rsid w:val="7117E978"/>
    <w:rsid w:val="712592FD"/>
    <w:rsid w:val="71283BC6"/>
    <w:rsid w:val="71675288"/>
    <w:rsid w:val="71DFE875"/>
    <w:rsid w:val="720AA534"/>
    <w:rsid w:val="72BC5622"/>
    <w:rsid w:val="72C5C490"/>
    <w:rsid w:val="72D66B5E"/>
    <w:rsid w:val="73001333"/>
    <w:rsid w:val="730F217A"/>
    <w:rsid w:val="7317C619"/>
    <w:rsid w:val="73212543"/>
    <w:rsid w:val="73C39624"/>
    <w:rsid w:val="73F59AED"/>
    <w:rsid w:val="73FA60B8"/>
    <w:rsid w:val="74C7622F"/>
    <w:rsid w:val="7518CF54"/>
    <w:rsid w:val="75244BC5"/>
    <w:rsid w:val="752BADB4"/>
    <w:rsid w:val="7535E285"/>
    <w:rsid w:val="7546359D"/>
    <w:rsid w:val="75BB3DB3"/>
    <w:rsid w:val="76413806"/>
    <w:rsid w:val="764C3A4F"/>
    <w:rsid w:val="76917641"/>
    <w:rsid w:val="7696A962"/>
    <w:rsid w:val="76C38BA2"/>
    <w:rsid w:val="76D0E77D"/>
    <w:rsid w:val="76FDF432"/>
    <w:rsid w:val="770EAEE5"/>
    <w:rsid w:val="779B7F08"/>
    <w:rsid w:val="77CF9AB7"/>
    <w:rsid w:val="78222709"/>
    <w:rsid w:val="78323CBF"/>
    <w:rsid w:val="7844FAFE"/>
    <w:rsid w:val="786415A8"/>
    <w:rsid w:val="7866FD6D"/>
    <w:rsid w:val="789AE00A"/>
    <w:rsid w:val="78A8AB14"/>
    <w:rsid w:val="78B56528"/>
    <w:rsid w:val="78BECE48"/>
    <w:rsid w:val="78C7C7FF"/>
    <w:rsid w:val="78D5F0E2"/>
    <w:rsid w:val="78E32DF3"/>
    <w:rsid w:val="793C389F"/>
    <w:rsid w:val="795507FE"/>
    <w:rsid w:val="79B90D05"/>
    <w:rsid w:val="7A70A820"/>
    <w:rsid w:val="7B1F632E"/>
    <w:rsid w:val="7B84C0AB"/>
    <w:rsid w:val="7C07D58C"/>
    <w:rsid w:val="7C283C12"/>
    <w:rsid w:val="7C3820D9"/>
    <w:rsid w:val="7C675C64"/>
    <w:rsid w:val="7C8D009D"/>
    <w:rsid w:val="7C9797D4"/>
    <w:rsid w:val="7CA6E4A9"/>
    <w:rsid w:val="7CAB3D50"/>
    <w:rsid w:val="7CB423AF"/>
    <w:rsid w:val="7CBF80D8"/>
    <w:rsid w:val="7CEA07F9"/>
    <w:rsid w:val="7D49FE68"/>
    <w:rsid w:val="7D65131F"/>
    <w:rsid w:val="7E3E65CA"/>
    <w:rsid w:val="7E856C8E"/>
    <w:rsid w:val="7E910FD1"/>
    <w:rsid w:val="7E91952D"/>
    <w:rsid w:val="7EE770FC"/>
    <w:rsid w:val="7EF62581"/>
    <w:rsid w:val="7F083D38"/>
    <w:rsid w:val="7F321ACA"/>
    <w:rsid w:val="7F6C27CB"/>
    <w:rsid w:val="7F700F17"/>
    <w:rsid w:val="7F9B0B54"/>
    <w:rsid w:val="7F9FEE56"/>
    <w:rsid w:val="7FBA14F5"/>
    <w:rsid w:val="7FD8FF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D1588"/>
  <w15:chartTrackingRefBased/>
  <w15:docId w15:val="{54B22D8E-970A-41F6-86AA-87C0542FD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954"/>
    <w:pPr>
      <w:keepNext/>
      <w:keepLines/>
      <w:spacing w:before="240" w:after="0"/>
      <w:outlineLvl w:val="0"/>
    </w:pPr>
    <w:rPr>
      <w:rFonts w:ascii="Poppins Medium" w:eastAsiaTheme="majorEastAsia" w:hAnsi="Poppins Medium" w:cs="Poppins Medium"/>
      <w:color w:val="FF473D"/>
      <w:sz w:val="32"/>
      <w:szCs w:val="32"/>
    </w:rPr>
  </w:style>
  <w:style w:type="paragraph" w:styleId="Heading2">
    <w:name w:val="heading 2"/>
    <w:basedOn w:val="Normal"/>
    <w:next w:val="Normal"/>
    <w:link w:val="Heading2Char"/>
    <w:uiPriority w:val="9"/>
    <w:unhideWhenUsed/>
    <w:qFormat/>
    <w:rsid w:val="00760A42"/>
    <w:pPr>
      <w:keepNext/>
      <w:keepLines/>
      <w:spacing w:before="40" w:after="0"/>
      <w:outlineLvl w:val="1"/>
    </w:pPr>
    <w:rPr>
      <w:rFonts w:ascii="Poppins Medium" w:eastAsiaTheme="majorEastAsia" w:hAnsi="Poppins Medium" w:cs="Poppins Medium"/>
      <w:color w:val="FF473D"/>
      <w:sz w:val="26"/>
      <w:szCs w:val="26"/>
    </w:rPr>
  </w:style>
  <w:style w:type="paragraph" w:styleId="Heading3">
    <w:name w:val="heading 3"/>
    <w:basedOn w:val="Normal"/>
    <w:next w:val="Normal"/>
    <w:link w:val="Heading3Char"/>
    <w:uiPriority w:val="9"/>
    <w:unhideWhenUsed/>
    <w:qFormat/>
    <w:rsid w:val="00760A42"/>
    <w:pPr>
      <w:keepNext/>
      <w:keepLines/>
      <w:spacing w:before="40" w:after="0"/>
      <w:outlineLvl w:val="2"/>
    </w:pPr>
    <w:rPr>
      <w:rFonts w:ascii="Poppins ExtraLight" w:eastAsiaTheme="majorEastAsia" w:hAnsi="Poppins ExtraLight" w:cs="Poppins ExtraLight"/>
      <w:color w:val="FF473D"/>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954"/>
    <w:rPr>
      <w:rFonts w:ascii="Poppins Medium" w:eastAsiaTheme="majorEastAsia" w:hAnsi="Poppins Medium" w:cs="Poppins Medium"/>
      <w:color w:val="FF473D"/>
      <w:sz w:val="32"/>
      <w:szCs w:val="32"/>
    </w:rPr>
  </w:style>
  <w:style w:type="character" w:customStyle="1" w:styleId="Heading2Char">
    <w:name w:val="Heading 2 Char"/>
    <w:basedOn w:val="DefaultParagraphFont"/>
    <w:link w:val="Heading2"/>
    <w:uiPriority w:val="9"/>
    <w:rsid w:val="00760A42"/>
    <w:rPr>
      <w:rFonts w:ascii="Poppins Medium" w:eastAsiaTheme="majorEastAsia" w:hAnsi="Poppins Medium" w:cs="Poppins Medium"/>
      <w:color w:val="FF473D"/>
      <w:sz w:val="26"/>
      <w:szCs w:val="26"/>
    </w:rPr>
  </w:style>
  <w:style w:type="paragraph" w:styleId="Title">
    <w:name w:val="Title"/>
    <w:basedOn w:val="Normal"/>
    <w:next w:val="Normal"/>
    <w:link w:val="TitleChar"/>
    <w:uiPriority w:val="10"/>
    <w:qFormat/>
    <w:rsid w:val="00361413"/>
    <w:pPr>
      <w:spacing w:after="0" w:line="240" w:lineRule="auto"/>
      <w:contextualSpacing/>
    </w:pPr>
    <w:rPr>
      <w:rFonts w:ascii="Poppins ExtraBold" w:eastAsiaTheme="majorEastAsia" w:hAnsi="Poppins ExtraBold" w:cs="Poppins ExtraBold"/>
      <w:color w:val="FF473D"/>
      <w:spacing w:val="-10"/>
      <w:kern w:val="28"/>
      <w:sz w:val="52"/>
      <w:szCs w:val="52"/>
    </w:rPr>
  </w:style>
  <w:style w:type="character" w:customStyle="1" w:styleId="TitleChar">
    <w:name w:val="Title Char"/>
    <w:basedOn w:val="DefaultParagraphFont"/>
    <w:link w:val="Title"/>
    <w:uiPriority w:val="10"/>
    <w:rsid w:val="00361413"/>
    <w:rPr>
      <w:rFonts w:ascii="Poppins ExtraBold" w:eastAsiaTheme="majorEastAsia" w:hAnsi="Poppins ExtraBold" w:cs="Poppins ExtraBold"/>
      <w:color w:val="FF473D"/>
      <w:spacing w:val="-10"/>
      <w:kern w:val="28"/>
      <w:sz w:val="52"/>
      <w:szCs w:val="52"/>
    </w:rPr>
  </w:style>
  <w:style w:type="character" w:customStyle="1" w:styleId="Heading3Char">
    <w:name w:val="Heading 3 Char"/>
    <w:basedOn w:val="DefaultParagraphFont"/>
    <w:link w:val="Heading3"/>
    <w:uiPriority w:val="9"/>
    <w:rsid w:val="00760A42"/>
    <w:rPr>
      <w:rFonts w:ascii="Poppins ExtraLight" w:eastAsiaTheme="majorEastAsia" w:hAnsi="Poppins ExtraLight" w:cs="Poppins ExtraLight"/>
      <w:color w:val="FF473D"/>
      <w:sz w:val="24"/>
      <w:szCs w:val="24"/>
    </w:rPr>
  </w:style>
  <w:style w:type="paragraph" w:styleId="Subtitle">
    <w:name w:val="Subtitle"/>
    <w:basedOn w:val="Normal"/>
    <w:next w:val="Normal"/>
    <w:link w:val="SubtitleChar"/>
    <w:uiPriority w:val="11"/>
    <w:qFormat/>
    <w:rsid w:val="00A64954"/>
    <w:pPr>
      <w:numPr>
        <w:ilvl w:val="1"/>
      </w:numPr>
    </w:pPr>
    <w:rPr>
      <w:rFonts w:eastAsiaTheme="minorEastAsia" w:cs="Poppins"/>
      <w:color w:val="5A5A5A" w:themeColor="text1" w:themeTint="A5"/>
      <w:spacing w:val="15"/>
    </w:rPr>
  </w:style>
  <w:style w:type="character" w:customStyle="1" w:styleId="SubtitleChar">
    <w:name w:val="Subtitle Char"/>
    <w:basedOn w:val="DefaultParagraphFont"/>
    <w:link w:val="Subtitle"/>
    <w:uiPriority w:val="11"/>
    <w:rsid w:val="00A64954"/>
    <w:rPr>
      <w:rFonts w:eastAsiaTheme="minorEastAsia" w:cs="Poppins"/>
      <w:color w:val="5A5A5A" w:themeColor="text1" w:themeTint="A5"/>
      <w:spacing w:val="15"/>
    </w:rPr>
  </w:style>
  <w:style w:type="paragraph" w:styleId="Header">
    <w:name w:val="header"/>
    <w:basedOn w:val="Normal"/>
    <w:link w:val="HeaderChar"/>
    <w:uiPriority w:val="99"/>
    <w:unhideWhenUsed/>
    <w:rsid w:val="00A649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954"/>
  </w:style>
  <w:style w:type="paragraph" w:styleId="Footer">
    <w:name w:val="footer"/>
    <w:basedOn w:val="Normal"/>
    <w:link w:val="FooterChar"/>
    <w:uiPriority w:val="99"/>
    <w:unhideWhenUsed/>
    <w:rsid w:val="00A649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954"/>
  </w:style>
  <w:style w:type="character" w:styleId="Hyperlink">
    <w:name w:val="Hyperlink"/>
    <w:basedOn w:val="DefaultParagraphFont"/>
    <w:uiPriority w:val="99"/>
    <w:unhideWhenUsed/>
    <w:rsid w:val="00BE78E6"/>
    <w:rPr>
      <w:color w:val="0000FF"/>
      <w:u w:val="single"/>
    </w:rPr>
  </w:style>
  <w:style w:type="character" w:styleId="UnresolvedMention">
    <w:name w:val="Unresolved Mention"/>
    <w:basedOn w:val="DefaultParagraphFont"/>
    <w:uiPriority w:val="99"/>
    <w:semiHidden/>
    <w:unhideWhenUsed/>
    <w:rsid w:val="00516EB9"/>
    <w:rPr>
      <w:color w:val="605E5C"/>
      <w:shd w:val="clear" w:color="auto" w:fill="E1DFDD"/>
    </w:rPr>
  </w:style>
  <w:style w:type="paragraph" w:styleId="ListParagraph">
    <w:name w:val="List Paragraph"/>
    <w:basedOn w:val="Normal"/>
    <w:uiPriority w:val="34"/>
    <w:qFormat/>
    <w:rsid w:val="003867FE"/>
    <w:pPr>
      <w:ind w:left="720"/>
      <w:contextualSpacing/>
    </w:pPr>
  </w:style>
  <w:style w:type="table" w:styleId="TableGrid">
    <w:name w:val="Table Grid"/>
    <w:basedOn w:val="TableNormal"/>
    <w:uiPriority w:val="39"/>
    <w:rsid w:val="007D3D91"/>
    <w:pPr>
      <w:spacing w:after="0" w:line="240" w:lineRule="auto"/>
    </w:pPr>
    <w:tblPr/>
  </w:style>
  <w:style w:type="character" w:styleId="FollowedHyperlink">
    <w:name w:val="FollowedHyperlink"/>
    <w:basedOn w:val="DefaultParagraphFont"/>
    <w:uiPriority w:val="99"/>
    <w:semiHidden/>
    <w:unhideWhenUsed/>
    <w:rsid w:val="006D570C"/>
    <w:rPr>
      <w:color w:val="954F72" w:themeColor="followedHyperlink"/>
      <w:u w:val="single"/>
    </w:rPr>
  </w:style>
  <w:style w:type="paragraph" w:customStyle="1" w:styleId="p1">
    <w:name w:val="p1"/>
    <w:basedOn w:val="Normal"/>
    <w:rsid w:val="004276AF"/>
    <w:pPr>
      <w:spacing w:after="0" w:line="240" w:lineRule="auto"/>
    </w:pPr>
    <w:rPr>
      <w:rFonts w:ascii=".AppleSystemUIFont" w:eastAsiaTheme="minorEastAsia" w:hAnsi=".AppleSystemUIFont" w:cs="Times New Roman"/>
      <w:sz w:val="24"/>
      <w:szCs w:val="24"/>
      <w:lang w:eastAsia="en-GB"/>
    </w:rPr>
  </w:style>
  <w:style w:type="paragraph" w:customStyle="1" w:styleId="p2">
    <w:name w:val="p2"/>
    <w:basedOn w:val="Normal"/>
    <w:rsid w:val="004276AF"/>
    <w:pPr>
      <w:spacing w:after="0" w:line="240" w:lineRule="auto"/>
    </w:pPr>
    <w:rPr>
      <w:rFonts w:ascii=".AppleSystemUIFont" w:eastAsiaTheme="minorEastAsia" w:hAnsi=".AppleSystemUIFont" w:cs="Times New Roman"/>
      <w:sz w:val="24"/>
      <w:szCs w:val="24"/>
      <w:lang w:eastAsia="en-GB"/>
    </w:rPr>
  </w:style>
  <w:style w:type="character" w:customStyle="1" w:styleId="s1">
    <w:name w:val="s1"/>
    <w:basedOn w:val="DefaultParagraphFont"/>
    <w:rsid w:val="004276AF"/>
    <w:rPr>
      <w:rFonts w:ascii="UICTFontTextStyleBody" w:hAnsi="UICTFontTextStyleBody" w:hint="default"/>
      <w:b w:val="0"/>
      <w:bCs w:val="0"/>
      <w:i w:val="0"/>
      <w:iCs w:val="0"/>
      <w:sz w:val="24"/>
      <w:szCs w:val="24"/>
    </w:rPr>
  </w:style>
  <w:style w:type="paragraph" w:customStyle="1" w:styleId="li1">
    <w:name w:val="li1"/>
    <w:basedOn w:val="Normal"/>
    <w:rsid w:val="004276AF"/>
    <w:pPr>
      <w:spacing w:after="0" w:line="240" w:lineRule="auto"/>
    </w:pPr>
    <w:rPr>
      <w:rFonts w:ascii=".AppleSystemUIFont" w:eastAsiaTheme="minorEastAsia" w:hAnsi=".AppleSystemUIFont" w:cs="Times New Roman"/>
      <w:sz w:val="24"/>
      <w:szCs w:val="24"/>
      <w:lang w:eastAsia="en-GB"/>
    </w:rPr>
  </w:style>
  <w:style w:type="character" w:customStyle="1" w:styleId="apple-converted-space">
    <w:name w:val="apple-converted-space"/>
    <w:basedOn w:val="DefaultParagraphFont"/>
    <w:rsid w:val="00427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389477">
      <w:bodyDiv w:val="1"/>
      <w:marLeft w:val="0"/>
      <w:marRight w:val="0"/>
      <w:marTop w:val="0"/>
      <w:marBottom w:val="0"/>
      <w:divBdr>
        <w:top w:val="none" w:sz="0" w:space="0" w:color="auto"/>
        <w:left w:val="none" w:sz="0" w:space="0" w:color="auto"/>
        <w:bottom w:val="none" w:sz="0" w:space="0" w:color="auto"/>
        <w:right w:val="none" w:sz="0" w:space="0" w:color="auto"/>
      </w:divBdr>
      <w:divsChild>
        <w:div w:id="1896433237">
          <w:marLeft w:val="0"/>
          <w:marRight w:val="0"/>
          <w:marTop w:val="240"/>
          <w:marBottom w:val="240"/>
          <w:divBdr>
            <w:top w:val="none" w:sz="0" w:space="0" w:color="auto"/>
            <w:left w:val="none" w:sz="0" w:space="0" w:color="auto"/>
            <w:bottom w:val="none" w:sz="0" w:space="0" w:color="auto"/>
            <w:right w:val="none" w:sz="0" w:space="0" w:color="auto"/>
          </w:divBdr>
        </w:div>
        <w:div w:id="1063217784">
          <w:marLeft w:val="0"/>
          <w:marRight w:val="0"/>
          <w:marTop w:val="240"/>
          <w:marBottom w:val="240"/>
          <w:divBdr>
            <w:top w:val="none" w:sz="0" w:space="0" w:color="auto"/>
            <w:left w:val="none" w:sz="0" w:space="0" w:color="auto"/>
            <w:bottom w:val="none" w:sz="0" w:space="0" w:color="auto"/>
            <w:right w:val="none" w:sz="0" w:space="0" w:color="auto"/>
          </w:divBdr>
        </w:div>
        <w:div w:id="655886109">
          <w:marLeft w:val="0"/>
          <w:marRight w:val="0"/>
          <w:marTop w:val="240"/>
          <w:marBottom w:val="240"/>
          <w:divBdr>
            <w:top w:val="none" w:sz="0" w:space="0" w:color="auto"/>
            <w:left w:val="none" w:sz="0" w:space="0" w:color="auto"/>
            <w:bottom w:val="none" w:sz="0" w:space="0" w:color="auto"/>
            <w:right w:val="none" w:sz="0" w:space="0" w:color="auto"/>
          </w:divBdr>
        </w:div>
        <w:div w:id="2079473395">
          <w:marLeft w:val="0"/>
          <w:marRight w:val="0"/>
          <w:marTop w:val="240"/>
          <w:marBottom w:val="240"/>
          <w:divBdr>
            <w:top w:val="none" w:sz="0" w:space="0" w:color="auto"/>
            <w:left w:val="none" w:sz="0" w:space="0" w:color="auto"/>
            <w:bottom w:val="none" w:sz="0" w:space="0" w:color="auto"/>
            <w:right w:val="none" w:sz="0" w:space="0" w:color="auto"/>
          </w:divBdr>
        </w:div>
        <w:div w:id="1931624247">
          <w:marLeft w:val="0"/>
          <w:marRight w:val="0"/>
          <w:marTop w:val="240"/>
          <w:marBottom w:val="240"/>
          <w:divBdr>
            <w:top w:val="none" w:sz="0" w:space="0" w:color="auto"/>
            <w:left w:val="none" w:sz="0" w:space="0" w:color="auto"/>
            <w:bottom w:val="none" w:sz="0" w:space="0" w:color="auto"/>
            <w:right w:val="none" w:sz="0" w:space="0" w:color="auto"/>
          </w:divBdr>
        </w:div>
        <w:div w:id="1298144088">
          <w:marLeft w:val="0"/>
          <w:marRight w:val="0"/>
          <w:marTop w:val="240"/>
          <w:marBottom w:val="240"/>
          <w:divBdr>
            <w:top w:val="none" w:sz="0" w:space="0" w:color="auto"/>
            <w:left w:val="none" w:sz="0" w:space="0" w:color="auto"/>
            <w:bottom w:val="none" w:sz="0" w:space="0" w:color="auto"/>
            <w:right w:val="none" w:sz="0" w:space="0" w:color="auto"/>
          </w:divBdr>
        </w:div>
        <w:div w:id="1246839363">
          <w:marLeft w:val="0"/>
          <w:marRight w:val="0"/>
          <w:marTop w:val="240"/>
          <w:marBottom w:val="240"/>
          <w:divBdr>
            <w:top w:val="none" w:sz="0" w:space="0" w:color="auto"/>
            <w:left w:val="none" w:sz="0" w:space="0" w:color="auto"/>
            <w:bottom w:val="none" w:sz="0" w:space="0" w:color="auto"/>
            <w:right w:val="none" w:sz="0" w:space="0" w:color="auto"/>
          </w:divBdr>
        </w:div>
        <w:div w:id="549650844">
          <w:marLeft w:val="0"/>
          <w:marRight w:val="0"/>
          <w:marTop w:val="240"/>
          <w:marBottom w:val="240"/>
          <w:divBdr>
            <w:top w:val="none" w:sz="0" w:space="0" w:color="auto"/>
            <w:left w:val="none" w:sz="0" w:space="0" w:color="auto"/>
            <w:bottom w:val="none" w:sz="0" w:space="0" w:color="auto"/>
            <w:right w:val="none" w:sz="0" w:space="0" w:color="auto"/>
          </w:divBdr>
        </w:div>
        <w:div w:id="861013927">
          <w:marLeft w:val="0"/>
          <w:marRight w:val="0"/>
          <w:marTop w:val="240"/>
          <w:marBottom w:val="240"/>
          <w:divBdr>
            <w:top w:val="none" w:sz="0" w:space="0" w:color="auto"/>
            <w:left w:val="none" w:sz="0" w:space="0" w:color="auto"/>
            <w:bottom w:val="none" w:sz="0" w:space="0" w:color="auto"/>
            <w:right w:val="none" w:sz="0" w:space="0" w:color="auto"/>
          </w:divBdr>
        </w:div>
        <w:div w:id="1552694248">
          <w:marLeft w:val="0"/>
          <w:marRight w:val="0"/>
          <w:marTop w:val="240"/>
          <w:marBottom w:val="240"/>
          <w:divBdr>
            <w:top w:val="none" w:sz="0" w:space="0" w:color="auto"/>
            <w:left w:val="none" w:sz="0" w:space="0" w:color="auto"/>
            <w:bottom w:val="none" w:sz="0" w:space="0" w:color="auto"/>
            <w:right w:val="none" w:sz="0" w:space="0" w:color="auto"/>
          </w:divBdr>
        </w:div>
      </w:divsChild>
    </w:div>
    <w:div w:id="1599212663">
      <w:bodyDiv w:val="1"/>
      <w:marLeft w:val="0"/>
      <w:marRight w:val="0"/>
      <w:marTop w:val="0"/>
      <w:marBottom w:val="0"/>
      <w:divBdr>
        <w:top w:val="none" w:sz="0" w:space="0" w:color="auto"/>
        <w:left w:val="none" w:sz="0" w:space="0" w:color="auto"/>
        <w:bottom w:val="none" w:sz="0" w:space="0" w:color="auto"/>
        <w:right w:val="none" w:sz="0" w:space="0" w:color="auto"/>
      </w:divBdr>
      <w:divsChild>
        <w:div w:id="106629073">
          <w:marLeft w:val="0"/>
          <w:marRight w:val="0"/>
          <w:marTop w:val="240"/>
          <w:marBottom w:val="240"/>
          <w:divBdr>
            <w:top w:val="none" w:sz="0" w:space="0" w:color="auto"/>
            <w:left w:val="none" w:sz="0" w:space="0" w:color="auto"/>
            <w:bottom w:val="none" w:sz="0" w:space="0" w:color="auto"/>
            <w:right w:val="none" w:sz="0" w:space="0" w:color="auto"/>
          </w:divBdr>
        </w:div>
        <w:div w:id="1443064347">
          <w:marLeft w:val="0"/>
          <w:marRight w:val="0"/>
          <w:marTop w:val="240"/>
          <w:marBottom w:val="240"/>
          <w:divBdr>
            <w:top w:val="none" w:sz="0" w:space="0" w:color="auto"/>
            <w:left w:val="none" w:sz="0" w:space="0" w:color="auto"/>
            <w:bottom w:val="none" w:sz="0" w:space="0" w:color="auto"/>
            <w:right w:val="none" w:sz="0" w:space="0" w:color="auto"/>
          </w:divBdr>
        </w:div>
        <w:div w:id="1975330362">
          <w:marLeft w:val="0"/>
          <w:marRight w:val="0"/>
          <w:marTop w:val="240"/>
          <w:marBottom w:val="240"/>
          <w:divBdr>
            <w:top w:val="none" w:sz="0" w:space="0" w:color="auto"/>
            <w:left w:val="none" w:sz="0" w:space="0" w:color="auto"/>
            <w:bottom w:val="none" w:sz="0" w:space="0" w:color="auto"/>
            <w:right w:val="none" w:sz="0" w:space="0" w:color="auto"/>
          </w:divBdr>
        </w:div>
        <w:div w:id="109592205">
          <w:marLeft w:val="0"/>
          <w:marRight w:val="0"/>
          <w:marTop w:val="240"/>
          <w:marBottom w:val="240"/>
          <w:divBdr>
            <w:top w:val="none" w:sz="0" w:space="0" w:color="auto"/>
            <w:left w:val="none" w:sz="0" w:space="0" w:color="auto"/>
            <w:bottom w:val="none" w:sz="0" w:space="0" w:color="auto"/>
            <w:right w:val="none" w:sz="0" w:space="0" w:color="auto"/>
          </w:divBdr>
        </w:div>
        <w:div w:id="77989179">
          <w:marLeft w:val="0"/>
          <w:marRight w:val="0"/>
          <w:marTop w:val="240"/>
          <w:marBottom w:val="240"/>
          <w:divBdr>
            <w:top w:val="none" w:sz="0" w:space="0" w:color="auto"/>
            <w:left w:val="none" w:sz="0" w:space="0" w:color="auto"/>
            <w:bottom w:val="none" w:sz="0" w:space="0" w:color="auto"/>
            <w:right w:val="none" w:sz="0" w:space="0" w:color="auto"/>
          </w:divBdr>
        </w:div>
        <w:div w:id="647784928">
          <w:marLeft w:val="0"/>
          <w:marRight w:val="0"/>
          <w:marTop w:val="240"/>
          <w:marBottom w:val="240"/>
          <w:divBdr>
            <w:top w:val="none" w:sz="0" w:space="0" w:color="auto"/>
            <w:left w:val="none" w:sz="0" w:space="0" w:color="auto"/>
            <w:bottom w:val="none" w:sz="0" w:space="0" w:color="auto"/>
            <w:right w:val="none" w:sz="0" w:space="0" w:color="auto"/>
          </w:divBdr>
        </w:div>
        <w:div w:id="1126971631">
          <w:marLeft w:val="0"/>
          <w:marRight w:val="0"/>
          <w:marTop w:val="240"/>
          <w:marBottom w:val="240"/>
          <w:divBdr>
            <w:top w:val="none" w:sz="0" w:space="0" w:color="auto"/>
            <w:left w:val="none" w:sz="0" w:space="0" w:color="auto"/>
            <w:bottom w:val="none" w:sz="0" w:space="0" w:color="auto"/>
            <w:right w:val="none" w:sz="0" w:space="0" w:color="auto"/>
          </w:divBdr>
        </w:div>
        <w:div w:id="1589264438">
          <w:marLeft w:val="0"/>
          <w:marRight w:val="0"/>
          <w:marTop w:val="240"/>
          <w:marBottom w:val="240"/>
          <w:divBdr>
            <w:top w:val="none" w:sz="0" w:space="0" w:color="auto"/>
            <w:left w:val="none" w:sz="0" w:space="0" w:color="auto"/>
            <w:bottom w:val="none" w:sz="0" w:space="0" w:color="auto"/>
            <w:right w:val="none" w:sz="0" w:space="0" w:color="auto"/>
          </w:divBdr>
        </w:div>
        <w:div w:id="1606841278">
          <w:marLeft w:val="0"/>
          <w:marRight w:val="0"/>
          <w:marTop w:val="240"/>
          <w:marBottom w:val="240"/>
          <w:divBdr>
            <w:top w:val="none" w:sz="0" w:space="0" w:color="auto"/>
            <w:left w:val="none" w:sz="0" w:space="0" w:color="auto"/>
            <w:bottom w:val="none" w:sz="0" w:space="0" w:color="auto"/>
            <w:right w:val="none" w:sz="0" w:space="0" w:color="auto"/>
          </w:divBdr>
        </w:div>
        <w:div w:id="81607559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www.thesubath.com%2Fcampaigns%2Ftopten%2Fthree%2F&amp;data=05%7C02%7Cjp2891%40bath.ac.uk%7C55445059c7984757ba9d08de995c6e3a%7C377e3d224ea1422db0ad8fcc89406b9e%7C0%7C0%7C639116819432525479%7CUnknown%7CTWFpbGZsb3d8eyJFbXB0eU1hcGkiOnRydWUsIlYiOiIwLjAuMDAwMCIsIlAiOiJXaW4zMiIsIkFOIjoiTWFpbCIsIldUIjoyfQ%3D%3D%7C0%7C%7C%7C&amp;sdata=tZQbGibq1GV524tZxfYRVUsQp%2Bme%2FzayMxDQNvGQ4pE%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subath.com/news/article/thesu/Ecosia-successfully-becomes-the-default-search-engine-on-all-library-comput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hesubath.com/blogs/blog/sport_officer_blog/2026/03/12/Protecting-the-future-of-sport-An-Updat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2302</Words>
  <Characters>13124</Characters>
  <Application>Microsoft Office Word</Application>
  <DocSecurity>0</DocSecurity>
  <Lines>109</Lines>
  <Paragraphs>30</Paragraphs>
  <ScaleCrop>false</ScaleCrop>
  <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Newham</dc:creator>
  <cp:keywords/>
  <dc:description/>
  <cp:lastModifiedBy>Jackson Peace</cp:lastModifiedBy>
  <cp:revision>4</cp:revision>
  <dcterms:created xsi:type="dcterms:W3CDTF">2026-04-10T12:53:00Z</dcterms:created>
  <dcterms:modified xsi:type="dcterms:W3CDTF">2026-04-30T11:54:00Z</dcterms:modified>
</cp:coreProperties>
</file>